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1CCA" w:rsidRPr="00161CCA" w:rsidRDefault="00161CCA" w:rsidP="00161CCA">
      <w:pPr>
        <w:widowControl w:val="0"/>
        <w:autoSpaceDE w:val="0"/>
        <w:autoSpaceDN w:val="0"/>
        <w:spacing w:after="0" w:line="240" w:lineRule="auto"/>
        <w:ind w:firstLine="284"/>
        <w:contextualSpacing/>
        <w:jc w:val="center"/>
        <w:rPr>
          <w:rFonts w:ascii="Constantia" w:eastAsia="Times New Roman" w:hAnsi="Constantia" w:cs="Times New Roman"/>
          <w:b/>
          <w:color w:val="000000"/>
          <w:sz w:val="28"/>
          <w:szCs w:val="28"/>
        </w:rPr>
      </w:pPr>
      <w:r w:rsidRPr="00161CCA">
        <w:rPr>
          <w:rFonts w:ascii="Constantia" w:eastAsia="Times New Roman" w:hAnsi="Constantia" w:cs="Times New Roman"/>
          <w:b/>
          <w:color w:val="000000"/>
          <w:sz w:val="28"/>
          <w:szCs w:val="28"/>
        </w:rPr>
        <w:t>Муниципальное казенное дошкольное образовательное учреждение  «Детский сад</w:t>
      </w:r>
      <w:r>
        <w:rPr>
          <w:rFonts w:ascii="Constantia" w:eastAsia="Times New Roman" w:hAnsi="Constantia" w:cs="Times New Roman"/>
          <w:b/>
          <w:color w:val="000000"/>
          <w:sz w:val="28"/>
          <w:szCs w:val="28"/>
        </w:rPr>
        <w:t xml:space="preserve">  «ДЮЙМОВОЧКА</w:t>
      </w:r>
      <w:r w:rsidRPr="00161CCA">
        <w:rPr>
          <w:rFonts w:ascii="Constantia" w:eastAsia="Times New Roman" w:hAnsi="Constantia" w:cs="Times New Roman"/>
          <w:b/>
          <w:color w:val="000000"/>
          <w:sz w:val="28"/>
          <w:szCs w:val="28"/>
        </w:rPr>
        <w:t>»</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rPr>
      </w:pP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rPr>
      </w:pPr>
    </w:p>
    <w:tbl>
      <w:tblPr>
        <w:tblStyle w:val="a7"/>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30"/>
        <w:gridCol w:w="4451"/>
      </w:tblGrid>
      <w:tr w:rsidR="00161CCA" w:rsidRPr="00161CCA" w:rsidTr="00161CCA">
        <w:trPr>
          <w:jc w:val="center"/>
        </w:trPr>
        <w:tc>
          <w:tcPr>
            <w:tcW w:w="5330" w:type="dxa"/>
          </w:tcPr>
          <w:p w:rsidR="00161CCA" w:rsidRPr="00161CCA" w:rsidRDefault="00161CCA" w:rsidP="00161CCA">
            <w:pPr>
              <w:jc w:val="both"/>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ПРИНЯТО</w:t>
            </w:r>
          </w:p>
          <w:p w:rsidR="00161CCA" w:rsidRPr="00161CCA" w:rsidRDefault="00161CCA" w:rsidP="00161CCA">
            <w:pPr>
              <w:jc w:val="both"/>
              <w:rPr>
                <w:rFonts w:ascii="Times New Roman" w:eastAsia="Times New Roman" w:hAnsi="Times New Roman" w:cs="Times New Roman"/>
                <w:bCs/>
                <w:sz w:val="24"/>
                <w:szCs w:val="24"/>
                <w:lang w:val="ru-RU"/>
              </w:rPr>
            </w:pPr>
            <w:r w:rsidRPr="00161CCA">
              <w:rPr>
                <w:rFonts w:ascii="Times New Roman" w:eastAsia="Times New Roman" w:hAnsi="Times New Roman" w:cs="Times New Roman"/>
                <w:bCs/>
                <w:sz w:val="24"/>
                <w:szCs w:val="24"/>
                <w:lang w:val="ru-RU"/>
              </w:rPr>
              <w:t>Педагогическим советом</w:t>
            </w:r>
          </w:p>
          <w:p w:rsidR="00161CCA" w:rsidRPr="00161CCA" w:rsidRDefault="00161CCA" w:rsidP="00161CCA">
            <w:pPr>
              <w:rPr>
                <w:rFonts w:ascii="Times New Roman" w:eastAsia="Calibri" w:hAnsi="Times New Roman" w:cs="Times New Roman"/>
                <w:bCs/>
                <w:color w:val="000000"/>
                <w:sz w:val="24"/>
                <w:szCs w:val="24"/>
                <w:lang w:val="ru-RU"/>
              </w:rPr>
            </w:pPr>
            <w:r w:rsidRPr="00161CCA">
              <w:rPr>
                <w:rFonts w:ascii="Times New Roman" w:eastAsia="Times New Roman" w:hAnsi="Times New Roman" w:cs="Times New Roman"/>
                <w:bCs/>
                <w:sz w:val="24"/>
                <w:szCs w:val="24"/>
                <w:lang w:val="ru-RU"/>
              </w:rPr>
              <w:t xml:space="preserve">МКДОУ  </w:t>
            </w:r>
            <w:r w:rsidRPr="00161CCA">
              <w:rPr>
                <w:rFonts w:ascii="Times New Roman" w:eastAsia="Calibri" w:hAnsi="Times New Roman" w:cs="Times New Roman"/>
                <w:bCs/>
                <w:color w:val="000000"/>
                <w:sz w:val="24"/>
                <w:szCs w:val="24"/>
                <w:lang w:val="ru-RU"/>
              </w:rPr>
              <w:t>«</w:t>
            </w:r>
            <w:r>
              <w:rPr>
                <w:rFonts w:ascii="Times New Roman" w:eastAsia="Calibri" w:hAnsi="Times New Roman" w:cs="Times New Roman"/>
                <w:bCs/>
                <w:color w:val="000000"/>
                <w:sz w:val="24"/>
                <w:szCs w:val="24"/>
                <w:lang w:val="ru-RU"/>
              </w:rPr>
              <w:t>Дюймовочка</w:t>
            </w:r>
            <w:r w:rsidRPr="00161CCA">
              <w:rPr>
                <w:rFonts w:ascii="Times New Roman" w:eastAsia="Calibri" w:hAnsi="Times New Roman" w:cs="Times New Roman"/>
                <w:bCs/>
                <w:color w:val="000000"/>
                <w:sz w:val="24"/>
                <w:szCs w:val="24"/>
                <w:lang w:val="ru-RU"/>
              </w:rPr>
              <w:t>»</w:t>
            </w:r>
          </w:p>
          <w:p w:rsidR="00161CCA" w:rsidRPr="00161CCA" w:rsidRDefault="00AD632E" w:rsidP="00161CCA">
            <w:pPr>
              <w:jc w:val="both"/>
              <w:rPr>
                <w:rFonts w:ascii="Times New Roman" w:eastAsia="Times New Roman" w:hAnsi="Times New Roman" w:cs="Times New Roman"/>
                <w:b/>
                <w:sz w:val="24"/>
                <w:szCs w:val="24"/>
              </w:rPr>
            </w:pPr>
            <w:r>
              <w:rPr>
                <w:rFonts w:ascii="Times New Roman" w:eastAsia="Times New Roman" w:hAnsi="Times New Roman" w:cs="Times New Roman"/>
                <w:bCs/>
                <w:sz w:val="24"/>
                <w:szCs w:val="24"/>
              </w:rPr>
              <w:t>Протокол от «</w:t>
            </w:r>
            <w:r>
              <w:rPr>
                <w:rFonts w:ascii="Times New Roman" w:eastAsia="Times New Roman" w:hAnsi="Times New Roman" w:cs="Times New Roman"/>
                <w:bCs/>
                <w:sz w:val="24"/>
                <w:szCs w:val="24"/>
                <w:lang w:val="ru-RU"/>
              </w:rPr>
              <w:t>29</w:t>
            </w:r>
            <w:r w:rsidR="00161CCA" w:rsidRPr="00161CCA">
              <w:rPr>
                <w:rFonts w:ascii="Times New Roman" w:eastAsia="Times New Roman" w:hAnsi="Times New Roman" w:cs="Times New Roman"/>
                <w:bCs/>
                <w:sz w:val="24"/>
                <w:szCs w:val="24"/>
              </w:rPr>
              <w:t>» августа 2023 г. № 1</w:t>
            </w:r>
          </w:p>
        </w:tc>
        <w:tc>
          <w:tcPr>
            <w:tcW w:w="4451" w:type="dxa"/>
          </w:tcPr>
          <w:p w:rsidR="00161CCA" w:rsidRPr="00161CCA" w:rsidRDefault="00161CCA" w:rsidP="00161CCA">
            <w:pPr>
              <w:jc w:val="right"/>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УТВЕРЖДАЮ:</w:t>
            </w:r>
          </w:p>
          <w:p w:rsidR="00161CCA" w:rsidRPr="00161CCA" w:rsidRDefault="00161CCA" w:rsidP="00161CCA">
            <w:pPr>
              <w:jc w:val="right"/>
              <w:rPr>
                <w:rFonts w:ascii="Times New Roman" w:eastAsia="Times New Roman" w:hAnsi="Times New Roman" w:cs="Times New Roman"/>
                <w:bCs/>
                <w:sz w:val="24"/>
                <w:szCs w:val="24"/>
                <w:lang w:val="ru-RU"/>
              </w:rPr>
            </w:pPr>
            <w:r w:rsidRPr="00161CCA">
              <w:rPr>
                <w:rFonts w:ascii="Times New Roman" w:eastAsia="Times New Roman" w:hAnsi="Times New Roman" w:cs="Times New Roman"/>
                <w:bCs/>
                <w:sz w:val="24"/>
                <w:szCs w:val="24"/>
                <w:lang w:val="ru-RU"/>
              </w:rPr>
              <w:t>Заведуюшая МКДОУ «</w:t>
            </w:r>
            <w:r>
              <w:rPr>
                <w:rFonts w:ascii="Times New Roman" w:eastAsia="Times New Roman" w:hAnsi="Times New Roman" w:cs="Times New Roman"/>
                <w:bCs/>
                <w:sz w:val="24"/>
                <w:szCs w:val="24"/>
                <w:lang w:val="ru-RU"/>
              </w:rPr>
              <w:t>Дюймовочка</w:t>
            </w:r>
            <w:r w:rsidRPr="00161CCA">
              <w:rPr>
                <w:rFonts w:ascii="Times New Roman" w:eastAsia="Times New Roman" w:hAnsi="Times New Roman" w:cs="Times New Roman"/>
                <w:bCs/>
                <w:sz w:val="24"/>
                <w:szCs w:val="24"/>
                <w:lang w:val="ru-RU"/>
              </w:rPr>
              <w:t>»</w:t>
            </w:r>
          </w:p>
          <w:p w:rsidR="00161CCA" w:rsidRPr="00161CCA" w:rsidRDefault="00161CCA" w:rsidP="00161CCA">
            <w:pPr>
              <w:jc w:val="right"/>
              <w:rPr>
                <w:rFonts w:ascii="Times New Roman" w:eastAsia="Times New Roman" w:hAnsi="Times New Roman" w:cs="Times New Roman"/>
                <w:bCs/>
                <w:sz w:val="24"/>
                <w:szCs w:val="24"/>
                <w:lang w:val="ru-RU"/>
              </w:rPr>
            </w:pPr>
            <w:r w:rsidRPr="00161CCA">
              <w:rPr>
                <w:rFonts w:ascii="Times New Roman" w:eastAsia="Times New Roman" w:hAnsi="Times New Roman" w:cs="Times New Roman"/>
                <w:bCs/>
                <w:sz w:val="24"/>
                <w:szCs w:val="24"/>
                <w:lang w:val="ru-RU"/>
              </w:rPr>
              <w:t xml:space="preserve">________________ </w:t>
            </w:r>
            <w:r>
              <w:rPr>
                <w:rFonts w:ascii="Times New Roman" w:eastAsia="Times New Roman" w:hAnsi="Times New Roman" w:cs="Times New Roman"/>
                <w:bCs/>
                <w:sz w:val="24"/>
                <w:szCs w:val="24"/>
                <w:lang w:val="ru-RU"/>
              </w:rPr>
              <w:t>Омарова З.О.</w:t>
            </w:r>
            <w:r w:rsidRPr="00161CCA">
              <w:rPr>
                <w:rFonts w:ascii="Times New Roman" w:eastAsia="Times New Roman" w:hAnsi="Times New Roman" w:cs="Times New Roman"/>
                <w:bCs/>
                <w:sz w:val="24"/>
                <w:szCs w:val="24"/>
                <w:lang w:val="ru-RU"/>
              </w:rPr>
              <w:t>.</w:t>
            </w:r>
          </w:p>
          <w:p w:rsidR="00161CCA" w:rsidRPr="00161CCA" w:rsidRDefault="00161CCA" w:rsidP="00161CCA">
            <w:pPr>
              <w:jc w:val="right"/>
              <w:rPr>
                <w:rFonts w:ascii="Times New Roman" w:eastAsia="Times New Roman" w:hAnsi="Times New Roman" w:cs="Times New Roman"/>
                <w:b/>
                <w:sz w:val="24"/>
                <w:szCs w:val="24"/>
                <w:highlight w:val="yellow"/>
              </w:rPr>
            </w:pPr>
            <w:r w:rsidRPr="00161CCA">
              <w:rPr>
                <w:rFonts w:ascii="Times New Roman" w:eastAsia="Times New Roman" w:hAnsi="Times New Roman" w:cs="Times New Roman"/>
                <w:bCs/>
                <w:sz w:val="24"/>
                <w:szCs w:val="24"/>
              </w:rPr>
              <w:t>Приказ от «___» августа № ______</w:t>
            </w:r>
          </w:p>
        </w:tc>
      </w:tr>
      <w:tr w:rsidR="00161CCA" w:rsidRPr="00161CCA" w:rsidTr="00161CCA">
        <w:trPr>
          <w:jc w:val="center"/>
        </w:trPr>
        <w:tc>
          <w:tcPr>
            <w:tcW w:w="5330" w:type="dxa"/>
          </w:tcPr>
          <w:p w:rsidR="00161CCA" w:rsidRPr="00161CCA" w:rsidRDefault="00161CCA" w:rsidP="00161CCA">
            <w:pPr>
              <w:rPr>
                <w:rFonts w:ascii="Times New Roman" w:eastAsia="Times New Roman" w:hAnsi="Times New Roman" w:cs="Times New Roman"/>
                <w:b/>
                <w:sz w:val="24"/>
                <w:szCs w:val="24"/>
              </w:rPr>
            </w:pPr>
          </w:p>
        </w:tc>
        <w:tc>
          <w:tcPr>
            <w:tcW w:w="4451" w:type="dxa"/>
          </w:tcPr>
          <w:p w:rsidR="00161CCA" w:rsidRPr="00161CCA" w:rsidRDefault="00161CCA" w:rsidP="00161CCA">
            <w:pPr>
              <w:rPr>
                <w:rFonts w:ascii="Times New Roman" w:eastAsia="Times New Roman" w:hAnsi="Times New Roman" w:cs="Times New Roman"/>
                <w:b/>
                <w:sz w:val="24"/>
                <w:szCs w:val="24"/>
                <w:highlight w:val="yellow"/>
              </w:rPr>
            </w:pPr>
          </w:p>
        </w:tc>
      </w:tr>
      <w:tr w:rsidR="00161CCA" w:rsidRPr="00161CCA" w:rsidTr="00161CCA">
        <w:trPr>
          <w:jc w:val="center"/>
        </w:trPr>
        <w:tc>
          <w:tcPr>
            <w:tcW w:w="5330" w:type="dxa"/>
          </w:tcPr>
          <w:p w:rsidR="00161CCA" w:rsidRPr="00161CCA" w:rsidRDefault="00161CCA" w:rsidP="00161CCA">
            <w:pPr>
              <w:rPr>
                <w:rFonts w:ascii="Times New Roman" w:eastAsia="Times New Roman" w:hAnsi="Times New Roman" w:cs="Times New Roman"/>
                <w:b/>
                <w:sz w:val="24"/>
                <w:szCs w:val="24"/>
              </w:rPr>
            </w:pPr>
          </w:p>
        </w:tc>
        <w:tc>
          <w:tcPr>
            <w:tcW w:w="4451" w:type="dxa"/>
          </w:tcPr>
          <w:p w:rsidR="00161CCA" w:rsidRPr="00161CCA" w:rsidRDefault="00161CCA" w:rsidP="00161CCA">
            <w:pPr>
              <w:rPr>
                <w:rFonts w:ascii="Times New Roman" w:eastAsia="Times New Roman" w:hAnsi="Times New Roman" w:cs="Times New Roman"/>
                <w:b/>
                <w:sz w:val="24"/>
                <w:szCs w:val="24"/>
                <w:highlight w:val="yellow"/>
              </w:rPr>
            </w:pPr>
          </w:p>
        </w:tc>
      </w:tr>
      <w:tr w:rsidR="00161CCA" w:rsidRPr="00161CCA" w:rsidTr="00161CCA">
        <w:trPr>
          <w:jc w:val="center"/>
        </w:trPr>
        <w:tc>
          <w:tcPr>
            <w:tcW w:w="5330"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СОГЛАСОВАНА</w:t>
            </w:r>
          </w:p>
          <w:p w:rsidR="00161CCA" w:rsidRPr="00161CCA" w:rsidRDefault="00161CCA" w:rsidP="00161CCA">
            <w:pPr>
              <w:rPr>
                <w:rFonts w:ascii="Times New Roman" w:eastAsia="Times New Roman" w:hAnsi="Times New Roman" w:cs="Times New Roman"/>
                <w:bCs/>
                <w:sz w:val="24"/>
                <w:szCs w:val="24"/>
                <w:lang w:val="ru-RU"/>
              </w:rPr>
            </w:pPr>
            <w:r w:rsidRPr="00161CCA">
              <w:rPr>
                <w:rFonts w:ascii="Times New Roman" w:eastAsia="Times New Roman" w:hAnsi="Times New Roman" w:cs="Times New Roman"/>
                <w:bCs/>
                <w:sz w:val="24"/>
                <w:szCs w:val="24"/>
                <w:lang w:val="ru-RU"/>
              </w:rPr>
              <w:t>Заседанием Совета родителей</w:t>
            </w:r>
          </w:p>
          <w:p w:rsidR="00161CCA" w:rsidRPr="00161CCA" w:rsidRDefault="00AD632E" w:rsidP="00161CCA">
            <w:pPr>
              <w:rPr>
                <w:rFonts w:ascii="Times New Roman" w:eastAsia="Times New Roman" w:hAnsi="Times New Roman" w:cs="Times New Roman"/>
                <w:b/>
                <w:sz w:val="24"/>
                <w:szCs w:val="24"/>
                <w:lang w:val="ru-RU"/>
              </w:rPr>
            </w:pPr>
            <w:r>
              <w:rPr>
                <w:rFonts w:ascii="Times New Roman" w:eastAsia="Times New Roman" w:hAnsi="Times New Roman" w:cs="Times New Roman"/>
                <w:bCs/>
                <w:sz w:val="24"/>
                <w:szCs w:val="24"/>
                <w:lang w:val="ru-RU"/>
              </w:rPr>
              <w:t>Протокол от «</w:t>
            </w:r>
            <w:r>
              <w:rPr>
                <w:rFonts w:ascii="Times New Roman" w:eastAsia="Times New Roman" w:hAnsi="Times New Roman" w:cs="Times New Roman"/>
                <w:bCs/>
                <w:sz w:val="24"/>
                <w:szCs w:val="24"/>
                <w:u w:val="single"/>
                <w:lang w:val="ru-RU"/>
              </w:rPr>
              <w:t>29</w:t>
            </w:r>
            <w:r w:rsidR="00161CCA" w:rsidRPr="00161CCA">
              <w:rPr>
                <w:rFonts w:ascii="Times New Roman" w:eastAsia="Times New Roman" w:hAnsi="Times New Roman" w:cs="Times New Roman"/>
                <w:bCs/>
                <w:sz w:val="24"/>
                <w:szCs w:val="24"/>
                <w:lang w:val="ru-RU"/>
              </w:rPr>
              <w:t>» августа 2023 г. № ___</w:t>
            </w:r>
          </w:p>
        </w:tc>
        <w:tc>
          <w:tcPr>
            <w:tcW w:w="4451" w:type="dxa"/>
          </w:tcPr>
          <w:p w:rsidR="00161CCA" w:rsidRPr="00161CCA" w:rsidRDefault="00161CCA" w:rsidP="00161CCA">
            <w:pPr>
              <w:rPr>
                <w:rFonts w:ascii="Times New Roman" w:eastAsia="Times New Roman" w:hAnsi="Times New Roman" w:cs="Times New Roman"/>
                <w:b/>
                <w:sz w:val="24"/>
                <w:szCs w:val="24"/>
                <w:highlight w:val="yellow"/>
                <w:lang w:val="ru-RU"/>
              </w:rPr>
            </w:pPr>
          </w:p>
        </w:tc>
      </w:tr>
    </w:tbl>
    <w:p w:rsidR="00161CCA" w:rsidRPr="00161CCA" w:rsidRDefault="00161CCA" w:rsidP="00161CCA">
      <w:pPr>
        <w:widowControl w:val="0"/>
        <w:autoSpaceDE w:val="0"/>
        <w:autoSpaceDN w:val="0"/>
        <w:spacing w:before="246" w:after="0"/>
        <w:ind w:left="2880" w:right="1201" w:hanging="1412"/>
        <w:rPr>
          <w:rFonts w:ascii="Times New Roman" w:eastAsia="Times New Roman" w:hAnsi="Times New Roman" w:cs="Times New Roman"/>
          <w:b/>
          <w:bCs/>
          <w:spacing w:val="-5"/>
          <w:sz w:val="24"/>
          <w:szCs w:val="24"/>
        </w:rPr>
      </w:pPr>
    </w:p>
    <w:p w:rsidR="00161CCA" w:rsidRPr="00161CCA" w:rsidRDefault="00161CCA" w:rsidP="00161CCA">
      <w:pPr>
        <w:widowControl w:val="0"/>
        <w:autoSpaceDE w:val="0"/>
        <w:autoSpaceDN w:val="0"/>
        <w:spacing w:before="246" w:after="0"/>
        <w:ind w:left="2880" w:right="1201" w:hanging="1412"/>
        <w:rPr>
          <w:rFonts w:ascii="Times New Roman" w:eastAsia="Times New Roman" w:hAnsi="Times New Roman" w:cs="Times New Roman"/>
          <w:b/>
          <w:bCs/>
          <w:spacing w:val="-5"/>
          <w:sz w:val="24"/>
          <w:szCs w:val="24"/>
        </w:rPr>
      </w:pPr>
    </w:p>
    <w:p w:rsidR="00161CCA" w:rsidRPr="00161CCA" w:rsidRDefault="00161CCA" w:rsidP="00161CCA">
      <w:pPr>
        <w:widowControl w:val="0"/>
        <w:autoSpaceDE w:val="0"/>
        <w:autoSpaceDN w:val="0"/>
        <w:spacing w:before="246" w:after="0"/>
        <w:ind w:left="2880" w:right="1201" w:hanging="1412"/>
        <w:rPr>
          <w:rFonts w:ascii="Times New Roman" w:eastAsia="Times New Roman" w:hAnsi="Times New Roman" w:cs="Times New Roman"/>
          <w:b/>
          <w:bCs/>
          <w:spacing w:val="-5"/>
          <w:sz w:val="24"/>
          <w:szCs w:val="24"/>
        </w:rPr>
      </w:pPr>
    </w:p>
    <w:p w:rsidR="00161CCA" w:rsidRPr="00161CCA" w:rsidRDefault="00161CCA" w:rsidP="00161CCA">
      <w:pPr>
        <w:widowControl w:val="0"/>
        <w:autoSpaceDE w:val="0"/>
        <w:autoSpaceDN w:val="0"/>
        <w:spacing w:after="0" w:line="240" w:lineRule="auto"/>
        <w:ind w:right="249" w:hanging="4"/>
        <w:jc w:val="center"/>
        <w:rPr>
          <w:rFonts w:ascii="Times New Roman" w:eastAsia="Times New Roman" w:hAnsi="Times New Roman" w:cs="Times New Roman"/>
          <w:b/>
          <w:spacing w:val="-11"/>
          <w:sz w:val="36"/>
        </w:rPr>
      </w:pPr>
      <w:r w:rsidRPr="00161CCA">
        <w:rPr>
          <w:rFonts w:ascii="Times New Roman" w:eastAsia="Times New Roman" w:hAnsi="Times New Roman" w:cs="Times New Roman"/>
          <w:b/>
          <w:sz w:val="36"/>
        </w:rPr>
        <w:t>Образовательная</w:t>
      </w:r>
      <w:r w:rsidRPr="00161CCA">
        <w:rPr>
          <w:rFonts w:ascii="Times New Roman" w:eastAsia="Times New Roman" w:hAnsi="Times New Roman" w:cs="Times New Roman"/>
          <w:b/>
          <w:spacing w:val="1"/>
          <w:sz w:val="36"/>
        </w:rPr>
        <w:t xml:space="preserve"> </w:t>
      </w:r>
      <w:r w:rsidRPr="00161CCA">
        <w:rPr>
          <w:rFonts w:ascii="Times New Roman" w:eastAsia="Times New Roman" w:hAnsi="Times New Roman" w:cs="Times New Roman"/>
          <w:b/>
          <w:sz w:val="36"/>
        </w:rPr>
        <w:t>программа</w:t>
      </w:r>
      <w:r w:rsidRPr="00161CCA">
        <w:rPr>
          <w:rFonts w:ascii="Times New Roman" w:eastAsia="Times New Roman" w:hAnsi="Times New Roman" w:cs="Times New Roman"/>
          <w:b/>
          <w:spacing w:val="-10"/>
          <w:sz w:val="36"/>
        </w:rPr>
        <w:t xml:space="preserve"> </w:t>
      </w:r>
      <w:r w:rsidRPr="00161CCA">
        <w:rPr>
          <w:rFonts w:ascii="Times New Roman" w:eastAsia="Times New Roman" w:hAnsi="Times New Roman" w:cs="Times New Roman"/>
          <w:b/>
          <w:sz w:val="36"/>
        </w:rPr>
        <w:t>дошкольного</w:t>
      </w:r>
      <w:r w:rsidRPr="00161CCA">
        <w:rPr>
          <w:rFonts w:ascii="Times New Roman" w:eastAsia="Times New Roman" w:hAnsi="Times New Roman" w:cs="Times New Roman"/>
          <w:b/>
          <w:spacing w:val="-9"/>
          <w:sz w:val="36"/>
        </w:rPr>
        <w:t xml:space="preserve"> </w:t>
      </w:r>
      <w:r w:rsidRPr="00161CCA">
        <w:rPr>
          <w:rFonts w:ascii="Times New Roman" w:eastAsia="Times New Roman" w:hAnsi="Times New Roman" w:cs="Times New Roman"/>
          <w:b/>
          <w:sz w:val="36"/>
        </w:rPr>
        <w:t>образования</w:t>
      </w:r>
      <w:r w:rsidRPr="00161CCA">
        <w:rPr>
          <w:rFonts w:ascii="Times New Roman" w:eastAsia="Times New Roman" w:hAnsi="Times New Roman" w:cs="Times New Roman"/>
          <w:b/>
          <w:spacing w:val="-11"/>
          <w:sz w:val="36"/>
        </w:rPr>
        <w:t xml:space="preserve"> </w:t>
      </w:r>
    </w:p>
    <w:p w:rsidR="00161CCA" w:rsidRPr="00161CCA" w:rsidRDefault="00161CCA" w:rsidP="00161CCA">
      <w:pPr>
        <w:widowControl w:val="0"/>
        <w:autoSpaceDE w:val="0"/>
        <w:autoSpaceDN w:val="0"/>
        <w:spacing w:after="0" w:line="240" w:lineRule="auto"/>
        <w:jc w:val="center"/>
        <w:rPr>
          <w:rFonts w:ascii="Times New Roman" w:eastAsia="Calibri" w:hAnsi="Times New Roman" w:cs="Times New Roman"/>
          <w:b/>
          <w:color w:val="000000"/>
          <w:sz w:val="36"/>
          <w:szCs w:val="36"/>
        </w:rPr>
      </w:pPr>
      <w:r w:rsidRPr="00161CCA">
        <w:rPr>
          <w:rFonts w:ascii="Times New Roman" w:eastAsia="Calibri" w:hAnsi="Times New Roman" w:cs="Times New Roman"/>
          <w:b/>
          <w:color w:val="000000"/>
          <w:sz w:val="36"/>
          <w:szCs w:val="36"/>
        </w:rPr>
        <w:t>муниципального казенного дошкольног</w:t>
      </w:r>
      <w:r w:rsidR="00904CCF">
        <w:rPr>
          <w:rFonts w:ascii="Times New Roman" w:eastAsia="Calibri" w:hAnsi="Times New Roman" w:cs="Times New Roman"/>
          <w:b/>
          <w:color w:val="000000"/>
          <w:sz w:val="36"/>
          <w:szCs w:val="36"/>
        </w:rPr>
        <w:t xml:space="preserve">о образовательного учреждения  </w:t>
      </w:r>
      <w:r w:rsidRPr="00161CCA">
        <w:rPr>
          <w:rFonts w:ascii="Times New Roman" w:eastAsia="Calibri" w:hAnsi="Times New Roman" w:cs="Times New Roman"/>
          <w:b/>
          <w:color w:val="000000"/>
          <w:sz w:val="36"/>
          <w:szCs w:val="36"/>
        </w:rPr>
        <w:t xml:space="preserve"> «</w:t>
      </w:r>
      <w:r>
        <w:rPr>
          <w:rFonts w:ascii="Times New Roman" w:eastAsia="Calibri" w:hAnsi="Times New Roman" w:cs="Times New Roman"/>
          <w:b/>
          <w:color w:val="000000"/>
          <w:sz w:val="36"/>
          <w:szCs w:val="36"/>
        </w:rPr>
        <w:t>ДЮЙМОВОЧКА</w:t>
      </w:r>
      <w:r w:rsidRPr="00161CCA">
        <w:rPr>
          <w:rFonts w:ascii="Times New Roman" w:eastAsia="Calibri" w:hAnsi="Times New Roman" w:cs="Times New Roman"/>
          <w:b/>
          <w:color w:val="000000"/>
          <w:sz w:val="36"/>
          <w:szCs w:val="36"/>
        </w:rPr>
        <w:t>»</w:t>
      </w:r>
    </w:p>
    <w:p w:rsidR="00161CCA" w:rsidRPr="00161CCA" w:rsidRDefault="00161CCA" w:rsidP="00161CCA">
      <w:pPr>
        <w:widowControl w:val="0"/>
        <w:autoSpaceDE w:val="0"/>
        <w:autoSpaceDN w:val="0"/>
        <w:spacing w:after="0" w:line="240" w:lineRule="auto"/>
        <w:ind w:right="249" w:hanging="4"/>
        <w:jc w:val="center"/>
        <w:rPr>
          <w:rFonts w:ascii="Times New Roman" w:eastAsia="Times New Roman" w:hAnsi="Times New Roman" w:cs="Times New Roman"/>
          <w:sz w:val="28"/>
          <w:szCs w:val="28"/>
        </w:rPr>
      </w:pPr>
      <w:r w:rsidRPr="00161CCA">
        <w:rPr>
          <w:rFonts w:ascii="Times New Roman" w:eastAsia="Times New Roman" w:hAnsi="Times New Roman" w:cs="Times New Roman"/>
          <w:b/>
          <w:bCs/>
          <w:sz w:val="28"/>
          <w:szCs w:val="28"/>
        </w:rPr>
        <w:t>Разработана в соответствии с федеральным государственным образовательным стандартом дошкольного образования</w:t>
      </w:r>
      <w:r w:rsidRPr="00161CCA">
        <w:rPr>
          <w:rFonts w:ascii="Times New Roman" w:eastAsia="Times New Roman" w:hAnsi="Times New Roman" w:cs="Times New Roman"/>
          <w:sz w:val="28"/>
          <w:szCs w:val="28"/>
        </w:rPr>
        <w:t xml:space="preserve"> (утвержден приказом Минобрнауки России от 17 октября 2013 г. № 1155, зарегистрировано в Минюсте России 14 ноября 2013 г., регистрационный № 30384; в редакции приказа Минпросвещения России от 8 ноября 2022 г. № 955, зарегистрировано в Минюсте России 6 февраля 2023 г., регистрационный № 72264) </w:t>
      </w:r>
    </w:p>
    <w:p w:rsidR="00161CCA" w:rsidRPr="00161CCA" w:rsidRDefault="00161CCA" w:rsidP="00161CCA">
      <w:pPr>
        <w:widowControl w:val="0"/>
        <w:autoSpaceDE w:val="0"/>
        <w:autoSpaceDN w:val="0"/>
        <w:spacing w:after="0" w:line="240" w:lineRule="auto"/>
        <w:ind w:right="249" w:hanging="4"/>
        <w:jc w:val="center"/>
        <w:rPr>
          <w:rFonts w:ascii="Times New Roman" w:eastAsia="Times New Roman" w:hAnsi="Times New Roman" w:cs="Times New Roman"/>
          <w:sz w:val="28"/>
          <w:szCs w:val="28"/>
        </w:rPr>
      </w:pPr>
      <w:r w:rsidRPr="00161CCA">
        <w:rPr>
          <w:rFonts w:ascii="Times New Roman" w:eastAsia="Times New Roman" w:hAnsi="Times New Roman" w:cs="Times New Roman"/>
          <w:sz w:val="28"/>
          <w:szCs w:val="28"/>
        </w:rPr>
        <w:t xml:space="preserve">и </w:t>
      </w:r>
      <w:r w:rsidRPr="00161CCA">
        <w:rPr>
          <w:rFonts w:ascii="Times New Roman" w:eastAsia="Times New Roman" w:hAnsi="Times New Roman" w:cs="Times New Roman"/>
          <w:b/>
          <w:bCs/>
          <w:sz w:val="28"/>
          <w:szCs w:val="28"/>
        </w:rPr>
        <w:t>федеральной образовательной программой дошкольного образования</w:t>
      </w:r>
      <w:r w:rsidRPr="00161CCA">
        <w:rPr>
          <w:rFonts w:ascii="Times New Roman" w:eastAsia="Times New Roman" w:hAnsi="Times New Roman" w:cs="Times New Roman"/>
          <w:sz w:val="28"/>
          <w:szCs w:val="28"/>
        </w:rPr>
        <w:t xml:space="preserve"> (утверждена приказом Минпросвещения России от 25 ноября 2022 г. № 1028, зарегистрировано в Минюсте России 28 декабря 2022 г., регистрационный № 71847)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28"/>
        </w:rPr>
      </w:pP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28"/>
        </w:rPr>
      </w:pPr>
    </w:p>
    <w:p w:rsidR="00161CCA" w:rsidRPr="00161CCA" w:rsidRDefault="00161CCA" w:rsidP="00161CCA">
      <w:pPr>
        <w:widowControl w:val="0"/>
        <w:autoSpaceDE w:val="0"/>
        <w:autoSpaceDN w:val="0"/>
        <w:spacing w:before="246" w:after="0"/>
        <w:ind w:left="2880" w:right="1201" w:hanging="1412"/>
        <w:rPr>
          <w:rFonts w:ascii="Times New Roman" w:eastAsia="Times New Roman" w:hAnsi="Times New Roman" w:cs="Times New Roman"/>
          <w:b/>
          <w:bCs/>
          <w:spacing w:val="-5"/>
          <w:sz w:val="24"/>
          <w:szCs w:val="24"/>
        </w:rPr>
      </w:pPr>
    </w:p>
    <w:p w:rsidR="00161CCA" w:rsidRPr="00161CCA" w:rsidRDefault="00161CCA" w:rsidP="00161CCA">
      <w:pPr>
        <w:widowControl w:val="0"/>
        <w:autoSpaceDE w:val="0"/>
        <w:autoSpaceDN w:val="0"/>
        <w:spacing w:before="246" w:after="0"/>
        <w:ind w:left="2880" w:right="1201" w:hanging="1412"/>
        <w:rPr>
          <w:rFonts w:ascii="Times New Roman" w:eastAsia="Times New Roman" w:hAnsi="Times New Roman" w:cs="Times New Roman"/>
          <w:b/>
          <w:bCs/>
          <w:spacing w:val="-5"/>
          <w:sz w:val="24"/>
          <w:szCs w:val="24"/>
        </w:rPr>
      </w:pPr>
    </w:p>
    <w:p w:rsidR="00161CCA" w:rsidRPr="00161CCA" w:rsidRDefault="00161CCA" w:rsidP="00161CCA">
      <w:pPr>
        <w:widowControl w:val="0"/>
        <w:autoSpaceDE w:val="0"/>
        <w:autoSpaceDN w:val="0"/>
        <w:spacing w:before="246" w:after="0"/>
        <w:ind w:left="2880" w:right="1201" w:hanging="1412"/>
        <w:rPr>
          <w:rFonts w:ascii="Times New Roman" w:eastAsia="Times New Roman" w:hAnsi="Times New Roman" w:cs="Times New Roman"/>
          <w:b/>
          <w:bCs/>
          <w:spacing w:val="-5"/>
          <w:sz w:val="24"/>
          <w:szCs w:val="24"/>
        </w:rPr>
      </w:pPr>
    </w:p>
    <w:p w:rsidR="00161CCA" w:rsidRPr="00161CCA" w:rsidRDefault="00161CCA" w:rsidP="00161CCA">
      <w:pPr>
        <w:widowControl w:val="0"/>
        <w:autoSpaceDE w:val="0"/>
        <w:autoSpaceDN w:val="0"/>
        <w:spacing w:before="246" w:after="0"/>
        <w:ind w:left="2880" w:right="1201" w:hanging="1412"/>
        <w:rPr>
          <w:rFonts w:ascii="Times New Roman" w:eastAsia="Times New Roman" w:hAnsi="Times New Roman" w:cs="Times New Roman"/>
          <w:b/>
          <w:bCs/>
          <w:spacing w:val="-5"/>
          <w:sz w:val="24"/>
          <w:szCs w:val="24"/>
        </w:rPr>
      </w:pP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rPr>
      </w:pP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rPr>
      </w:pP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rPr>
      </w:pP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rPr>
      </w:pPr>
    </w:p>
    <w:p w:rsidR="009B4632" w:rsidRDefault="00161CCA" w:rsidP="00161CCA">
      <w:pPr>
        <w:widowControl w:val="0"/>
        <w:shd w:val="clear" w:color="auto" w:fill="FFFFFF"/>
        <w:autoSpaceDE w:val="0"/>
        <w:autoSpaceDN w:val="0"/>
        <w:spacing w:before="24" w:after="24" w:line="360" w:lineRule="auto"/>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с.Кудутль</w:t>
      </w:r>
      <w:bookmarkStart w:id="0" w:name="_GoBack"/>
      <w:bookmarkEnd w:id="0"/>
    </w:p>
    <w:p w:rsidR="00161CCA" w:rsidRPr="00161CCA" w:rsidRDefault="00161CCA" w:rsidP="00161CCA">
      <w:pPr>
        <w:widowControl w:val="0"/>
        <w:shd w:val="clear" w:color="auto" w:fill="FFFFFF"/>
        <w:autoSpaceDE w:val="0"/>
        <w:autoSpaceDN w:val="0"/>
        <w:spacing w:before="24" w:after="24" w:line="360" w:lineRule="auto"/>
        <w:jc w:val="center"/>
        <w:rPr>
          <w:rFonts w:ascii="Times New Roman" w:eastAsia="Times New Roman" w:hAnsi="Times New Roman" w:cs="Times New Roman"/>
          <w:b/>
          <w:color w:val="000000"/>
          <w:sz w:val="28"/>
          <w:szCs w:val="28"/>
        </w:rPr>
      </w:pPr>
      <w:r w:rsidRPr="00161CCA">
        <w:rPr>
          <w:rFonts w:ascii="Times New Roman" w:eastAsia="Times New Roman" w:hAnsi="Times New Roman" w:cs="Times New Roman"/>
          <w:b/>
          <w:color w:val="000000"/>
          <w:sz w:val="28"/>
          <w:szCs w:val="28"/>
        </w:rPr>
        <w:t>2023</w:t>
      </w:r>
    </w:p>
    <w:p w:rsidR="00161CCA" w:rsidRPr="00161CCA" w:rsidRDefault="00161CCA" w:rsidP="00161CCA">
      <w:pPr>
        <w:widowControl w:val="0"/>
        <w:autoSpaceDE w:val="0"/>
        <w:autoSpaceDN w:val="0"/>
        <w:spacing w:after="0" w:line="240" w:lineRule="auto"/>
        <w:jc w:val="center"/>
        <w:rPr>
          <w:rFonts w:ascii="Times New Roman" w:eastAsia="Times New Roman" w:hAnsi="Times New Roman" w:cs="Times New Roman"/>
          <w:b/>
        </w:rPr>
      </w:pPr>
      <w:r w:rsidRPr="00161CCA">
        <w:rPr>
          <w:rFonts w:ascii="Times New Roman" w:eastAsia="Times New Roman" w:hAnsi="Times New Roman" w:cs="Times New Roman"/>
          <w:b/>
        </w:rPr>
        <w:lastRenderedPageBreak/>
        <w:t>Содержание</w:t>
      </w:r>
    </w:p>
    <w:p w:rsidR="00161CCA" w:rsidRPr="00161CCA" w:rsidRDefault="00161CCA" w:rsidP="00161CCA">
      <w:pPr>
        <w:widowControl w:val="0"/>
        <w:autoSpaceDE w:val="0"/>
        <w:autoSpaceDN w:val="0"/>
        <w:spacing w:after="0" w:line="240" w:lineRule="auto"/>
        <w:jc w:val="center"/>
        <w:rPr>
          <w:rFonts w:ascii="Times New Roman" w:eastAsia="Times New Roman" w:hAnsi="Times New Roman" w:cs="Times New Roman"/>
          <w:b/>
        </w:rPr>
      </w:pPr>
    </w:p>
    <w:p w:rsidR="00161CCA" w:rsidRDefault="00161CCA" w:rsidP="00161CCA">
      <w:pPr>
        <w:widowControl w:val="0"/>
        <w:tabs>
          <w:tab w:val="left" w:pos="142"/>
          <w:tab w:val="left" w:pos="284"/>
        </w:tabs>
        <w:autoSpaceDE w:val="0"/>
        <w:autoSpaceDN w:val="0"/>
        <w:spacing w:after="0" w:line="240" w:lineRule="auto"/>
        <w:jc w:val="both"/>
        <w:outlineLvl w:val="0"/>
        <w:rPr>
          <w:rFonts w:ascii="Times New Roman" w:eastAsia="Times New Roman" w:hAnsi="Times New Roman" w:cs="Times New Roman"/>
          <w:b/>
          <w:bCs/>
        </w:rPr>
      </w:pPr>
      <w:r w:rsidRPr="00161CCA">
        <w:rPr>
          <w:rFonts w:ascii="Times New Roman" w:eastAsia="Calibri" w:hAnsi="Times New Roman" w:cs="Times New Roman"/>
          <w:b/>
          <w:color w:val="000000"/>
          <w:lang w:val="en-US"/>
        </w:rPr>
        <w:t>I</w:t>
      </w:r>
      <w:r w:rsidRPr="00161CCA">
        <w:rPr>
          <w:rFonts w:ascii="Times New Roman" w:eastAsia="Calibri" w:hAnsi="Times New Roman" w:cs="Times New Roman"/>
          <w:b/>
          <w:color w:val="000000"/>
        </w:rPr>
        <w:t xml:space="preserve">. </w:t>
      </w:r>
      <w:r w:rsidRPr="00161CCA">
        <w:rPr>
          <w:rFonts w:ascii="Times New Roman" w:eastAsia="Times New Roman" w:hAnsi="Times New Roman" w:cs="Times New Roman"/>
          <w:b/>
          <w:bCs/>
        </w:rPr>
        <w:t>ЦЕЛЕВОЙ РАЗДЕЛ</w:t>
      </w:r>
    </w:p>
    <w:p w:rsidR="00161CCA" w:rsidRDefault="00161CCA" w:rsidP="00161CCA">
      <w:pPr>
        <w:widowControl w:val="0"/>
        <w:tabs>
          <w:tab w:val="left" w:pos="142"/>
          <w:tab w:val="left" w:pos="284"/>
        </w:tabs>
        <w:autoSpaceDE w:val="0"/>
        <w:autoSpaceDN w:val="0"/>
        <w:spacing w:after="0" w:line="240" w:lineRule="auto"/>
        <w:jc w:val="both"/>
        <w:outlineLvl w:val="0"/>
        <w:rPr>
          <w:rFonts w:ascii="Times New Roman" w:eastAsia="Times New Roman" w:hAnsi="Times New Roman" w:cs="Times New Roman"/>
          <w:bCs/>
        </w:rPr>
      </w:pPr>
      <w:r>
        <w:rPr>
          <w:rFonts w:ascii="Times New Roman" w:eastAsia="Times New Roman" w:hAnsi="Times New Roman" w:cs="Times New Roman"/>
          <w:bCs/>
        </w:rPr>
        <w:t>1.1.Пояснительная записка</w:t>
      </w:r>
    </w:p>
    <w:p w:rsidR="00161CCA" w:rsidRPr="00161CCA" w:rsidRDefault="00161CCA" w:rsidP="00161CCA">
      <w:pPr>
        <w:widowControl w:val="0"/>
        <w:tabs>
          <w:tab w:val="left" w:pos="142"/>
          <w:tab w:val="left" w:pos="284"/>
        </w:tabs>
        <w:autoSpaceDE w:val="0"/>
        <w:autoSpaceDN w:val="0"/>
        <w:spacing w:after="0" w:line="240" w:lineRule="auto"/>
        <w:jc w:val="both"/>
        <w:outlineLvl w:val="0"/>
        <w:rPr>
          <w:rFonts w:ascii="Times New Roman" w:eastAsia="Times New Roman" w:hAnsi="Times New Roman" w:cs="Times New Roman"/>
          <w:bCs/>
        </w:rPr>
      </w:pPr>
      <w:r>
        <w:rPr>
          <w:rFonts w:ascii="Times New Roman" w:eastAsia="Times New Roman" w:hAnsi="Times New Roman" w:cs="Times New Roman"/>
          <w:bCs/>
        </w:rPr>
        <w:t>1.1.1.Цели и задачи программы</w:t>
      </w:r>
    </w:p>
    <w:p w:rsidR="00161CCA" w:rsidRPr="00161CCA" w:rsidRDefault="00161CCA" w:rsidP="00161CCA">
      <w:pPr>
        <w:widowControl w:val="0"/>
        <w:tabs>
          <w:tab w:val="left" w:pos="709"/>
        </w:tabs>
        <w:autoSpaceDE w:val="0"/>
        <w:autoSpaceDN w:val="0"/>
        <w:spacing w:after="0" w:line="240" w:lineRule="auto"/>
        <w:jc w:val="both"/>
        <w:outlineLvl w:val="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1.1.2.</w:t>
      </w:r>
      <w:r w:rsidRPr="00161CCA">
        <w:rPr>
          <w:rFonts w:ascii="Times New Roman" w:eastAsia="Times New Roman" w:hAnsi="Times New Roman" w:cs="Times New Roman"/>
          <w:bCs/>
          <w:sz w:val="24"/>
          <w:szCs w:val="24"/>
        </w:rPr>
        <w:t>Принципы</w:t>
      </w:r>
      <w:r w:rsidRPr="00161CCA">
        <w:rPr>
          <w:rFonts w:ascii="Times New Roman" w:eastAsia="Times New Roman" w:hAnsi="Times New Roman" w:cs="Times New Roman"/>
          <w:bCs/>
          <w:spacing w:val="-6"/>
          <w:sz w:val="24"/>
          <w:szCs w:val="24"/>
        </w:rPr>
        <w:t xml:space="preserve"> </w:t>
      </w:r>
      <w:r w:rsidRPr="00161CCA">
        <w:rPr>
          <w:rFonts w:ascii="Times New Roman" w:eastAsia="Times New Roman" w:hAnsi="Times New Roman" w:cs="Times New Roman"/>
          <w:bCs/>
          <w:sz w:val="24"/>
          <w:szCs w:val="24"/>
        </w:rPr>
        <w:t>и</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подходы</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к</w:t>
      </w:r>
      <w:r w:rsidRPr="00161CCA">
        <w:rPr>
          <w:rFonts w:ascii="Times New Roman" w:eastAsia="Times New Roman" w:hAnsi="Times New Roman" w:cs="Times New Roman"/>
          <w:bCs/>
          <w:spacing w:val="-3"/>
          <w:sz w:val="24"/>
          <w:szCs w:val="24"/>
        </w:rPr>
        <w:t xml:space="preserve"> </w:t>
      </w:r>
      <w:r w:rsidRPr="00161CCA">
        <w:rPr>
          <w:rFonts w:ascii="Times New Roman" w:eastAsia="Times New Roman" w:hAnsi="Times New Roman" w:cs="Times New Roman"/>
          <w:bCs/>
          <w:sz w:val="24"/>
          <w:szCs w:val="24"/>
        </w:rPr>
        <w:t>формированию Программы</w:t>
      </w:r>
    </w:p>
    <w:p w:rsidR="00161CCA" w:rsidRPr="00161CCA" w:rsidRDefault="00161CCA" w:rsidP="00161CCA">
      <w:pPr>
        <w:widowControl w:val="0"/>
        <w:tabs>
          <w:tab w:val="left" w:pos="1663"/>
          <w:tab w:val="left" w:pos="3684"/>
          <w:tab w:val="left" w:pos="5324"/>
          <w:tab w:val="left" w:pos="6531"/>
          <w:tab w:val="left" w:pos="7324"/>
          <w:tab w:val="left" w:pos="9202"/>
          <w:tab w:val="left" w:pos="10269"/>
        </w:tabs>
        <w:autoSpaceDE w:val="0"/>
        <w:autoSpaceDN w:val="0"/>
        <w:spacing w:after="0" w:line="240" w:lineRule="auto"/>
        <w:ind w:right="256"/>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1.2. Значимые</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для</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разработки</w:t>
      </w:r>
      <w:r w:rsidRPr="00161CCA">
        <w:rPr>
          <w:rFonts w:ascii="Times New Roman" w:eastAsia="Times New Roman" w:hAnsi="Times New Roman" w:cs="Times New Roman"/>
          <w:bCs/>
          <w:spacing w:val="-5"/>
          <w:sz w:val="24"/>
          <w:szCs w:val="24"/>
        </w:rPr>
        <w:t xml:space="preserve"> </w:t>
      </w:r>
      <w:r w:rsidRPr="00161CCA">
        <w:rPr>
          <w:rFonts w:ascii="Times New Roman" w:eastAsia="Times New Roman" w:hAnsi="Times New Roman" w:cs="Times New Roman"/>
          <w:bCs/>
          <w:sz w:val="24"/>
          <w:szCs w:val="24"/>
        </w:rPr>
        <w:t>и</w:t>
      </w:r>
      <w:r w:rsidRPr="00161CCA">
        <w:rPr>
          <w:rFonts w:ascii="Times New Roman" w:eastAsia="Times New Roman" w:hAnsi="Times New Roman" w:cs="Times New Roman"/>
          <w:bCs/>
          <w:spacing w:val="-5"/>
          <w:sz w:val="24"/>
          <w:szCs w:val="24"/>
        </w:rPr>
        <w:t xml:space="preserve"> </w:t>
      </w:r>
      <w:r w:rsidRPr="00161CCA">
        <w:rPr>
          <w:rFonts w:ascii="Times New Roman" w:eastAsia="Times New Roman" w:hAnsi="Times New Roman" w:cs="Times New Roman"/>
          <w:bCs/>
          <w:sz w:val="24"/>
          <w:szCs w:val="24"/>
        </w:rPr>
        <w:t>реализации</w:t>
      </w:r>
      <w:r w:rsidRPr="00161CCA">
        <w:rPr>
          <w:rFonts w:ascii="Times New Roman" w:eastAsia="Times New Roman" w:hAnsi="Times New Roman" w:cs="Times New Roman"/>
          <w:bCs/>
          <w:spacing w:val="-4"/>
          <w:sz w:val="24"/>
          <w:szCs w:val="24"/>
        </w:rPr>
        <w:t xml:space="preserve"> </w:t>
      </w:r>
      <w:r w:rsidRPr="00161CCA">
        <w:rPr>
          <w:rFonts w:ascii="Times New Roman" w:eastAsia="Times New Roman" w:hAnsi="Times New Roman" w:cs="Times New Roman"/>
          <w:bCs/>
          <w:sz w:val="24"/>
          <w:szCs w:val="24"/>
        </w:rPr>
        <w:t>Программы</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характеристики</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color w:val="000000"/>
        </w:rPr>
      </w:pPr>
      <w:r w:rsidRPr="00161CCA">
        <w:rPr>
          <w:rFonts w:ascii="Times New Roman" w:eastAsia="Times New Roman" w:hAnsi="Times New Roman" w:cs="Times New Roman"/>
          <w:color w:val="000000"/>
        </w:rPr>
        <w:t xml:space="preserve">1.3. Специфика национальных, социокультурных и иных условий, в которых </w:t>
      </w:r>
      <w:r w:rsidRPr="00161CCA">
        <w:rPr>
          <w:rFonts w:ascii="Times New Roman" w:eastAsia="Times New Roman" w:hAnsi="Times New Roman" w:cs="Times New Roman"/>
          <w:color w:val="000000"/>
          <w:spacing w:val="-57"/>
        </w:rPr>
        <w:t xml:space="preserve"> </w:t>
      </w:r>
      <w:r w:rsidRPr="00161CCA">
        <w:rPr>
          <w:rFonts w:ascii="Times New Roman" w:eastAsia="Times New Roman" w:hAnsi="Times New Roman" w:cs="Times New Roman"/>
          <w:color w:val="000000"/>
        </w:rPr>
        <w:t>осуществляется</w:t>
      </w:r>
      <w:r w:rsidRPr="00161CCA">
        <w:rPr>
          <w:rFonts w:ascii="Times New Roman" w:eastAsia="Times New Roman" w:hAnsi="Times New Roman" w:cs="Times New Roman"/>
          <w:color w:val="000000"/>
          <w:spacing w:val="2"/>
        </w:rPr>
        <w:t xml:space="preserve"> </w:t>
      </w:r>
      <w:r w:rsidRPr="00161CCA">
        <w:rPr>
          <w:rFonts w:ascii="Times New Roman" w:eastAsia="Times New Roman" w:hAnsi="Times New Roman" w:cs="Times New Roman"/>
          <w:color w:val="000000"/>
        </w:rPr>
        <w:t>образовательная</w:t>
      </w:r>
      <w:r w:rsidRPr="00161CCA">
        <w:rPr>
          <w:rFonts w:ascii="Times New Roman" w:eastAsia="Times New Roman" w:hAnsi="Times New Roman" w:cs="Times New Roman"/>
          <w:color w:val="000000"/>
          <w:spacing w:val="2"/>
        </w:rPr>
        <w:t xml:space="preserve"> </w:t>
      </w:r>
      <w:r w:rsidRPr="00161CCA">
        <w:rPr>
          <w:rFonts w:ascii="Times New Roman" w:eastAsia="Times New Roman" w:hAnsi="Times New Roman" w:cs="Times New Roman"/>
          <w:color w:val="000000"/>
        </w:rPr>
        <w:t>деятельность</w:t>
      </w:r>
    </w:p>
    <w:p w:rsidR="00161CCA" w:rsidRPr="00161CCA" w:rsidRDefault="00161CCA" w:rsidP="00161CCA">
      <w:pPr>
        <w:widowControl w:val="0"/>
        <w:autoSpaceDE w:val="0"/>
        <w:autoSpaceDN w:val="0"/>
        <w:spacing w:after="0" w:line="240" w:lineRule="auto"/>
        <w:jc w:val="both"/>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1.4. Характеристики</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особенностей</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развития</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детей</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дошкольного</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возраста</w:t>
      </w:r>
    </w:p>
    <w:p w:rsidR="00161CCA" w:rsidRPr="00161CCA" w:rsidRDefault="00161CCA" w:rsidP="00161CCA">
      <w:pPr>
        <w:widowControl w:val="0"/>
        <w:autoSpaceDE w:val="0"/>
        <w:autoSpaceDN w:val="0"/>
        <w:spacing w:after="0"/>
        <w:jc w:val="both"/>
        <w:outlineLvl w:val="0"/>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1.4.1. Ранний возраст (от одного года до трёх лет)</w:t>
      </w:r>
      <w:r w:rsidRPr="00161CCA">
        <w:rPr>
          <w:rFonts w:ascii="Times New Roman" w:eastAsia="Times New Roman" w:hAnsi="Times New Roman" w:cs="Times New Roman"/>
          <w:spacing w:val="-57"/>
          <w:sz w:val="24"/>
          <w:szCs w:val="24"/>
        </w:rPr>
        <w:t xml:space="preserve"> </w:t>
      </w:r>
    </w:p>
    <w:p w:rsidR="00161CCA" w:rsidRPr="00161CCA" w:rsidRDefault="00161CCA" w:rsidP="00161CCA">
      <w:pPr>
        <w:widowControl w:val="0"/>
        <w:autoSpaceDE w:val="0"/>
        <w:autoSpaceDN w:val="0"/>
        <w:spacing w:after="0" w:line="240" w:lineRule="auto"/>
        <w:jc w:val="both"/>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1.4.1.1. Вторая</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группа</w:t>
      </w:r>
      <w:r w:rsidRPr="00161CCA">
        <w:rPr>
          <w:rFonts w:ascii="Times New Roman" w:eastAsia="Times New Roman" w:hAnsi="Times New Roman" w:cs="Times New Roman"/>
          <w:bCs/>
          <w:spacing w:val="-4"/>
          <w:sz w:val="24"/>
          <w:szCs w:val="24"/>
        </w:rPr>
        <w:t xml:space="preserve"> </w:t>
      </w:r>
      <w:r w:rsidRPr="00161CCA">
        <w:rPr>
          <w:rFonts w:ascii="Times New Roman" w:eastAsia="Times New Roman" w:hAnsi="Times New Roman" w:cs="Times New Roman"/>
          <w:bCs/>
          <w:sz w:val="24"/>
          <w:szCs w:val="24"/>
        </w:rPr>
        <w:t>детей</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раннего</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возраста (второй</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год</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жизни)</w:t>
      </w:r>
    </w:p>
    <w:p w:rsidR="00161CCA" w:rsidRPr="00161CCA" w:rsidRDefault="00161CCA" w:rsidP="00161CCA">
      <w:pPr>
        <w:widowControl w:val="0"/>
        <w:autoSpaceDE w:val="0"/>
        <w:autoSpaceDN w:val="0"/>
        <w:spacing w:after="0" w:line="240" w:lineRule="auto"/>
        <w:jc w:val="both"/>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1.4.1.2. Первая</w:t>
      </w:r>
      <w:r w:rsidRPr="00161CCA">
        <w:rPr>
          <w:rFonts w:ascii="Times New Roman" w:eastAsia="Times New Roman" w:hAnsi="Times New Roman" w:cs="Times New Roman"/>
          <w:bCs/>
          <w:spacing w:val="-3"/>
          <w:sz w:val="24"/>
          <w:szCs w:val="24"/>
        </w:rPr>
        <w:t xml:space="preserve"> </w:t>
      </w:r>
      <w:r w:rsidRPr="00161CCA">
        <w:rPr>
          <w:rFonts w:ascii="Times New Roman" w:eastAsia="Times New Roman" w:hAnsi="Times New Roman" w:cs="Times New Roman"/>
          <w:bCs/>
          <w:sz w:val="24"/>
          <w:szCs w:val="24"/>
        </w:rPr>
        <w:t>младшая</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группа</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(третий</w:t>
      </w:r>
      <w:r w:rsidRPr="00161CCA">
        <w:rPr>
          <w:rFonts w:ascii="Times New Roman" w:eastAsia="Times New Roman" w:hAnsi="Times New Roman" w:cs="Times New Roman"/>
          <w:bCs/>
          <w:spacing w:val="-3"/>
          <w:sz w:val="24"/>
          <w:szCs w:val="24"/>
        </w:rPr>
        <w:t xml:space="preserve"> </w:t>
      </w:r>
      <w:r w:rsidRPr="00161CCA">
        <w:rPr>
          <w:rFonts w:ascii="Times New Roman" w:eastAsia="Times New Roman" w:hAnsi="Times New Roman" w:cs="Times New Roman"/>
          <w:bCs/>
          <w:sz w:val="24"/>
          <w:szCs w:val="24"/>
        </w:rPr>
        <w:t>год</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жизни)</w:t>
      </w:r>
    </w:p>
    <w:p w:rsidR="00161CCA" w:rsidRPr="00161CCA" w:rsidRDefault="00161CCA" w:rsidP="00161CCA">
      <w:pPr>
        <w:widowControl w:val="0"/>
        <w:autoSpaceDE w:val="0"/>
        <w:autoSpaceDN w:val="0"/>
        <w:spacing w:after="0" w:line="240" w:lineRule="auto"/>
        <w:jc w:val="both"/>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1.4.2. Дошкольный возраст (от трех до семи лет)</w:t>
      </w:r>
      <w:r w:rsidRPr="00161CCA">
        <w:rPr>
          <w:rFonts w:ascii="Times New Roman" w:eastAsia="Times New Roman" w:hAnsi="Times New Roman" w:cs="Times New Roman"/>
          <w:bCs/>
          <w:spacing w:val="-57"/>
          <w:sz w:val="24"/>
          <w:szCs w:val="24"/>
        </w:rPr>
        <w:t xml:space="preserve"> </w:t>
      </w:r>
    </w:p>
    <w:p w:rsidR="00161CCA" w:rsidRPr="00161CCA" w:rsidRDefault="00161CCA" w:rsidP="00161CCA">
      <w:pPr>
        <w:widowControl w:val="0"/>
        <w:autoSpaceDE w:val="0"/>
        <w:autoSpaceDN w:val="0"/>
        <w:spacing w:after="0" w:line="240" w:lineRule="auto"/>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1.4.2.1. Вторая</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младшая группа</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(четвертый год</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жизни)</w:t>
      </w:r>
    </w:p>
    <w:p w:rsidR="00161CCA" w:rsidRPr="00161CCA" w:rsidRDefault="00161CCA" w:rsidP="00161CCA">
      <w:pPr>
        <w:widowControl w:val="0"/>
        <w:autoSpaceDE w:val="0"/>
        <w:autoSpaceDN w:val="0"/>
        <w:spacing w:after="0" w:line="240" w:lineRule="auto"/>
        <w:jc w:val="both"/>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1.4.2.2. Средняя</w:t>
      </w:r>
      <w:r w:rsidRPr="00161CCA">
        <w:rPr>
          <w:rFonts w:ascii="Times New Roman" w:eastAsia="Times New Roman" w:hAnsi="Times New Roman" w:cs="Times New Roman"/>
          <w:bCs/>
          <w:spacing w:val="-3"/>
          <w:sz w:val="24"/>
          <w:szCs w:val="24"/>
        </w:rPr>
        <w:t xml:space="preserve"> </w:t>
      </w:r>
      <w:r w:rsidRPr="00161CCA">
        <w:rPr>
          <w:rFonts w:ascii="Times New Roman" w:eastAsia="Times New Roman" w:hAnsi="Times New Roman" w:cs="Times New Roman"/>
          <w:bCs/>
          <w:sz w:val="24"/>
          <w:szCs w:val="24"/>
        </w:rPr>
        <w:t>группа</w:t>
      </w:r>
      <w:r w:rsidRPr="00161CCA">
        <w:rPr>
          <w:rFonts w:ascii="Times New Roman" w:eastAsia="Times New Roman" w:hAnsi="Times New Roman" w:cs="Times New Roman"/>
          <w:bCs/>
          <w:spacing w:val="-3"/>
          <w:sz w:val="24"/>
          <w:szCs w:val="24"/>
        </w:rPr>
        <w:t xml:space="preserve"> </w:t>
      </w:r>
      <w:r w:rsidRPr="00161CCA">
        <w:rPr>
          <w:rFonts w:ascii="Times New Roman" w:eastAsia="Times New Roman" w:hAnsi="Times New Roman" w:cs="Times New Roman"/>
          <w:bCs/>
          <w:sz w:val="24"/>
          <w:szCs w:val="24"/>
        </w:rPr>
        <w:t>(пятый</w:t>
      </w:r>
      <w:r w:rsidRPr="00161CCA">
        <w:rPr>
          <w:rFonts w:ascii="Times New Roman" w:eastAsia="Times New Roman" w:hAnsi="Times New Roman" w:cs="Times New Roman"/>
          <w:bCs/>
          <w:spacing w:val="-4"/>
          <w:sz w:val="24"/>
          <w:szCs w:val="24"/>
        </w:rPr>
        <w:t xml:space="preserve"> </w:t>
      </w:r>
      <w:r w:rsidRPr="00161CCA">
        <w:rPr>
          <w:rFonts w:ascii="Times New Roman" w:eastAsia="Times New Roman" w:hAnsi="Times New Roman" w:cs="Times New Roman"/>
          <w:bCs/>
          <w:sz w:val="24"/>
          <w:szCs w:val="24"/>
        </w:rPr>
        <w:t>год</w:t>
      </w:r>
      <w:r w:rsidRPr="00161CCA">
        <w:rPr>
          <w:rFonts w:ascii="Times New Roman" w:eastAsia="Times New Roman" w:hAnsi="Times New Roman" w:cs="Times New Roman"/>
          <w:bCs/>
          <w:spacing w:val="-4"/>
          <w:sz w:val="24"/>
          <w:szCs w:val="24"/>
        </w:rPr>
        <w:t xml:space="preserve"> </w:t>
      </w:r>
      <w:r w:rsidRPr="00161CCA">
        <w:rPr>
          <w:rFonts w:ascii="Times New Roman" w:eastAsia="Times New Roman" w:hAnsi="Times New Roman" w:cs="Times New Roman"/>
          <w:bCs/>
          <w:sz w:val="24"/>
          <w:szCs w:val="24"/>
        </w:rPr>
        <w:t>жизни)</w:t>
      </w:r>
    </w:p>
    <w:p w:rsidR="00161CCA" w:rsidRPr="00161CCA" w:rsidRDefault="00161CCA" w:rsidP="00161CCA">
      <w:pPr>
        <w:widowControl w:val="0"/>
        <w:autoSpaceDE w:val="0"/>
        <w:autoSpaceDN w:val="0"/>
        <w:spacing w:after="0" w:line="240" w:lineRule="auto"/>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1.4.2.3. Старшая</w:t>
      </w:r>
      <w:r w:rsidRPr="00161CCA">
        <w:rPr>
          <w:rFonts w:ascii="Times New Roman" w:eastAsia="Times New Roman" w:hAnsi="Times New Roman" w:cs="Times New Roman"/>
          <w:bCs/>
          <w:spacing w:val="-3"/>
          <w:sz w:val="24"/>
          <w:szCs w:val="24"/>
        </w:rPr>
        <w:t xml:space="preserve"> </w:t>
      </w:r>
      <w:r w:rsidRPr="00161CCA">
        <w:rPr>
          <w:rFonts w:ascii="Times New Roman" w:eastAsia="Times New Roman" w:hAnsi="Times New Roman" w:cs="Times New Roman"/>
          <w:bCs/>
          <w:sz w:val="24"/>
          <w:szCs w:val="24"/>
        </w:rPr>
        <w:t>группа</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(шестой</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год</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жизни)</w:t>
      </w:r>
    </w:p>
    <w:p w:rsidR="00161CCA" w:rsidRPr="00161CCA" w:rsidRDefault="00161CCA" w:rsidP="00161CCA">
      <w:pPr>
        <w:widowControl w:val="0"/>
        <w:autoSpaceDE w:val="0"/>
        <w:autoSpaceDN w:val="0"/>
        <w:spacing w:after="0" w:line="240" w:lineRule="auto"/>
        <w:jc w:val="both"/>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1.4.2.4. Подготовительная</w:t>
      </w:r>
      <w:r w:rsidRPr="00161CCA">
        <w:rPr>
          <w:rFonts w:ascii="Times New Roman" w:eastAsia="Times New Roman" w:hAnsi="Times New Roman" w:cs="Times New Roman"/>
          <w:bCs/>
          <w:spacing w:val="-5"/>
          <w:sz w:val="24"/>
          <w:szCs w:val="24"/>
        </w:rPr>
        <w:t xml:space="preserve"> </w:t>
      </w:r>
      <w:r w:rsidRPr="00161CCA">
        <w:rPr>
          <w:rFonts w:ascii="Times New Roman" w:eastAsia="Times New Roman" w:hAnsi="Times New Roman" w:cs="Times New Roman"/>
          <w:bCs/>
          <w:sz w:val="24"/>
          <w:szCs w:val="24"/>
        </w:rPr>
        <w:t>к</w:t>
      </w:r>
      <w:r w:rsidRPr="00161CCA">
        <w:rPr>
          <w:rFonts w:ascii="Times New Roman" w:eastAsia="Times New Roman" w:hAnsi="Times New Roman" w:cs="Times New Roman"/>
          <w:bCs/>
          <w:spacing w:val="-3"/>
          <w:sz w:val="24"/>
          <w:szCs w:val="24"/>
        </w:rPr>
        <w:t xml:space="preserve"> </w:t>
      </w:r>
      <w:r w:rsidRPr="00161CCA">
        <w:rPr>
          <w:rFonts w:ascii="Times New Roman" w:eastAsia="Times New Roman" w:hAnsi="Times New Roman" w:cs="Times New Roman"/>
          <w:bCs/>
          <w:sz w:val="24"/>
          <w:szCs w:val="24"/>
        </w:rPr>
        <w:t>школе</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группа (седьмой</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год</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жизни)</w:t>
      </w:r>
    </w:p>
    <w:p w:rsidR="00161CCA" w:rsidRPr="00161CCA" w:rsidRDefault="00161CCA" w:rsidP="00161CCA">
      <w:pPr>
        <w:widowControl w:val="0"/>
        <w:tabs>
          <w:tab w:val="left" w:pos="633"/>
        </w:tabs>
        <w:autoSpaceDE w:val="0"/>
        <w:autoSpaceDN w:val="0"/>
        <w:spacing w:after="0" w:line="240" w:lineRule="auto"/>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1.5. Планируемые</w:t>
      </w:r>
      <w:r w:rsidRPr="00161CCA">
        <w:rPr>
          <w:rFonts w:ascii="Times New Roman" w:eastAsia="Times New Roman" w:hAnsi="Times New Roman" w:cs="Times New Roman"/>
          <w:bCs/>
          <w:spacing w:val="-6"/>
          <w:sz w:val="24"/>
          <w:szCs w:val="24"/>
        </w:rPr>
        <w:t xml:space="preserve"> </w:t>
      </w:r>
      <w:r w:rsidRPr="00161CCA">
        <w:rPr>
          <w:rFonts w:ascii="Times New Roman" w:eastAsia="Times New Roman" w:hAnsi="Times New Roman" w:cs="Times New Roman"/>
          <w:bCs/>
          <w:sz w:val="24"/>
          <w:szCs w:val="24"/>
        </w:rPr>
        <w:t>результаты</w:t>
      </w:r>
      <w:r w:rsidRPr="00161CCA">
        <w:rPr>
          <w:rFonts w:ascii="Times New Roman" w:eastAsia="Times New Roman" w:hAnsi="Times New Roman" w:cs="Times New Roman"/>
          <w:bCs/>
          <w:spacing w:val="-3"/>
          <w:sz w:val="24"/>
          <w:szCs w:val="24"/>
        </w:rPr>
        <w:t xml:space="preserve"> </w:t>
      </w:r>
      <w:r w:rsidRPr="00161CCA">
        <w:rPr>
          <w:rFonts w:ascii="Times New Roman" w:eastAsia="Times New Roman" w:hAnsi="Times New Roman" w:cs="Times New Roman"/>
          <w:bCs/>
          <w:sz w:val="24"/>
          <w:szCs w:val="24"/>
        </w:rPr>
        <w:t>реализации</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Программы</w:t>
      </w:r>
    </w:p>
    <w:p w:rsidR="00161CCA" w:rsidRPr="00161CCA" w:rsidRDefault="00161CCA" w:rsidP="00161CCA">
      <w:pPr>
        <w:widowControl w:val="0"/>
        <w:tabs>
          <w:tab w:val="left" w:pos="1522"/>
        </w:tabs>
        <w:autoSpaceDE w:val="0"/>
        <w:autoSpaceDN w:val="0"/>
        <w:spacing w:after="0" w:line="240" w:lineRule="auto"/>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1.5.1. Планируемые</w:t>
      </w:r>
      <w:r w:rsidRPr="00161CCA">
        <w:rPr>
          <w:rFonts w:ascii="Times New Roman" w:eastAsia="Times New Roman" w:hAnsi="Times New Roman" w:cs="Times New Roman"/>
          <w:bCs/>
          <w:spacing w:val="-4"/>
          <w:sz w:val="24"/>
          <w:szCs w:val="24"/>
        </w:rPr>
        <w:t xml:space="preserve"> </w:t>
      </w:r>
      <w:r w:rsidRPr="00161CCA">
        <w:rPr>
          <w:rFonts w:ascii="Times New Roman" w:eastAsia="Times New Roman" w:hAnsi="Times New Roman" w:cs="Times New Roman"/>
          <w:bCs/>
          <w:sz w:val="24"/>
          <w:szCs w:val="24"/>
        </w:rPr>
        <w:t>результаты</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в</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раннем</w:t>
      </w:r>
      <w:r w:rsidRPr="00161CCA">
        <w:rPr>
          <w:rFonts w:ascii="Times New Roman" w:eastAsia="Times New Roman" w:hAnsi="Times New Roman" w:cs="Times New Roman"/>
          <w:bCs/>
          <w:spacing w:val="-3"/>
          <w:sz w:val="24"/>
          <w:szCs w:val="24"/>
        </w:rPr>
        <w:t xml:space="preserve"> </w:t>
      </w:r>
      <w:r w:rsidRPr="00161CCA">
        <w:rPr>
          <w:rFonts w:ascii="Times New Roman" w:eastAsia="Times New Roman" w:hAnsi="Times New Roman" w:cs="Times New Roman"/>
          <w:bCs/>
          <w:sz w:val="24"/>
          <w:szCs w:val="24"/>
        </w:rPr>
        <w:t>возрасте</w:t>
      </w:r>
    </w:p>
    <w:p w:rsidR="00161CCA" w:rsidRPr="00161CCA" w:rsidRDefault="00161CCA" w:rsidP="00161CCA">
      <w:pPr>
        <w:widowControl w:val="0"/>
        <w:tabs>
          <w:tab w:val="left" w:pos="1522"/>
        </w:tabs>
        <w:autoSpaceDE w:val="0"/>
        <w:autoSpaceDN w:val="0"/>
        <w:spacing w:after="0" w:line="240" w:lineRule="auto"/>
        <w:jc w:val="both"/>
        <w:outlineLvl w:val="0"/>
        <w:rPr>
          <w:rFonts w:ascii="Times New Roman" w:eastAsia="Times New Roman" w:hAnsi="Times New Roman" w:cs="Times New Roman"/>
          <w:bCs/>
        </w:rPr>
      </w:pPr>
      <w:r w:rsidRPr="00161CCA">
        <w:rPr>
          <w:rFonts w:ascii="Times New Roman" w:eastAsia="Times New Roman" w:hAnsi="Times New Roman" w:cs="Times New Roman"/>
          <w:bCs/>
        </w:rPr>
        <w:t>1.5.2. Планируемые</w:t>
      </w:r>
      <w:r w:rsidRPr="00161CCA">
        <w:rPr>
          <w:rFonts w:ascii="Times New Roman" w:eastAsia="Times New Roman" w:hAnsi="Times New Roman" w:cs="Times New Roman"/>
          <w:bCs/>
          <w:spacing w:val="-4"/>
        </w:rPr>
        <w:t xml:space="preserve"> </w:t>
      </w:r>
      <w:r w:rsidRPr="00161CCA">
        <w:rPr>
          <w:rFonts w:ascii="Times New Roman" w:eastAsia="Times New Roman" w:hAnsi="Times New Roman" w:cs="Times New Roman"/>
          <w:bCs/>
        </w:rPr>
        <w:t>результаты</w:t>
      </w:r>
      <w:r w:rsidRPr="00161CCA">
        <w:rPr>
          <w:rFonts w:ascii="Times New Roman" w:eastAsia="Times New Roman" w:hAnsi="Times New Roman" w:cs="Times New Roman"/>
          <w:bCs/>
          <w:spacing w:val="-1"/>
        </w:rPr>
        <w:t xml:space="preserve"> </w:t>
      </w:r>
      <w:r w:rsidRPr="00161CCA">
        <w:rPr>
          <w:rFonts w:ascii="Times New Roman" w:eastAsia="Times New Roman" w:hAnsi="Times New Roman" w:cs="Times New Roman"/>
          <w:bCs/>
        </w:rPr>
        <w:t>в</w:t>
      </w:r>
      <w:r w:rsidRPr="00161CCA">
        <w:rPr>
          <w:rFonts w:ascii="Times New Roman" w:eastAsia="Times New Roman" w:hAnsi="Times New Roman" w:cs="Times New Roman"/>
          <w:bCs/>
          <w:spacing w:val="-3"/>
        </w:rPr>
        <w:t xml:space="preserve"> </w:t>
      </w:r>
      <w:r w:rsidRPr="00161CCA">
        <w:rPr>
          <w:rFonts w:ascii="Times New Roman" w:eastAsia="Times New Roman" w:hAnsi="Times New Roman" w:cs="Times New Roman"/>
          <w:bCs/>
        </w:rPr>
        <w:t>дошкольном</w:t>
      </w:r>
      <w:r w:rsidRPr="00161CCA">
        <w:rPr>
          <w:rFonts w:ascii="Times New Roman" w:eastAsia="Times New Roman" w:hAnsi="Times New Roman" w:cs="Times New Roman"/>
          <w:bCs/>
          <w:spacing w:val="-1"/>
        </w:rPr>
        <w:t xml:space="preserve"> </w:t>
      </w:r>
      <w:r w:rsidRPr="00161CCA">
        <w:rPr>
          <w:rFonts w:ascii="Times New Roman" w:eastAsia="Times New Roman" w:hAnsi="Times New Roman" w:cs="Times New Roman"/>
          <w:bCs/>
        </w:rPr>
        <w:t>возрасте</w:t>
      </w:r>
    </w:p>
    <w:p w:rsidR="00161CCA" w:rsidRPr="00161CCA" w:rsidRDefault="00161CCA" w:rsidP="00161CCA">
      <w:pPr>
        <w:widowControl w:val="0"/>
        <w:tabs>
          <w:tab w:val="left" w:pos="1522"/>
        </w:tabs>
        <w:autoSpaceDE w:val="0"/>
        <w:autoSpaceDN w:val="0"/>
        <w:spacing w:after="0" w:line="240" w:lineRule="auto"/>
        <w:jc w:val="both"/>
        <w:outlineLvl w:val="0"/>
        <w:rPr>
          <w:rFonts w:ascii="Times New Roman" w:eastAsia="Times New Roman" w:hAnsi="Times New Roman" w:cs="Times New Roman"/>
          <w:bCs/>
        </w:rPr>
      </w:pPr>
      <w:r w:rsidRPr="00161CCA">
        <w:rPr>
          <w:rFonts w:ascii="Times New Roman" w:eastAsia="Times New Roman" w:hAnsi="Times New Roman" w:cs="Times New Roman"/>
          <w:bCs/>
        </w:rPr>
        <w:t>1.5.2.1. К четырем годам</w:t>
      </w:r>
    </w:p>
    <w:p w:rsidR="00161CCA" w:rsidRPr="00161CCA" w:rsidRDefault="00161CCA" w:rsidP="00161CCA">
      <w:pPr>
        <w:widowControl w:val="0"/>
        <w:tabs>
          <w:tab w:val="left" w:pos="1522"/>
        </w:tabs>
        <w:autoSpaceDE w:val="0"/>
        <w:autoSpaceDN w:val="0"/>
        <w:spacing w:after="0" w:line="240" w:lineRule="auto"/>
        <w:jc w:val="both"/>
        <w:outlineLvl w:val="0"/>
        <w:rPr>
          <w:rFonts w:ascii="Times New Roman" w:eastAsia="Times New Roman" w:hAnsi="Times New Roman" w:cs="Times New Roman"/>
          <w:bCs/>
        </w:rPr>
      </w:pPr>
      <w:r w:rsidRPr="00161CCA">
        <w:rPr>
          <w:rFonts w:ascii="Times New Roman" w:eastAsia="Times New Roman" w:hAnsi="Times New Roman" w:cs="Times New Roman"/>
          <w:bCs/>
        </w:rPr>
        <w:t>1.5.2.2. К пяти годам</w:t>
      </w:r>
    </w:p>
    <w:p w:rsidR="00161CCA" w:rsidRPr="00161CCA" w:rsidRDefault="00161CCA" w:rsidP="00161CCA">
      <w:pPr>
        <w:widowControl w:val="0"/>
        <w:tabs>
          <w:tab w:val="left" w:pos="1522"/>
        </w:tabs>
        <w:autoSpaceDE w:val="0"/>
        <w:autoSpaceDN w:val="0"/>
        <w:spacing w:after="0" w:line="240" w:lineRule="auto"/>
        <w:jc w:val="both"/>
        <w:outlineLvl w:val="0"/>
        <w:rPr>
          <w:rFonts w:ascii="Times New Roman" w:eastAsia="Times New Roman" w:hAnsi="Times New Roman" w:cs="Times New Roman"/>
          <w:bCs/>
        </w:rPr>
      </w:pPr>
      <w:r w:rsidRPr="00161CCA">
        <w:rPr>
          <w:rFonts w:ascii="Times New Roman" w:eastAsia="Times New Roman" w:hAnsi="Times New Roman" w:cs="Times New Roman"/>
          <w:bCs/>
        </w:rPr>
        <w:t>1.5.2.3. К шести годам</w:t>
      </w:r>
    </w:p>
    <w:p w:rsidR="00161CCA" w:rsidRPr="00161CCA" w:rsidRDefault="00161CCA" w:rsidP="00161CCA">
      <w:pPr>
        <w:widowControl w:val="0"/>
        <w:tabs>
          <w:tab w:val="left" w:pos="1687"/>
          <w:tab w:val="left" w:pos="3444"/>
          <w:tab w:val="left" w:pos="4929"/>
          <w:tab w:val="left" w:pos="5414"/>
          <w:tab w:val="left" w:pos="6222"/>
          <w:tab w:val="left" w:pos="7747"/>
          <w:tab w:val="left" w:pos="8961"/>
        </w:tabs>
        <w:autoSpaceDE w:val="0"/>
        <w:autoSpaceDN w:val="0"/>
        <w:spacing w:after="0" w:line="240" w:lineRule="auto"/>
        <w:jc w:val="both"/>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1.5.3. Планируемые результаты на этапе завершения освоения Программы</w:t>
      </w:r>
    </w:p>
    <w:p w:rsidR="00161CCA" w:rsidRPr="00161CCA" w:rsidRDefault="00161CCA" w:rsidP="00161CCA">
      <w:pPr>
        <w:widowControl w:val="0"/>
        <w:tabs>
          <w:tab w:val="left" w:pos="1687"/>
          <w:tab w:val="left" w:pos="3444"/>
          <w:tab w:val="left" w:pos="4929"/>
          <w:tab w:val="left" w:pos="5414"/>
          <w:tab w:val="left" w:pos="6222"/>
          <w:tab w:val="left" w:pos="7747"/>
          <w:tab w:val="left" w:pos="8961"/>
        </w:tabs>
        <w:autoSpaceDE w:val="0"/>
        <w:autoSpaceDN w:val="0"/>
        <w:spacing w:after="0" w:line="240" w:lineRule="auto"/>
        <w:jc w:val="both"/>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1.6. Часть, формируемая участниками образовательных отношений</w:t>
      </w:r>
    </w:p>
    <w:p w:rsidR="00161CCA" w:rsidRPr="00161CCA" w:rsidRDefault="00161CCA" w:rsidP="00161CCA">
      <w:pPr>
        <w:widowControl w:val="0"/>
        <w:tabs>
          <w:tab w:val="left" w:pos="993"/>
        </w:tabs>
        <w:spacing w:after="12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1.7. Педагогическая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диагностика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достижения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планируемых</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результатов</w:t>
      </w:r>
    </w:p>
    <w:p w:rsidR="00161CCA" w:rsidRPr="00161CCA" w:rsidRDefault="00161CCA" w:rsidP="00161CCA">
      <w:pPr>
        <w:widowControl w:val="0"/>
        <w:autoSpaceDE w:val="0"/>
        <w:autoSpaceDN w:val="0"/>
        <w:spacing w:after="0" w:line="240" w:lineRule="auto"/>
        <w:rPr>
          <w:rFonts w:ascii="Times New Roman" w:eastAsia="Calibri" w:hAnsi="Times New Roman" w:cs="Times New Roman"/>
          <w:b/>
          <w:color w:val="000000"/>
        </w:rPr>
      </w:pPr>
      <w:r w:rsidRPr="00161CCA">
        <w:rPr>
          <w:rFonts w:ascii="Times New Roman" w:eastAsia="Calibri" w:hAnsi="Times New Roman" w:cs="Times New Roman"/>
          <w:b/>
          <w:color w:val="000000"/>
          <w:lang w:val="en-US"/>
        </w:rPr>
        <w:t>II</w:t>
      </w:r>
      <w:r w:rsidRPr="00161CCA">
        <w:rPr>
          <w:rFonts w:ascii="Times New Roman" w:eastAsia="Calibri" w:hAnsi="Times New Roman" w:cs="Times New Roman"/>
          <w:b/>
          <w:color w:val="000000"/>
        </w:rPr>
        <w:t>. СОДЕРЖАТЕЛЬНЫЙ РАЗДЕЛ</w:t>
      </w:r>
    </w:p>
    <w:p w:rsidR="00161CCA" w:rsidRPr="00161CCA" w:rsidRDefault="00161CCA" w:rsidP="00161CCA">
      <w:pPr>
        <w:widowControl w:val="0"/>
        <w:tabs>
          <w:tab w:val="left" w:pos="634"/>
        </w:tabs>
        <w:autoSpaceDE w:val="0"/>
        <w:autoSpaceDN w:val="0"/>
        <w:spacing w:after="0" w:line="240" w:lineRule="auto"/>
        <w:jc w:val="both"/>
        <w:rPr>
          <w:rFonts w:ascii="Times New Roman" w:eastAsia="Times New Roman" w:hAnsi="Times New Roman" w:cs="Times New Roman"/>
        </w:rPr>
      </w:pPr>
      <w:r w:rsidRPr="00161CCA">
        <w:rPr>
          <w:rFonts w:ascii="Times New Roman" w:eastAsia="Times New Roman" w:hAnsi="Times New Roman" w:cs="Times New Roman"/>
        </w:rPr>
        <w:t>2.1. Задачи и содержание образования по образовательным областям</w:t>
      </w:r>
    </w:p>
    <w:p w:rsidR="00161CCA" w:rsidRPr="00161CCA" w:rsidRDefault="00161CCA" w:rsidP="00161CCA">
      <w:pPr>
        <w:widowControl w:val="0"/>
        <w:tabs>
          <w:tab w:val="left" w:pos="1340"/>
        </w:tabs>
        <w:autoSpaceDE w:val="0"/>
        <w:autoSpaceDN w:val="0"/>
        <w:spacing w:after="0" w:line="240" w:lineRule="auto"/>
        <w:jc w:val="both"/>
        <w:rPr>
          <w:rFonts w:ascii="Times New Roman" w:eastAsia="Times New Roman" w:hAnsi="Times New Roman" w:cs="Times New Roman"/>
        </w:rPr>
      </w:pPr>
      <w:r w:rsidRPr="00161CCA">
        <w:rPr>
          <w:rFonts w:ascii="Times New Roman" w:eastAsia="Times New Roman" w:hAnsi="Times New Roman" w:cs="Times New Roman"/>
        </w:rPr>
        <w:t>2.1.1. Социально-коммуникативное развитие</w:t>
      </w:r>
    </w:p>
    <w:p w:rsidR="00161CCA" w:rsidRPr="00161CCA" w:rsidRDefault="00161CCA" w:rsidP="00161CCA">
      <w:pPr>
        <w:widowControl w:val="0"/>
        <w:tabs>
          <w:tab w:val="left" w:pos="1340"/>
        </w:tabs>
        <w:spacing w:after="0" w:line="240" w:lineRule="auto"/>
        <w:jc w:val="both"/>
        <w:rPr>
          <w:rFonts w:ascii="Times New Roman" w:eastAsia="Times New Roman" w:hAnsi="Times New Roman" w:cs="Times New Roman"/>
          <w:bCs/>
          <w:sz w:val="24"/>
          <w:szCs w:val="24"/>
        </w:rPr>
      </w:pPr>
      <w:r w:rsidRPr="00161CCA">
        <w:rPr>
          <w:rFonts w:ascii="Times New Roman" w:eastAsia="Times New Roman" w:hAnsi="Times New Roman" w:cs="Times New Roman"/>
          <w:sz w:val="24"/>
          <w:szCs w:val="24"/>
        </w:rPr>
        <w:t xml:space="preserve">2.1.1.1. </w:t>
      </w:r>
      <w:r w:rsidRPr="00161CCA">
        <w:rPr>
          <w:rFonts w:ascii="Times New Roman" w:eastAsia="Times New Roman" w:hAnsi="Times New Roman" w:cs="Times New Roman"/>
          <w:bCs/>
          <w:sz w:val="24"/>
          <w:szCs w:val="24"/>
        </w:rPr>
        <w:t>От 1 года до 2 лет</w:t>
      </w:r>
    </w:p>
    <w:p w:rsidR="00161CCA" w:rsidRPr="00161CCA" w:rsidRDefault="00161CCA" w:rsidP="00161CCA">
      <w:pPr>
        <w:widowControl w:val="0"/>
        <w:tabs>
          <w:tab w:val="left" w:pos="1320"/>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2.1.1.2. От 2 лет до 3 лет</w:t>
      </w:r>
    </w:p>
    <w:p w:rsidR="00161CCA" w:rsidRPr="00161CCA" w:rsidRDefault="00161CCA" w:rsidP="00161CCA">
      <w:pPr>
        <w:widowControl w:val="0"/>
        <w:tabs>
          <w:tab w:val="left" w:pos="1345"/>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2.1.1.3. От 3 лет до 4 лет</w:t>
      </w:r>
    </w:p>
    <w:p w:rsidR="00161CCA" w:rsidRPr="00161CCA" w:rsidRDefault="00161CCA" w:rsidP="00161CCA">
      <w:pPr>
        <w:widowControl w:val="0"/>
        <w:tabs>
          <w:tab w:val="left" w:pos="1340"/>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2.1.1.4. От 4 лет до 5 лет</w:t>
      </w:r>
    </w:p>
    <w:p w:rsidR="00161CCA" w:rsidRPr="00161CCA" w:rsidRDefault="00161CCA" w:rsidP="00161CCA">
      <w:pPr>
        <w:widowControl w:val="0"/>
        <w:tabs>
          <w:tab w:val="left" w:pos="1335"/>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2.1.1.5. От 5 лет до 6 лет</w:t>
      </w:r>
    </w:p>
    <w:p w:rsidR="00161CCA" w:rsidRPr="00161CCA" w:rsidRDefault="00161CCA" w:rsidP="00161CCA">
      <w:pPr>
        <w:widowControl w:val="0"/>
        <w:tabs>
          <w:tab w:val="left" w:pos="1315"/>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2.1.1.6. От 6 лет до 7 лет</w:t>
      </w:r>
    </w:p>
    <w:p w:rsidR="00161CCA" w:rsidRPr="00161CCA" w:rsidRDefault="00161CCA" w:rsidP="00161CCA">
      <w:pPr>
        <w:widowControl w:val="0"/>
        <w:tabs>
          <w:tab w:val="left" w:pos="1522"/>
        </w:tabs>
        <w:autoSpaceDE w:val="0"/>
        <w:autoSpaceDN w:val="0"/>
        <w:spacing w:after="0" w:line="240" w:lineRule="auto"/>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 xml:space="preserve">2.1.1.7. Решение совокупных задач воспитания в рамках образовательной области «Социально-коммуникативное развитие» </w:t>
      </w:r>
    </w:p>
    <w:p w:rsidR="00161CCA" w:rsidRPr="00161CCA" w:rsidRDefault="00161CCA" w:rsidP="00161CCA">
      <w:pPr>
        <w:widowControl w:val="0"/>
        <w:tabs>
          <w:tab w:val="left" w:pos="1124"/>
        </w:tabs>
        <w:autoSpaceDE w:val="0"/>
        <w:autoSpaceDN w:val="0"/>
        <w:spacing w:after="0" w:line="240" w:lineRule="auto"/>
        <w:jc w:val="both"/>
        <w:rPr>
          <w:rFonts w:ascii="Times New Roman" w:eastAsia="Times New Roman" w:hAnsi="Times New Roman" w:cs="Times New Roman"/>
        </w:rPr>
      </w:pPr>
      <w:r w:rsidRPr="00161CCA">
        <w:rPr>
          <w:rFonts w:ascii="Times New Roman" w:eastAsia="Times New Roman" w:hAnsi="Times New Roman" w:cs="Times New Roman"/>
        </w:rPr>
        <w:t>2.1.2. Познавательное развитие</w:t>
      </w:r>
    </w:p>
    <w:p w:rsidR="00161CCA" w:rsidRPr="00161CCA" w:rsidRDefault="00161CCA" w:rsidP="00161CCA">
      <w:pPr>
        <w:widowControl w:val="0"/>
        <w:tabs>
          <w:tab w:val="left" w:pos="1340"/>
        </w:tabs>
        <w:spacing w:after="0" w:line="240" w:lineRule="auto"/>
        <w:jc w:val="both"/>
        <w:rPr>
          <w:rFonts w:ascii="Times New Roman" w:eastAsia="Times New Roman" w:hAnsi="Times New Roman" w:cs="Times New Roman"/>
          <w:bCs/>
          <w:sz w:val="24"/>
          <w:szCs w:val="24"/>
        </w:rPr>
      </w:pPr>
      <w:r w:rsidRPr="00161CCA">
        <w:rPr>
          <w:rFonts w:ascii="Times New Roman" w:eastAsia="Times New Roman" w:hAnsi="Times New Roman" w:cs="Times New Roman"/>
          <w:sz w:val="24"/>
          <w:szCs w:val="24"/>
        </w:rPr>
        <w:t xml:space="preserve">2.1.2.1. </w:t>
      </w:r>
      <w:r w:rsidRPr="00161CCA">
        <w:rPr>
          <w:rFonts w:ascii="Times New Roman" w:eastAsia="Times New Roman" w:hAnsi="Times New Roman" w:cs="Times New Roman"/>
          <w:bCs/>
          <w:sz w:val="24"/>
          <w:szCs w:val="24"/>
        </w:rPr>
        <w:t>От 1 года до 2 лет</w:t>
      </w:r>
    </w:p>
    <w:p w:rsidR="00161CCA" w:rsidRPr="00161CCA" w:rsidRDefault="00161CCA" w:rsidP="00161CCA">
      <w:pPr>
        <w:widowControl w:val="0"/>
        <w:tabs>
          <w:tab w:val="left" w:pos="1345"/>
        </w:tabs>
        <w:autoSpaceDE w:val="0"/>
        <w:autoSpaceDN w:val="0"/>
        <w:spacing w:after="0" w:line="240" w:lineRule="auto"/>
        <w:ind w:right="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2.1.2.2. От 2 лет до 3 лет</w:t>
      </w:r>
    </w:p>
    <w:p w:rsidR="00161CCA" w:rsidRPr="00161CCA" w:rsidRDefault="00161CCA" w:rsidP="00161CCA">
      <w:pPr>
        <w:widowControl w:val="0"/>
        <w:tabs>
          <w:tab w:val="left" w:pos="1340"/>
        </w:tabs>
        <w:autoSpaceDE w:val="0"/>
        <w:autoSpaceDN w:val="0"/>
        <w:spacing w:after="0" w:line="240" w:lineRule="auto"/>
        <w:ind w:right="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2.1.2.3. От 3 лет до 4 лет</w:t>
      </w:r>
    </w:p>
    <w:p w:rsidR="00161CCA" w:rsidRPr="00161CCA" w:rsidRDefault="00161CCA" w:rsidP="00161CCA">
      <w:pPr>
        <w:widowControl w:val="0"/>
        <w:tabs>
          <w:tab w:val="left" w:pos="1345"/>
        </w:tabs>
        <w:autoSpaceDE w:val="0"/>
        <w:autoSpaceDN w:val="0"/>
        <w:spacing w:after="0" w:line="240" w:lineRule="auto"/>
        <w:ind w:right="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2.1.2.4. От 4 лет до 5 лет</w:t>
      </w:r>
    </w:p>
    <w:p w:rsidR="00161CCA" w:rsidRPr="00161CCA" w:rsidRDefault="00161CCA" w:rsidP="00161CCA">
      <w:pPr>
        <w:widowControl w:val="0"/>
        <w:tabs>
          <w:tab w:val="left" w:pos="1340"/>
        </w:tabs>
        <w:autoSpaceDE w:val="0"/>
        <w:autoSpaceDN w:val="0"/>
        <w:spacing w:after="0" w:line="240" w:lineRule="auto"/>
        <w:ind w:right="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2.1.2.5. От 5 лет до 6 лет</w:t>
      </w:r>
    </w:p>
    <w:p w:rsidR="00161CCA" w:rsidRPr="00161CCA" w:rsidRDefault="00161CCA" w:rsidP="00161CCA">
      <w:pPr>
        <w:widowControl w:val="0"/>
        <w:tabs>
          <w:tab w:val="left" w:pos="1335"/>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2.1.2.6. От 6 лет до 7 лет</w:t>
      </w:r>
    </w:p>
    <w:p w:rsidR="00161CCA" w:rsidRPr="00161CCA" w:rsidRDefault="00161CCA" w:rsidP="00161CCA">
      <w:pPr>
        <w:widowControl w:val="0"/>
        <w:tabs>
          <w:tab w:val="left" w:pos="1522"/>
        </w:tabs>
        <w:autoSpaceDE w:val="0"/>
        <w:autoSpaceDN w:val="0"/>
        <w:spacing w:after="0" w:line="240" w:lineRule="auto"/>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 xml:space="preserve">2.1.2.7. Решение совокупных задач воспитания в рамках образовательной области «Познавательное развитие» </w:t>
      </w:r>
    </w:p>
    <w:p w:rsidR="00161CCA" w:rsidRPr="00161CCA" w:rsidRDefault="00161CCA" w:rsidP="00161CCA">
      <w:pPr>
        <w:widowControl w:val="0"/>
        <w:tabs>
          <w:tab w:val="left" w:pos="994"/>
        </w:tabs>
        <w:autoSpaceDE w:val="0"/>
        <w:autoSpaceDN w:val="0"/>
        <w:spacing w:after="0" w:line="240" w:lineRule="auto"/>
        <w:jc w:val="both"/>
        <w:outlineLvl w:val="0"/>
        <w:rPr>
          <w:rFonts w:ascii="Times New Roman" w:eastAsia="Times New Roman" w:hAnsi="Times New Roman" w:cs="Times New Roman"/>
          <w:bCs/>
        </w:rPr>
      </w:pPr>
      <w:r w:rsidRPr="00161CCA">
        <w:rPr>
          <w:rFonts w:ascii="Times New Roman" w:eastAsia="Times New Roman" w:hAnsi="Times New Roman" w:cs="Times New Roman"/>
          <w:bCs/>
        </w:rPr>
        <w:t>2.1.3. Речевое</w:t>
      </w:r>
      <w:r w:rsidRPr="00161CCA">
        <w:rPr>
          <w:rFonts w:ascii="Times New Roman" w:eastAsia="Times New Roman" w:hAnsi="Times New Roman" w:cs="Times New Roman"/>
          <w:bCs/>
          <w:spacing w:val="-2"/>
        </w:rPr>
        <w:t xml:space="preserve"> </w:t>
      </w:r>
      <w:r w:rsidRPr="00161CCA">
        <w:rPr>
          <w:rFonts w:ascii="Times New Roman" w:eastAsia="Times New Roman" w:hAnsi="Times New Roman" w:cs="Times New Roman"/>
          <w:bCs/>
        </w:rPr>
        <w:t>развитие</w:t>
      </w:r>
    </w:p>
    <w:p w:rsidR="00161CCA" w:rsidRPr="00161CCA" w:rsidRDefault="00161CCA" w:rsidP="00161CCA">
      <w:pPr>
        <w:widowControl w:val="0"/>
        <w:tabs>
          <w:tab w:val="left" w:pos="1340"/>
        </w:tabs>
        <w:spacing w:after="0" w:line="240" w:lineRule="auto"/>
        <w:jc w:val="both"/>
        <w:rPr>
          <w:rFonts w:ascii="Times New Roman" w:eastAsia="Times New Roman" w:hAnsi="Times New Roman" w:cs="Times New Roman"/>
          <w:bCs/>
          <w:sz w:val="24"/>
          <w:szCs w:val="24"/>
        </w:rPr>
      </w:pPr>
      <w:r w:rsidRPr="00161CCA">
        <w:rPr>
          <w:rFonts w:ascii="Times New Roman" w:eastAsia="Times New Roman" w:hAnsi="Times New Roman" w:cs="Times New Roman"/>
          <w:sz w:val="24"/>
          <w:szCs w:val="24"/>
        </w:rPr>
        <w:t xml:space="preserve">2.1.3.1. </w:t>
      </w:r>
      <w:r w:rsidRPr="00161CCA">
        <w:rPr>
          <w:rFonts w:ascii="Times New Roman" w:eastAsia="Times New Roman" w:hAnsi="Times New Roman" w:cs="Times New Roman"/>
          <w:bCs/>
          <w:sz w:val="24"/>
          <w:szCs w:val="24"/>
        </w:rPr>
        <w:t>От 1 года до 2 лет</w:t>
      </w:r>
    </w:p>
    <w:p w:rsidR="00161CCA" w:rsidRPr="00161CCA" w:rsidRDefault="00161CCA" w:rsidP="00161CCA">
      <w:pPr>
        <w:widowControl w:val="0"/>
        <w:tabs>
          <w:tab w:val="left" w:pos="1344"/>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2.1.3.2. От 2 лет до 3 лет</w:t>
      </w:r>
    </w:p>
    <w:p w:rsidR="00161CCA" w:rsidRPr="00161CCA" w:rsidRDefault="00161CCA" w:rsidP="00161CCA">
      <w:pPr>
        <w:widowControl w:val="0"/>
        <w:tabs>
          <w:tab w:val="left" w:pos="1349"/>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2.1.3.3. От 3 лет до 4 лет</w:t>
      </w:r>
    </w:p>
    <w:p w:rsidR="00161CCA" w:rsidRPr="00161CCA" w:rsidRDefault="00161CCA" w:rsidP="00161CCA">
      <w:pPr>
        <w:widowControl w:val="0"/>
        <w:tabs>
          <w:tab w:val="left" w:pos="1374"/>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2.1.3.4. От 4 лет до 5 лет</w:t>
      </w:r>
    </w:p>
    <w:p w:rsidR="00161CCA" w:rsidRPr="00161CCA" w:rsidRDefault="00161CCA" w:rsidP="00161CCA">
      <w:pPr>
        <w:widowControl w:val="0"/>
        <w:tabs>
          <w:tab w:val="left" w:pos="1364"/>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2.1.3.5. От 5 лет до 6 лет</w:t>
      </w:r>
    </w:p>
    <w:p w:rsidR="00161CCA" w:rsidRPr="00161CCA" w:rsidRDefault="00161CCA" w:rsidP="00161CCA">
      <w:pPr>
        <w:widowControl w:val="0"/>
        <w:tabs>
          <w:tab w:val="left" w:pos="1349"/>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2.1.3.6. От 6 лет до 7 лет</w:t>
      </w:r>
    </w:p>
    <w:p w:rsidR="00161CCA" w:rsidRPr="00161CCA" w:rsidRDefault="00161CCA" w:rsidP="00161CCA">
      <w:pPr>
        <w:widowControl w:val="0"/>
        <w:tabs>
          <w:tab w:val="left" w:pos="1522"/>
        </w:tabs>
        <w:autoSpaceDE w:val="0"/>
        <w:autoSpaceDN w:val="0"/>
        <w:spacing w:after="0" w:line="240" w:lineRule="auto"/>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2.1.3.7. Решение совокупных задач воспитания в рамках образовательной области «Речевое развитие»</w:t>
      </w:r>
      <w:r w:rsidRPr="00161CCA">
        <w:rPr>
          <w:rFonts w:ascii="Times New Roman" w:eastAsia="Times New Roman" w:hAnsi="Times New Roman" w:cs="Times New Roman"/>
          <w:b/>
          <w:bCs/>
          <w:sz w:val="24"/>
          <w:szCs w:val="24"/>
        </w:rPr>
        <w:t xml:space="preserve"> </w:t>
      </w:r>
    </w:p>
    <w:p w:rsidR="00161CCA" w:rsidRPr="00161CCA" w:rsidRDefault="00161CCA" w:rsidP="00161CCA">
      <w:pPr>
        <w:widowControl w:val="0"/>
        <w:tabs>
          <w:tab w:val="left" w:pos="994"/>
        </w:tabs>
        <w:autoSpaceDE w:val="0"/>
        <w:autoSpaceDN w:val="0"/>
        <w:spacing w:after="0"/>
        <w:jc w:val="both"/>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2.1.4. Художественно-эстетическое</w:t>
      </w:r>
      <w:r w:rsidRPr="00161CCA">
        <w:rPr>
          <w:rFonts w:ascii="Times New Roman" w:eastAsia="Times New Roman" w:hAnsi="Times New Roman" w:cs="Times New Roman"/>
          <w:bCs/>
          <w:spacing w:val="-7"/>
          <w:sz w:val="24"/>
          <w:szCs w:val="24"/>
        </w:rPr>
        <w:t xml:space="preserve"> </w:t>
      </w:r>
      <w:r w:rsidRPr="00161CCA">
        <w:rPr>
          <w:rFonts w:ascii="Times New Roman" w:eastAsia="Times New Roman" w:hAnsi="Times New Roman" w:cs="Times New Roman"/>
          <w:bCs/>
          <w:sz w:val="24"/>
          <w:szCs w:val="24"/>
        </w:rPr>
        <w:t>развитие</w:t>
      </w:r>
    </w:p>
    <w:p w:rsidR="00161CCA" w:rsidRPr="00161CCA" w:rsidRDefault="00161CCA" w:rsidP="00161CCA">
      <w:pPr>
        <w:widowControl w:val="0"/>
        <w:tabs>
          <w:tab w:val="left" w:pos="1340"/>
        </w:tabs>
        <w:spacing w:after="0" w:line="240" w:lineRule="auto"/>
        <w:jc w:val="both"/>
        <w:rPr>
          <w:rFonts w:ascii="Times New Roman" w:eastAsia="Times New Roman" w:hAnsi="Times New Roman" w:cs="Times New Roman"/>
          <w:bCs/>
          <w:sz w:val="24"/>
          <w:szCs w:val="24"/>
        </w:rPr>
      </w:pPr>
      <w:r w:rsidRPr="00161CCA">
        <w:rPr>
          <w:rFonts w:ascii="Times New Roman" w:eastAsia="Times New Roman" w:hAnsi="Times New Roman" w:cs="Times New Roman"/>
          <w:sz w:val="24"/>
          <w:szCs w:val="24"/>
        </w:rPr>
        <w:t xml:space="preserve">2.1.4.1. </w:t>
      </w:r>
      <w:r w:rsidRPr="00161CCA">
        <w:rPr>
          <w:rFonts w:ascii="Times New Roman" w:eastAsia="Times New Roman" w:hAnsi="Times New Roman" w:cs="Times New Roman"/>
          <w:bCs/>
          <w:sz w:val="24"/>
          <w:szCs w:val="24"/>
        </w:rPr>
        <w:t>От 1 года до 2 лет</w:t>
      </w:r>
    </w:p>
    <w:p w:rsidR="00161CCA" w:rsidRPr="00161CCA" w:rsidRDefault="00161CCA" w:rsidP="00161CCA">
      <w:pPr>
        <w:widowControl w:val="0"/>
        <w:tabs>
          <w:tab w:val="left" w:pos="1349"/>
        </w:tabs>
        <w:autoSpaceDE w:val="0"/>
        <w:autoSpaceDN w:val="0"/>
        <w:spacing w:after="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2.1.4.2. От 2 лет до 3 лет</w:t>
      </w:r>
    </w:p>
    <w:p w:rsidR="00161CCA" w:rsidRPr="00161CCA" w:rsidRDefault="00161CCA" w:rsidP="00161CCA">
      <w:pPr>
        <w:widowControl w:val="0"/>
        <w:tabs>
          <w:tab w:val="left" w:pos="1369"/>
        </w:tabs>
        <w:autoSpaceDE w:val="0"/>
        <w:autoSpaceDN w:val="0"/>
        <w:spacing w:after="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2.1.4.3. От 3 лет до 4 лет</w:t>
      </w:r>
    </w:p>
    <w:p w:rsidR="00161CCA" w:rsidRPr="00161CCA" w:rsidRDefault="00161CCA" w:rsidP="00161CCA">
      <w:pPr>
        <w:widowControl w:val="0"/>
        <w:tabs>
          <w:tab w:val="left" w:pos="1354"/>
        </w:tabs>
        <w:autoSpaceDE w:val="0"/>
        <w:autoSpaceDN w:val="0"/>
        <w:spacing w:after="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2.1.4.4 От 4 лет до 5 лет</w:t>
      </w:r>
    </w:p>
    <w:p w:rsidR="00161CCA" w:rsidRPr="00161CCA" w:rsidRDefault="00161CCA" w:rsidP="00161CCA">
      <w:pPr>
        <w:widowControl w:val="0"/>
        <w:tabs>
          <w:tab w:val="left" w:pos="1354"/>
        </w:tabs>
        <w:autoSpaceDE w:val="0"/>
        <w:autoSpaceDN w:val="0"/>
        <w:spacing w:after="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2.1.4.5. От 5 лет до 6 лет</w:t>
      </w:r>
    </w:p>
    <w:p w:rsidR="00161CCA" w:rsidRPr="00161CCA" w:rsidRDefault="00161CCA" w:rsidP="00161CCA">
      <w:pPr>
        <w:widowControl w:val="0"/>
        <w:tabs>
          <w:tab w:val="left" w:pos="1349"/>
        </w:tabs>
        <w:autoSpaceDE w:val="0"/>
        <w:autoSpaceDN w:val="0"/>
        <w:spacing w:after="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2.1.4.6. От 6 лет до 7 лет</w:t>
      </w:r>
    </w:p>
    <w:p w:rsidR="00161CCA" w:rsidRPr="00161CCA" w:rsidRDefault="00161CCA" w:rsidP="00161CCA">
      <w:pPr>
        <w:widowControl w:val="0"/>
        <w:tabs>
          <w:tab w:val="left" w:pos="1522"/>
        </w:tabs>
        <w:autoSpaceDE w:val="0"/>
        <w:autoSpaceDN w:val="0"/>
        <w:spacing w:after="0" w:line="240" w:lineRule="auto"/>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 xml:space="preserve">2.1.4.7. Решение совокупных задач воспитания в рамках образовательной области «Художественно-эстетическое развитие» </w:t>
      </w:r>
    </w:p>
    <w:p w:rsidR="00161CCA" w:rsidRPr="00161CCA" w:rsidRDefault="00161CCA" w:rsidP="00161CCA">
      <w:pPr>
        <w:widowControl w:val="0"/>
        <w:tabs>
          <w:tab w:val="left" w:pos="1522"/>
        </w:tabs>
        <w:autoSpaceDE w:val="0"/>
        <w:autoSpaceDN w:val="0"/>
        <w:spacing w:after="0" w:line="240" w:lineRule="auto"/>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 xml:space="preserve">2.1.4.6. Решение совокупных задач воспитания в рамках образовательной области «Художественно-эстетическое развитие» </w:t>
      </w:r>
    </w:p>
    <w:p w:rsidR="00161CCA" w:rsidRPr="00161CCA" w:rsidRDefault="00161CCA" w:rsidP="00161CCA">
      <w:pPr>
        <w:widowControl w:val="0"/>
        <w:tabs>
          <w:tab w:val="left" w:pos="994"/>
        </w:tabs>
        <w:autoSpaceDE w:val="0"/>
        <w:autoSpaceDN w:val="0"/>
        <w:spacing w:after="0" w:line="240" w:lineRule="auto"/>
        <w:ind w:right="57"/>
        <w:jc w:val="both"/>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2.1.5. Физическое</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развитие</w:t>
      </w:r>
    </w:p>
    <w:p w:rsidR="00161CCA" w:rsidRPr="00161CCA" w:rsidRDefault="00161CCA" w:rsidP="00161CCA">
      <w:pPr>
        <w:widowControl w:val="0"/>
        <w:tabs>
          <w:tab w:val="left" w:pos="994"/>
        </w:tabs>
        <w:autoSpaceDE w:val="0"/>
        <w:autoSpaceDN w:val="0"/>
        <w:spacing w:after="0" w:line="240" w:lineRule="auto"/>
        <w:ind w:right="57"/>
        <w:jc w:val="both"/>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2.1.5. Физическое</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развитие</w:t>
      </w:r>
    </w:p>
    <w:p w:rsidR="00161CCA" w:rsidRPr="00161CCA" w:rsidRDefault="00161CCA" w:rsidP="00161CCA">
      <w:pPr>
        <w:widowControl w:val="0"/>
        <w:tabs>
          <w:tab w:val="left" w:pos="1340"/>
        </w:tabs>
        <w:spacing w:after="0" w:line="240" w:lineRule="auto"/>
        <w:jc w:val="both"/>
        <w:rPr>
          <w:rFonts w:ascii="Times New Roman" w:eastAsia="Times New Roman" w:hAnsi="Times New Roman" w:cs="Times New Roman"/>
          <w:bCs/>
          <w:sz w:val="24"/>
          <w:szCs w:val="24"/>
        </w:rPr>
      </w:pPr>
      <w:r w:rsidRPr="00161CCA">
        <w:rPr>
          <w:rFonts w:ascii="Times New Roman" w:eastAsia="Times New Roman" w:hAnsi="Times New Roman" w:cs="Times New Roman"/>
          <w:sz w:val="24"/>
          <w:szCs w:val="24"/>
        </w:rPr>
        <w:t xml:space="preserve">2.1.5.1. </w:t>
      </w:r>
      <w:r w:rsidRPr="00161CCA">
        <w:rPr>
          <w:rFonts w:ascii="Times New Roman" w:eastAsia="Times New Roman" w:hAnsi="Times New Roman" w:cs="Times New Roman"/>
          <w:bCs/>
          <w:sz w:val="24"/>
          <w:szCs w:val="24"/>
        </w:rPr>
        <w:t>От 1 года до 2 лет.</w:t>
      </w:r>
    </w:p>
    <w:p w:rsidR="00161CCA" w:rsidRPr="00161CCA" w:rsidRDefault="00161CCA" w:rsidP="00161CCA">
      <w:pPr>
        <w:widowControl w:val="0"/>
        <w:tabs>
          <w:tab w:val="left" w:pos="1349"/>
        </w:tabs>
        <w:autoSpaceDE w:val="0"/>
        <w:autoSpaceDN w:val="0"/>
        <w:spacing w:after="0" w:line="240" w:lineRule="auto"/>
        <w:ind w:right="5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2.1.5.2. От 2 лет до 3 лет</w:t>
      </w:r>
    </w:p>
    <w:p w:rsidR="00161CCA" w:rsidRPr="00161CCA" w:rsidRDefault="00161CCA" w:rsidP="00161CCA">
      <w:pPr>
        <w:widowControl w:val="0"/>
        <w:tabs>
          <w:tab w:val="left" w:pos="1364"/>
        </w:tabs>
        <w:autoSpaceDE w:val="0"/>
        <w:autoSpaceDN w:val="0"/>
        <w:spacing w:after="0" w:line="240" w:lineRule="auto"/>
        <w:ind w:right="5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2.1.5.3. От 3 лет до 4 лет</w:t>
      </w:r>
    </w:p>
    <w:p w:rsidR="00161CCA" w:rsidRPr="00161CCA" w:rsidRDefault="00161CCA" w:rsidP="00161CCA">
      <w:pPr>
        <w:widowControl w:val="0"/>
        <w:tabs>
          <w:tab w:val="left" w:pos="1349"/>
        </w:tabs>
        <w:autoSpaceDE w:val="0"/>
        <w:autoSpaceDN w:val="0"/>
        <w:spacing w:after="0" w:line="240" w:lineRule="auto"/>
        <w:ind w:right="5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2.1.5.4. От 4 лет до 5 лет</w:t>
      </w:r>
    </w:p>
    <w:p w:rsidR="00161CCA" w:rsidRPr="00161CCA" w:rsidRDefault="00161CCA" w:rsidP="00161CCA">
      <w:pPr>
        <w:widowControl w:val="0"/>
        <w:tabs>
          <w:tab w:val="left" w:pos="1344"/>
        </w:tabs>
        <w:autoSpaceDE w:val="0"/>
        <w:autoSpaceDN w:val="0"/>
        <w:spacing w:after="0" w:line="240" w:lineRule="auto"/>
        <w:ind w:right="5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2.1.5.5. От 5 лет до 6 лет</w:t>
      </w:r>
    </w:p>
    <w:p w:rsidR="00161CCA" w:rsidRPr="00161CCA" w:rsidRDefault="00161CCA" w:rsidP="00161CCA">
      <w:pPr>
        <w:widowControl w:val="0"/>
        <w:tabs>
          <w:tab w:val="left" w:pos="1349"/>
        </w:tabs>
        <w:autoSpaceDE w:val="0"/>
        <w:autoSpaceDN w:val="0"/>
        <w:spacing w:after="0" w:line="240" w:lineRule="auto"/>
        <w:ind w:right="5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2.1.5.6. От 6 лет до 7 лет</w:t>
      </w:r>
    </w:p>
    <w:p w:rsidR="00161CCA" w:rsidRPr="00161CCA" w:rsidRDefault="00161CCA" w:rsidP="00161CCA">
      <w:pPr>
        <w:widowControl w:val="0"/>
        <w:tabs>
          <w:tab w:val="left" w:pos="1522"/>
        </w:tabs>
        <w:autoSpaceDE w:val="0"/>
        <w:autoSpaceDN w:val="0"/>
        <w:spacing w:after="0" w:line="240" w:lineRule="auto"/>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 xml:space="preserve">2.1.5.7. Решение совокупных задач воспитания в рамках образовательной  области «Физическое развитие» </w:t>
      </w:r>
    </w:p>
    <w:p w:rsidR="00161CCA" w:rsidRPr="00161CCA" w:rsidRDefault="00161CCA" w:rsidP="00161CCA">
      <w:pPr>
        <w:widowControl w:val="0"/>
        <w:tabs>
          <w:tab w:val="left" w:pos="993"/>
        </w:tabs>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2.2. Часть, формируемая участниками образовательных отношений</w:t>
      </w:r>
    </w:p>
    <w:p w:rsidR="00161CCA" w:rsidRPr="00161CCA" w:rsidRDefault="00161CCA" w:rsidP="00161CCA">
      <w:pPr>
        <w:widowControl w:val="0"/>
        <w:tabs>
          <w:tab w:val="left" w:pos="1150"/>
          <w:tab w:val="left" w:pos="2855"/>
          <w:tab w:val="left" w:pos="3900"/>
          <w:tab w:val="left" w:pos="5078"/>
          <w:tab w:val="left" w:pos="6113"/>
          <w:tab w:val="left" w:pos="6468"/>
          <w:tab w:val="left" w:pos="7622"/>
          <w:tab w:val="left" w:pos="9104"/>
        </w:tabs>
        <w:autoSpaceDE w:val="0"/>
        <w:autoSpaceDN w:val="0"/>
        <w:spacing w:after="0"/>
        <w:ind w:right="246"/>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 xml:space="preserve">2.3. Вариативные формы, способы, методы и средства реализации </w:t>
      </w:r>
      <w:r w:rsidRPr="00161CCA">
        <w:rPr>
          <w:rFonts w:ascii="Times New Roman" w:eastAsia="Times New Roman" w:hAnsi="Times New Roman" w:cs="Times New Roman"/>
          <w:bCs/>
          <w:spacing w:val="-1"/>
          <w:sz w:val="24"/>
          <w:szCs w:val="24"/>
        </w:rPr>
        <w:t xml:space="preserve">Программы </w:t>
      </w:r>
    </w:p>
    <w:p w:rsidR="00161CCA" w:rsidRPr="00161CCA" w:rsidRDefault="00161CCA" w:rsidP="00161CCA">
      <w:pPr>
        <w:widowControl w:val="0"/>
        <w:tabs>
          <w:tab w:val="left" w:pos="1134"/>
          <w:tab w:val="left" w:pos="1276"/>
        </w:tabs>
        <w:autoSpaceDE w:val="0"/>
        <w:autoSpaceDN w:val="0"/>
        <w:spacing w:after="0" w:line="240" w:lineRule="auto"/>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2.4. Особенности образовательной деятельности разных видов и культурных практик</w:t>
      </w:r>
    </w:p>
    <w:p w:rsidR="00161CCA" w:rsidRPr="00161CCA" w:rsidRDefault="00161CCA" w:rsidP="00161CCA">
      <w:pPr>
        <w:widowControl w:val="0"/>
        <w:tabs>
          <w:tab w:val="left" w:pos="1522"/>
        </w:tabs>
        <w:autoSpaceDE w:val="0"/>
        <w:autoSpaceDN w:val="0"/>
        <w:spacing w:after="0" w:line="240" w:lineRule="auto"/>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2.5. Способы и направления поддержки детской инициативы</w:t>
      </w:r>
    </w:p>
    <w:p w:rsidR="00161CCA" w:rsidRPr="00161CCA" w:rsidRDefault="00161CCA" w:rsidP="00161CCA">
      <w:pPr>
        <w:widowControl w:val="0"/>
        <w:tabs>
          <w:tab w:val="left" w:pos="1148"/>
        </w:tabs>
        <w:autoSpaceDE w:val="0"/>
        <w:autoSpaceDN w:val="0"/>
        <w:spacing w:after="0" w:line="240" w:lineRule="auto"/>
        <w:ind w:right="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2.6. Особенности взаимодействия педагогического коллектива с семьями обучающихся</w:t>
      </w:r>
    </w:p>
    <w:p w:rsidR="00161CCA" w:rsidRPr="00161CCA" w:rsidRDefault="00161CCA" w:rsidP="00161CCA">
      <w:pPr>
        <w:widowControl w:val="0"/>
        <w:tabs>
          <w:tab w:val="left" w:pos="1522"/>
        </w:tabs>
        <w:autoSpaceDE w:val="0"/>
        <w:autoSpaceDN w:val="0"/>
        <w:spacing w:after="0" w:line="240" w:lineRule="auto"/>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2.7. Направления</w:t>
      </w:r>
      <w:r w:rsidRPr="00161CCA">
        <w:rPr>
          <w:rFonts w:ascii="Times New Roman" w:eastAsia="Times New Roman" w:hAnsi="Times New Roman" w:cs="Times New Roman"/>
          <w:bCs/>
          <w:spacing w:val="-3"/>
          <w:sz w:val="24"/>
          <w:szCs w:val="24"/>
        </w:rPr>
        <w:t xml:space="preserve"> </w:t>
      </w:r>
      <w:r w:rsidRPr="00161CCA">
        <w:rPr>
          <w:rFonts w:ascii="Times New Roman" w:eastAsia="Times New Roman" w:hAnsi="Times New Roman" w:cs="Times New Roman"/>
          <w:bCs/>
          <w:sz w:val="24"/>
          <w:szCs w:val="24"/>
        </w:rPr>
        <w:t>и</w:t>
      </w:r>
      <w:r w:rsidRPr="00161CCA">
        <w:rPr>
          <w:rFonts w:ascii="Times New Roman" w:eastAsia="Times New Roman" w:hAnsi="Times New Roman" w:cs="Times New Roman"/>
          <w:bCs/>
          <w:spacing w:val="-4"/>
          <w:sz w:val="24"/>
          <w:szCs w:val="24"/>
        </w:rPr>
        <w:t xml:space="preserve"> </w:t>
      </w:r>
      <w:r w:rsidRPr="00161CCA">
        <w:rPr>
          <w:rFonts w:ascii="Times New Roman" w:eastAsia="Times New Roman" w:hAnsi="Times New Roman" w:cs="Times New Roman"/>
          <w:bCs/>
          <w:sz w:val="24"/>
          <w:szCs w:val="24"/>
        </w:rPr>
        <w:t>задачи</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коррекционно-развивающей</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работы</w:t>
      </w:r>
    </w:p>
    <w:p w:rsidR="00161CCA" w:rsidRPr="00161CCA" w:rsidRDefault="00161CCA" w:rsidP="00161CCA">
      <w:pPr>
        <w:widowControl w:val="0"/>
        <w:autoSpaceDE w:val="0"/>
        <w:autoSpaceDN w:val="0"/>
        <w:spacing w:before="40" w:after="120" w:line="240" w:lineRule="auto"/>
        <w:ind w:right="251"/>
        <w:jc w:val="both"/>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2.8. Рабочая программа воспитания</w:t>
      </w:r>
    </w:p>
    <w:p w:rsidR="00161CCA" w:rsidRPr="00161CCA" w:rsidRDefault="00161CCA" w:rsidP="00161CCA">
      <w:pPr>
        <w:widowControl w:val="0"/>
        <w:tabs>
          <w:tab w:val="left" w:pos="567"/>
        </w:tabs>
        <w:autoSpaceDE w:val="0"/>
        <w:autoSpaceDN w:val="0"/>
        <w:spacing w:after="0"/>
        <w:rPr>
          <w:rFonts w:ascii="Times New Roman" w:eastAsia="Times New Roman" w:hAnsi="Times New Roman" w:cs="Times New Roman"/>
          <w:bCs/>
          <w:sz w:val="24"/>
          <w:szCs w:val="24"/>
        </w:rPr>
      </w:pPr>
      <w:r w:rsidRPr="00161CCA">
        <w:rPr>
          <w:rFonts w:ascii="Times New Roman" w:eastAsia="Times New Roman" w:hAnsi="Times New Roman" w:cs="Times New Roman"/>
          <w:b/>
          <w:sz w:val="24"/>
          <w:szCs w:val="24"/>
          <w:lang w:val="en-US"/>
        </w:rPr>
        <w:t>III</w:t>
      </w:r>
      <w:r w:rsidRPr="00161CCA">
        <w:rPr>
          <w:rFonts w:ascii="Times New Roman" w:eastAsia="Times New Roman" w:hAnsi="Times New Roman" w:cs="Times New Roman"/>
          <w:b/>
          <w:sz w:val="24"/>
          <w:szCs w:val="24"/>
        </w:rPr>
        <w:t>. Организационный</w:t>
      </w:r>
      <w:r w:rsidRPr="00161CCA">
        <w:rPr>
          <w:rFonts w:ascii="Times New Roman" w:eastAsia="Times New Roman" w:hAnsi="Times New Roman" w:cs="Times New Roman"/>
          <w:b/>
          <w:spacing w:val="-3"/>
          <w:sz w:val="24"/>
          <w:szCs w:val="24"/>
        </w:rPr>
        <w:t xml:space="preserve"> </w:t>
      </w:r>
      <w:r w:rsidRPr="00161CCA">
        <w:rPr>
          <w:rFonts w:ascii="Times New Roman" w:eastAsia="Times New Roman" w:hAnsi="Times New Roman" w:cs="Times New Roman"/>
          <w:b/>
          <w:sz w:val="24"/>
          <w:szCs w:val="24"/>
        </w:rPr>
        <w:t>раздел</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3.1. Особенности организации развивающей предметно-пространственной среды</w:t>
      </w:r>
    </w:p>
    <w:p w:rsidR="00161CCA" w:rsidRPr="00161CCA" w:rsidRDefault="00161CCA" w:rsidP="00161CCA">
      <w:pPr>
        <w:widowControl w:val="0"/>
        <w:tabs>
          <w:tab w:val="left" w:pos="1134"/>
        </w:tabs>
        <w:autoSpaceDE w:val="0"/>
        <w:autoSpaceDN w:val="0"/>
        <w:spacing w:after="0" w:line="240" w:lineRule="auto"/>
        <w:jc w:val="both"/>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3.2. Материально</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техническое</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обеспечение</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Программы,</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обеспеченность</w:t>
      </w:r>
      <w:r w:rsidRPr="00161CCA">
        <w:rPr>
          <w:rFonts w:ascii="Times New Roman" w:eastAsia="Times New Roman" w:hAnsi="Times New Roman" w:cs="Times New Roman"/>
          <w:bCs/>
          <w:spacing w:val="-57"/>
          <w:sz w:val="24"/>
          <w:szCs w:val="24"/>
        </w:rPr>
        <w:t xml:space="preserve">           </w:t>
      </w:r>
      <w:r w:rsidRPr="00161CCA">
        <w:rPr>
          <w:rFonts w:ascii="Times New Roman" w:eastAsia="Times New Roman" w:hAnsi="Times New Roman" w:cs="Times New Roman"/>
          <w:bCs/>
          <w:sz w:val="24"/>
          <w:szCs w:val="24"/>
        </w:rPr>
        <w:t>методическими</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материалами и средствами</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обучения</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и воспитания</w:t>
      </w:r>
    </w:p>
    <w:p w:rsidR="00161CCA" w:rsidRPr="00161CCA" w:rsidRDefault="00161CCA" w:rsidP="00161CCA">
      <w:pPr>
        <w:widowControl w:val="0"/>
        <w:tabs>
          <w:tab w:val="left" w:pos="1134"/>
        </w:tabs>
        <w:autoSpaceDE w:val="0"/>
        <w:autoSpaceDN w:val="0"/>
        <w:spacing w:after="0" w:line="240" w:lineRule="auto"/>
        <w:jc w:val="both"/>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3.3.Часть, формируемая участниками образовательных отношений</w:t>
      </w:r>
    </w:p>
    <w:p w:rsidR="00161CCA" w:rsidRPr="00161CCA" w:rsidRDefault="00161CCA" w:rsidP="00161CCA">
      <w:pPr>
        <w:widowControl w:val="0"/>
        <w:tabs>
          <w:tab w:val="left" w:pos="634"/>
        </w:tabs>
        <w:autoSpaceDE w:val="0"/>
        <w:autoSpaceDN w:val="0"/>
        <w:spacing w:after="0" w:line="240" w:lineRule="auto"/>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3.4. Кадровые</w:t>
      </w:r>
      <w:r w:rsidRPr="00161CCA">
        <w:rPr>
          <w:rFonts w:ascii="Times New Roman" w:eastAsia="Times New Roman" w:hAnsi="Times New Roman" w:cs="Times New Roman"/>
          <w:bCs/>
          <w:spacing w:val="-4"/>
          <w:sz w:val="24"/>
          <w:szCs w:val="24"/>
        </w:rPr>
        <w:t xml:space="preserve"> </w:t>
      </w:r>
      <w:r w:rsidRPr="00161CCA">
        <w:rPr>
          <w:rFonts w:ascii="Times New Roman" w:eastAsia="Times New Roman" w:hAnsi="Times New Roman" w:cs="Times New Roman"/>
          <w:bCs/>
          <w:sz w:val="24"/>
          <w:szCs w:val="24"/>
        </w:rPr>
        <w:t>условия</w:t>
      </w:r>
      <w:r w:rsidRPr="00161CCA">
        <w:rPr>
          <w:rFonts w:ascii="Times New Roman" w:eastAsia="Times New Roman" w:hAnsi="Times New Roman" w:cs="Times New Roman"/>
          <w:bCs/>
          <w:spacing w:val="-4"/>
          <w:sz w:val="24"/>
          <w:szCs w:val="24"/>
        </w:rPr>
        <w:t xml:space="preserve"> </w:t>
      </w:r>
      <w:r w:rsidRPr="00161CCA">
        <w:rPr>
          <w:rFonts w:ascii="Times New Roman" w:eastAsia="Times New Roman" w:hAnsi="Times New Roman" w:cs="Times New Roman"/>
          <w:bCs/>
          <w:sz w:val="24"/>
          <w:szCs w:val="24"/>
        </w:rPr>
        <w:t>реализации Программы</w:t>
      </w:r>
    </w:p>
    <w:p w:rsidR="00161CCA" w:rsidRPr="00161CCA" w:rsidRDefault="00161CCA" w:rsidP="00161CCA">
      <w:pPr>
        <w:widowControl w:val="0"/>
        <w:tabs>
          <w:tab w:val="left" w:pos="634"/>
        </w:tabs>
        <w:autoSpaceDE w:val="0"/>
        <w:autoSpaceDN w:val="0"/>
        <w:spacing w:after="0" w:line="240" w:lineRule="auto"/>
        <w:outlineLvl w:val="0"/>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3.5. Режим</w:t>
      </w:r>
      <w:r w:rsidRPr="00161CCA">
        <w:rPr>
          <w:rFonts w:ascii="Times New Roman" w:eastAsia="Times New Roman" w:hAnsi="Times New Roman" w:cs="Times New Roman"/>
          <w:bCs/>
          <w:spacing w:val="-3"/>
          <w:sz w:val="24"/>
          <w:szCs w:val="24"/>
        </w:rPr>
        <w:t xml:space="preserve"> </w:t>
      </w:r>
      <w:r w:rsidRPr="00161CCA">
        <w:rPr>
          <w:rFonts w:ascii="Times New Roman" w:eastAsia="Times New Roman" w:hAnsi="Times New Roman" w:cs="Times New Roman"/>
          <w:bCs/>
          <w:sz w:val="24"/>
          <w:szCs w:val="24"/>
        </w:rPr>
        <w:t>и</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распорядок</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дня</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в</w:t>
      </w:r>
      <w:r w:rsidRPr="00161CCA">
        <w:rPr>
          <w:rFonts w:ascii="Times New Roman" w:eastAsia="Times New Roman" w:hAnsi="Times New Roman" w:cs="Times New Roman"/>
          <w:bCs/>
          <w:spacing w:val="-5"/>
          <w:sz w:val="24"/>
          <w:szCs w:val="24"/>
        </w:rPr>
        <w:t xml:space="preserve"> </w:t>
      </w:r>
      <w:r w:rsidRPr="00161CCA">
        <w:rPr>
          <w:rFonts w:ascii="Times New Roman" w:eastAsia="Times New Roman" w:hAnsi="Times New Roman" w:cs="Times New Roman"/>
          <w:bCs/>
          <w:sz w:val="24"/>
          <w:szCs w:val="24"/>
        </w:rPr>
        <w:t>дошкольных</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группах</w:t>
      </w:r>
    </w:p>
    <w:p w:rsidR="00161CCA" w:rsidRPr="00161CCA" w:rsidRDefault="00161CCA" w:rsidP="00161CCA">
      <w:pPr>
        <w:widowControl w:val="0"/>
        <w:shd w:val="clear" w:color="auto" w:fill="FFFFFF"/>
        <w:autoSpaceDE w:val="0"/>
        <w:autoSpaceDN w:val="0"/>
        <w:spacing w:after="120" w:line="240" w:lineRule="auto"/>
        <w:jc w:val="both"/>
        <w:rPr>
          <w:rFonts w:ascii="Times New Roman" w:eastAsia="Times New Roman" w:hAnsi="Times New Roman" w:cs="Times New Roman"/>
          <w:bCs/>
          <w:color w:val="181818"/>
          <w:sz w:val="24"/>
          <w:szCs w:val="24"/>
        </w:rPr>
      </w:pPr>
      <w:r w:rsidRPr="00161CCA">
        <w:rPr>
          <w:rFonts w:ascii="Times New Roman" w:eastAsia="Times New Roman" w:hAnsi="Times New Roman" w:cs="Times New Roman"/>
          <w:bCs/>
          <w:sz w:val="24"/>
          <w:szCs w:val="24"/>
        </w:rPr>
        <w:t>3.6. Календарный</w:t>
      </w:r>
      <w:r w:rsidRPr="00161CCA">
        <w:rPr>
          <w:rFonts w:ascii="Times New Roman" w:eastAsia="Times New Roman" w:hAnsi="Times New Roman" w:cs="Times New Roman"/>
          <w:bCs/>
          <w:spacing w:val="-7"/>
          <w:sz w:val="24"/>
          <w:szCs w:val="24"/>
        </w:rPr>
        <w:t xml:space="preserve"> </w:t>
      </w:r>
      <w:r w:rsidRPr="00161CCA">
        <w:rPr>
          <w:rFonts w:ascii="Times New Roman" w:eastAsia="Times New Roman" w:hAnsi="Times New Roman" w:cs="Times New Roman"/>
          <w:bCs/>
          <w:sz w:val="24"/>
          <w:szCs w:val="24"/>
        </w:rPr>
        <w:t>план</w:t>
      </w:r>
      <w:r w:rsidRPr="00161CCA">
        <w:rPr>
          <w:rFonts w:ascii="Times New Roman" w:eastAsia="Times New Roman" w:hAnsi="Times New Roman" w:cs="Times New Roman"/>
          <w:bCs/>
          <w:spacing w:val="-6"/>
          <w:sz w:val="24"/>
          <w:szCs w:val="24"/>
        </w:rPr>
        <w:t xml:space="preserve"> </w:t>
      </w:r>
      <w:r w:rsidRPr="00161CCA">
        <w:rPr>
          <w:rFonts w:ascii="Times New Roman" w:eastAsia="Times New Roman" w:hAnsi="Times New Roman" w:cs="Times New Roman"/>
          <w:bCs/>
          <w:sz w:val="24"/>
          <w:szCs w:val="24"/>
        </w:rPr>
        <w:t>воспитательной</w:t>
      </w:r>
      <w:r w:rsidRPr="00161CCA">
        <w:rPr>
          <w:rFonts w:ascii="Times New Roman" w:eastAsia="Times New Roman" w:hAnsi="Times New Roman" w:cs="Times New Roman"/>
          <w:bCs/>
          <w:spacing w:val="-7"/>
          <w:sz w:val="24"/>
          <w:szCs w:val="24"/>
        </w:rPr>
        <w:t xml:space="preserve"> </w:t>
      </w:r>
      <w:r w:rsidRPr="00161CCA">
        <w:rPr>
          <w:rFonts w:ascii="Times New Roman" w:eastAsia="Times New Roman" w:hAnsi="Times New Roman" w:cs="Times New Roman"/>
          <w:bCs/>
          <w:sz w:val="24"/>
          <w:szCs w:val="24"/>
        </w:rPr>
        <w:t>работы</w:t>
      </w:r>
      <w:r w:rsidRPr="00161CCA">
        <w:rPr>
          <w:rFonts w:ascii="Times New Roman" w:eastAsia="Times New Roman" w:hAnsi="Times New Roman" w:cs="Times New Roman"/>
          <w:bCs/>
          <w:color w:val="181818"/>
          <w:sz w:val="24"/>
          <w:szCs w:val="24"/>
        </w:rPr>
        <w:t xml:space="preserve"> </w:t>
      </w:r>
    </w:p>
    <w:p w:rsidR="00161CCA" w:rsidRPr="00161CCA" w:rsidRDefault="00161CCA" w:rsidP="00161CCA">
      <w:pPr>
        <w:widowControl w:val="0"/>
        <w:tabs>
          <w:tab w:val="left" w:pos="567"/>
        </w:tabs>
        <w:autoSpaceDE w:val="0"/>
        <w:autoSpaceDN w:val="0"/>
        <w:spacing w:after="0" w:line="240" w:lineRule="auto"/>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lang w:val="en-US"/>
        </w:rPr>
        <w:t>IV</w:t>
      </w:r>
      <w:r w:rsidRPr="00161CCA">
        <w:rPr>
          <w:rFonts w:ascii="Times New Roman" w:eastAsia="Times New Roman" w:hAnsi="Times New Roman" w:cs="Times New Roman"/>
          <w:b/>
          <w:sz w:val="24"/>
          <w:szCs w:val="24"/>
        </w:rPr>
        <w:t>. Дополнительный</w:t>
      </w:r>
      <w:r w:rsidRPr="00161CCA">
        <w:rPr>
          <w:rFonts w:ascii="Times New Roman" w:eastAsia="Times New Roman" w:hAnsi="Times New Roman" w:cs="Times New Roman"/>
          <w:b/>
          <w:spacing w:val="-3"/>
          <w:sz w:val="24"/>
          <w:szCs w:val="24"/>
        </w:rPr>
        <w:t xml:space="preserve"> </w:t>
      </w:r>
      <w:r w:rsidRPr="00161CCA">
        <w:rPr>
          <w:rFonts w:ascii="Times New Roman" w:eastAsia="Times New Roman" w:hAnsi="Times New Roman" w:cs="Times New Roman"/>
          <w:b/>
          <w:sz w:val="24"/>
          <w:szCs w:val="24"/>
        </w:rPr>
        <w:t>раздел</w:t>
      </w:r>
    </w:p>
    <w:p w:rsidR="00161CCA" w:rsidRPr="00161CCA" w:rsidRDefault="00161CCA" w:rsidP="00161CCA">
      <w:pPr>
        <w:widowControl w:val="0"/>
        <w:autoSpaceDE w:val="0"/>
        <w:autoSpaceDN w:val="0"/>
        <w:spacing w:after="120" w:line="240" w:lineRule="auto"/>
        <w:ind w:left="450" w:hanging="450"/>
        <w:textAlignment w:val="baseline"/>
        <w:rPr>
          <w:rFonts w:ascii="Times New Roman" w:eastAsia="Times New Roman" w:hAnsi="Times New Roman" w:cs="Times New Roman"/>
          <w:color w:val="000000"/>
          <w:sz w:val="24"/>
          <w:szCs w:val="24"/>
          <w:lang w:eastAsia="ru-RU"/>
        </w:rPr>
      </w:pPr>
      <w:r w:rsidRPr="00161CCA">
        <w:rPr>
          <w:rFonts w:ascii="Times New Roman" w:eastAsia="Times New Roman" w:hAnsi="Times New Roman" w:cs="Times New Roman"/>
          <w:color w:val="000000"/>
          <w:sz w:val="24"/>
          <w:szCs w:val="24"/>
          <w:lang w:eastAsia="ru-RU"/>
        </w:rPr>
        <w:t>4.1. Краткая презентация программы</w:t>
      </w:r>
    </w:p>
    <w:p w:rsidR="00161CCA" w:rsidRPr="00161CCA" w:rsidRDefault="00161CCA" w:rsidP="00161CCA">
      <w:pPr>
        <w:widowControl w:val="0"/>
        <w:tabs>
          <w:tab w:val="left" w:pos="567"/>
        </w:tabs>
        <w:autoSpaceDE w:val="0"/>
        <w:autoSpaceDN w:val="0"/>
        <w:spacing w:after="0"/>
        <w:rPr>
          <w:rFonts w:ascii="Times New Roman" w:eastAsia="Times New Roman" w:hAnsi="Times New Roman" w:cs="Times New Roman"/>
          <w:bCs/>
          <w:sz w:val="24"/>
          <w:szCs w:val="24"/>
        </w:rPr>
      </w:pPr>
      <w:r w:rsidRPr="00161CCA">
        <w:rPr>
          <w:rFonts w:ascii="Times New Roman" w:eastAsia="Times New Roman" w:hAnsi="Times New Roman" w:cs="Times New Roman"/>
          <w:b/>
          <w:sz w:val="24"/>
          <w:szCs w:val="24"/>
        </w:rPr>
        <w:t>Приложение</w:t>
      </w:r>
    </w:p>
    <w:p w:rsidR="00161CCA" w:rsidRPr="00161CCA" w:rsidRDefault="00161CCA" w:rsidP="00161CCA">
      <w:pPr>
        <w:widowControl w:val="0"/>
        <w:autoSpaceDE w:val="0"/>
        <w:autoSpaceDN w:val="0"/>
        <w:spacing w:after="0" w:line="240" w:lineRule="auto"/>
        <w:jc w:val="center"/>
        <w:rPr>
          <w:rFonts w:ascii="Times New Roman" w:eastAsia="Times New Roman" w:hAnsi="Times New Roman" w:cs="Times New Roman"/>
          <w:b/>
          <w:sz w:val="24"/>
          <w:szCs w:val="24"/>
        </w:rPr>
      </w:pPr>
    </w:p>
    <w:p w:rsidR="00161CCA" w:rsidRPr="00161CCA" w:rsidRDefault="00161CCA" w:rsidP="00161CCA">
      <w:pPr>
        <w:widowControl w:val="0"/>
        <w:autoSpaceDE w:val="0"/>
        <w:autoSpaceDN w:val="0"/>
        <w:spacing w:after="0" w:line="240" w:lineRule="auto"/>
        <w:jc w:val="center"/>
        <w:rPr>
          <w:rFonts w:ascii="Times New Roman" w:eastAsia="Times New Roman" w:hAnsi="Times New Roman" w:cs="Times New Roman"/>
          <w:b/>
          <w:sz w:val="28"/>
          <w:szCs w:val="28"/>
        </w:rPr>
      </w:pPr>
    </w:p>
    <w:p w:rsidR="00161CCA" w:rsidRPr="00161CCA" w:rsidRDefault="00161CCA" w:rsidP="00161CCA">
      <w:pPr>
        <w:widowControl w:val="0"/>
        <w:shd w:val="clear" w:color="auto" w:fill="FFFFFF"/>
        <w:autoSpaceDE w:val="0"/>
        <w:autoSpaceDN w:val="0"/>
        <w:spacing w:before="24" w:after="24" w:line="360" w:lineRule="auto"/>
        <w:rPr>
          <w:rFonts w:ascii="Times New Roman" w:eastAsia="Times New Roman" w:hAnsi="Times New Roman" w:cs="Times New Roman"/>
          <w:b/>
          <w:color w:val="000000"/>
          <w:sz w:val="28"/>
          <w:szCs w:val="28"/>
        </w:rPr>
      </w:pPr>
    </w:p>
    <w:p w:rsidR="00161CCA" w:rsidRPr="00161CCA" w:rsidRDefault="00161CCA" w:rsidP="00161CCA">
      <w:pPr>
        <w:widowControl w:val="0"/>
        <w:shd w:val="clear" w:color="auto" w:fill="FFFFFF"/>
        <w:autoSpaceDE w:val="0"/>
        <w:autoSpaceDN w:val="0"/>
        <w:spacing w:before="24" w:after="24" w:line="360" w:lineRule="auto"/>
        <w:rPr>
          <w:rFonts w:ascii="Times New Roman" w:eastAsia="Times New Roman" w:hAnsi="Times New Roman" w:cs="Times New Roman"/>
          <w:b/>
          <w:color w:val="000000"/>
          <w:sz w:val="28"/>
          <w:szCs w:val="28"/>
        </w:rPr>
      </w:pPr>
    </w:p>
    <w:p w:rsidR="00161CCA" w:rsidRPr="00161CCA" w:rsidRDefault="00161CCA" w:rsidP="00161CCA">
      <w:pPr>
        <w:widowControl w:val="0"/>
        <w:shd w:val="clear" w:color="auto" w:fill="FFFFFF"/>
        <w:autoSpaceDE w:val="0"/>
        <w:autoSpaceDN w:val="0"/>
        <w:spacing w:before="24" w:after="24" w:line="360" w:lineRule="auto"/>
        <w:jc w:val="center"/>
        <w:rPr>
          <w:rFonts w:ascii="Times New Roman" w:eastAsia="Times New Roman" w:hAnsi="Times New Roman" w:cs="Times New Roman"/>
          <w:b/>
          <w:color w:val="000000"/>
          <w:sz w:val="28"/>
          <w:szCs w:val="28"/>
        </w:rPr>
      </w:pPr>
    </w:p>
    <w:p w:rsidR="00161CCA" w:rsidRPr="00161CCA" w:rsidRDefault="00161CCA" w:rsidP="00161CCA">
      <w:pPr>
        <w:widowControl w:val="0"/>
        <w:numPr>
          <w:ilvl w:val="0"/>
          <w:numId w:val="1"/>
        </w:numPr>
        <w:tabs>
          <w:tab w:val="left" w:pos="284"/>
        </w:tabs>
        <w:autoSpaceDE w:val="0"/>
        <w:autoSpaceDN w:val="0"/>
        <w:spacing w:after="0" w:line="240" w:lineRule="auto"/>
        <w:jc w:val="center"/>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lastRenderedPageBreak/>
        <w:t>ЦЕЛЕВОЙ РАЗДЕЛ</w:t>
      </w:r>
    </w:p>
    <w:p w:rsidR="00161CCA" w:rsidRPr="00161CCA" w:rsidRDefault="00161CCA" w:rsidP="00161CCA">
      <w:pPr>
        <w:widowControl w:val="0"/>
        <w:numPr>
          <w:ilvl w:val="1"/>
          <w:numId w:val="2"/>
        </w:numPr>
        <w:tabs>
          <w:tab w:val="left" w:pos="426"/>
        </w:tabs>
        <w:autoSpaceDE w:val="0"/>
        <w:autoSpaceDN w:val="0"/>
        <w:spacing w:before="8" w:after="0" w:line="240" w:lineRule="auto"/>
        <w:ind w:right="214"/>
        <w:jc w:val="center"/>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pacing w:val="-5"/>
          <w:sz w:val="24"/>
          <w:szCs w:val="24"/>
        </w:rPr>
        <w:t>Пояснительная записка</w:t>
      </w:r>
    </w:p>
    <w:p w:rsidR="00161CCA" w:rsidRPr="00161CCA" w:rsidRDefault="00161CCA" w:rsidP="00161CCA">
      <w:pPr>
        <w:widowControl w:val="0"/>
        <w:autoSpaceDE w:val="0"/>
        <w:autoSpaceDN w:val="0"/>
        <w:spacing w:before="92" w:after="0" w:line="240" w:lineRule="auto"/>
        <w:ind w:left="101" w:firstLine="46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Образовательная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образования муниципального казенного дошкольного образова</w:t>
      </w:r>
      <w:r w:rsidR="00000EB6">
        <w:rPr>
          <w:rFonts w:ascii="Times New Roman" w:eastAsia="Times New Roman" w:hAnsi="Times New Roman" w:cs="Times New Roman"/>
          <w:sz w:val="24"/>
          <w:szCs w:val="24"/>
        </w:rPr>
        <w:t xml:space="preserve">тельного учреждения </w:t>
      </w:r>
      <w:r w:rsidRPr="00161CCA">
        <w:rPr>
          <w:rFonts w:ascii="Times New Roman" w:eastAsia="Times New Roman" w:hAnsi="Times New Roman" w:cs="Times New Roman"/>
          <w:sz w:val="24"/>
          <w:szCs w:val="24"/>
        </w:rPr>
        <w:t xml:space="preserve"> </w:t>
      </w:r>
      <w:r w:rsidR="00000EB6">
        <w:rPr>
          <w:rFonts w:ascii="Times New Roman" w:eastAsia="Calibri" w:hAnsi="Times New Roman" w:cs="Times New Roman"/>
          <w:color w:val="000000"/>
          <w:sz w:val="24"/>
          <w:szCs w:val="24"/>
        </w:rPr>
        <w:t>«Дюймовочка</w:t>
      </w:r>
      <w:r w:rsidRPr="00161CCA">
        <w:rPr>
          <w:rFonts w:ascii="Times New Roman" w:eastAsia="Calibri" w:hAnsi="Times New Roman" w:cs="Times New Roman"/>
          <w:color w:val="000000"/>
          <w:sz w:val="24"/>
          <w:szCs w:val="24"/>
        </w:rPr>
        <w:t>»</w:t>
      </w:r>
      <w:r w:rsidRPr="00161CCA">
        <w:rPr>
          <w:rFonts w:ascii="Times New Roman" w:eastAsia="Times New Roman" w:hAnsi="Times New Roman" w:cs="Times New Roman"/>
          <w:sz w:val="24"/>
          <w:szCs w:val="24"/>
        </w:rPr>
        <w:t xml:space="preserve"> (далее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МКДОУ)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разработана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федеральным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государственным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стандартом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(утвержден приказом Минобрнауки России от 17 октября 2013 г. № 1155, зарегистрировано в Минюсте России 14 ноября 2013 г., регистрационный № 30384; в редакции приказа Минпросвещения России от 8 ноября 2022 г. № 955, зарегистрировано в Минюсте России 6 февраля 2023 г., регистрационный № 72264) (далее –</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ФГОС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федеральной образовательной программой дошкольного образования (утверждена приказом Минпросвещения России от 25 ноября 2022 г. № 1028, зарегистрировано в Минюсте России 28 декабря 2022 г., регистрационный № 71847) (далее – ФОП ДО).</w:t>
      </w:r>
    </w:p>
    <w:p w:rsidR="00161CCA" w:rsidRPr="00161CCA" w:rsidRDefault="00161CCA" w:rsidP="00161CCA">
      <w:pPr>
        <w:widowControl w:val="0"/>
        <w:autoSpaceDE w:val="0"/>
        <w:autoSpaceDN w:val="0"/>
        <w:spacing w:after="0" w:line="240" w:lineRule="auto"/>
        <w:ind w:right="214" w:firstLine="706"/>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Нормативно-правовой</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основой</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для</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разработки</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Программы</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являются</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следующие</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нормативно-правовые</w:t>
      </w:r>
      <w:r w:rsidRPr="00161CCA">
        <w:rPr>
          <w:rFonts w:ascii="Times New Roman" w:eastAsia="Times New Roman" w:hAnsi="Times New Roman" w:cs="Times New Roman"/>
          <w:color w:val="000009"/>
          <w:spacing w:val="2"/>
          <w:sz w:val="24"/>
          <w:szCs w:val="24"/>
        </w:rPr>
        <w:t xml:space="preserve"> </w:t>
      </w:r>
      <w:r w:rsidRPr="00161CCA">
        <w:rPr>
          <w:rFonts w:ascii="Times New Roman" w:eastAsia="Times New Roman" w:hAnsi="Times New Roman" w:cs="Times New Roman"/>
          <w:color w:val="000009"/>
          <w:sz w:val="24"/>
          <w:szCs w:val="24"/>
        </w:rPr>
        <w:t>документы:</w:t>
      </w:r>
    </w:p>
    <w:p w:rsidR="00161CCA" w:rsidRPr="00161CCA" w:rsidRDefault="00161CCA" w:rsidP="00161CCA">
      <w:pPr>
        <w:widowControl w:val="0"/>
        <w:numPr>
          <w:ilvl w:val="0"/>
          <w:numId w:val="3"/>
        </w:numPr>
        <w:tabs>
          <w:tab w:val="left" w:pos="993"/>
        </w:tabs>
        <w:autoSpaceDE w:val="0"/>
        <w:autoSpaceDN w:val="0"/>
        <w:spacing w:after="0" w:line="240" w:lineRule="auto"/>
        <w:ind w:right="214"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Указ Президента Российской Федерации от 7 мая 2018 г. № 204 «О национальных целях и стратегических задачах развития Российской Федерации на период до 2024 года»;</w:t>
      </w:r>
    </w:p>
    <w:p w:rsidR="00161CCA" w:rsidRPr="00161CCA" w:rsidRDefault="00161CCA" w:rsidP="00161CCA">
      <w:pPr>
        <w:widowControl w:val="0"/>
        <w:numPr>
          <w:ilvl w:val="0"/>
          <w:numId w:val="3"/>
        </w:numPr>
        <w:tabs>
          <w:tab w:val="left" w:pos="404"/>
          <w:tab w:val="left" w:pos="993"/>
        </w:tabs>
        <w:autoSpaceDE w:val="0"/>
        <w:autoSpaceDN w:val="0"/>
        <w:spacing w:after="0" w:line="240" w:lineRule="auto"/>
        <w:ind w:right="214"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Указ Президента Российской Федерации от 21 июля 2020 г. № 474 «О национальных целях развития Российской Федерации на период до 2030 года»;</w:t>
      </w:r>
    </w:p>
    <w:p w:rsidR="00161CCA" w:rsidRPr="00161CCA" w:rsidRDefault="00161CCA" w:rsidP="00161CCA">
      <w:pPr>
        <w:widowControl w:val="0"/>
        <w:numPr>
          <w:ilvl w:val="0"/>
          <w:numId w:val="3"/>
        </w:numPr>
        <w:tabs>
          <w:tab w:val="left" w:pos="993"/>
        </w:tabs>
        <w:autoSpaceDE w:val="0"/>
        <w:autoSpaceDN w:val="0"/>
        <w:spacing w:after="0" w:line="240" w:lineRule="auto"/>
        <w:ind w:right="214"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Указ Президента Российской Федерации от 9 ноября 2022 г. № 809 «Об утверждении основ государственной политики по сохранению и укреплению традиционных российских духовно-нравственных ценностей»</w:t>
      </w:r>
    </w:p>
    <w:p w:rsidR="00161CCA" w:rsidRPr="00161CCA" w:rsidRDefault="00161CCA" w:rsidP="00161CCA">
      <w:pPr>
        <w:widowControl w:val="0"/>
        <w:numPr>
          <w:ilvl w:val="0"/>
          <w:numId w:val="3"/>
        </w:numPr>
        <w:tabs>
          <w:tab w:val="left" w:pos="993"/>
        </w:tabs>
        <w:autoSpaceDE w:val="0"/>
        <w:autoSpaceDN w:val="0"/>
        <w:spacing w:after="0" w:line="240" w:lineRule="auto"/>
        <w:ind w:right="214"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Федеральный закон от 29</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декабря</w:t>
      </w:r>
      <w:r w:rsidRPr="00161CCA">
        <w:rPr>
          <w:rFonts w:ascii="Times New Roman" w:eastAsia="Times New Roman" w:hAnsi="Times New Roman" w:cs="Times New Roman"/>
          <w:color w:val="000009"/>
          <w:spacing w:val="2"/>
          <w:sz w:val="24"/>
          <w:szCs w:val="24"/>
        </w:rPr>
        <w:t xml:space="preserve"> </w:t>
      </w:r>
      <w:r w:rsidRPr="00161CCA">
        <w:rPr>
          <w:rFonts w:ascii="Times New Roman" w:eastAsia="Times New Roman" w:hAnsi="Times New Roman" w:cs="Times New Roman"/>
          <w:color w:val="000009"/>
          <w:sz w:val="24"/>
          <w:szCs w:val="24"/>
        </w:rPr>
        <w:t>2012</w:t>
      </w:r>
      <w:r w:rsidRPr="00161CCA">
        <w:rPr>
          <w:rFonts w:ascii="Times New Roman" w:eastAsia="Times New Roman" w:hAnsi="Times New Roman" w:cs="Times New Roman"/>
          <w:color w:val="000009"/>
          <w:spacing w:val="4"/>
          <w:sz w:val="24"/>
          <w:szCs w:val="24"/>
        </w:rPr>
        <w:t xml:space="preserve"> </w:t>
      </w:r>
      <w:r w:rsidRPr="00161CCA">
        <w:rPr>
          <w:rFonts w:ascii="Times New Roman" w:eastAsia="Times New Roman" w:hAnsi="Times New Roman" w:cs="Times New Roman"/>
          <w:color w:val="000009"/>
          <w:sz w:val="24"/>
          <w:szCs w:val="24"/>
        </w:rPr>
        <w:t>г.</w:t>
      </w:r>
      <w:r w:rsidRPr="00161CCA">
        <w:rPr>
          <w:rFonts w:ascii="Times New Roman" w:eastAsia="Times New Roman" w:hAnsi="Times New Roman" w:cs="Times New Roman"/>
          <w:color w:val="000009"/>
          <w:spacing w:val="-15"/>
          <w:sz w:val="24"/>
          <w:szCs w:val="24"/>
        </w:rPr>
        <w:t xml:space="preserve"> </w:t>
      </w:r>
      <w:r w:rsidRPr="00161CCA">
        <w:rPr>
          <w:rFonts w:ascii="Times New Roman" w:eastAsia="Times New Roman" w:hAnsi="Times New Roman" w:cs="Times New Roman"/>
          <w:color w:val="000009"/>
          <w:sz w:val="24"/>
          <w:szCs w:val="24"/>
        </w:rPr>
        <w:t>№</w:t>
      </w:r>
      <w:r w:rsidRPr="00161CCA">
        <w:rPr>
          <w:rFonts w:ascii="Times New Roman" w:eastAsia="Times New Roman" w:hAnsi="Times New Roman" w:cs="Times New Roman"/>
          <w:color w:val="000009"/>
          <w:spacing w:val="-11"/>
          <w:sz w:val="24"/>
          <w:szCs w:val="24"/>
        </w:rPr>
        <w:t xml:space="preserve"> </w:t>
      </w:r>
      <w:r w:rsidRPr="00161CCA">
        <w:rPr>
          <w:rFonts w:ascii="Times New Roman" w:eastAsia="Times New Roman" w:hAnsi="Times New Roman" w:cs="Times New Roman"/>
          <w:color w:val="000009"/>
          <w:sz w:val="24"/>
          <w:szCs w:val="24"/>
        </w:rPr>
        <w:t>273-ФЗ «Об образовании в Российской Федерации»;</w:t>
      </w:r>
    </w:p>
    <w:p w:rsidR="00161CCA" w:rsidRPr="00161CCA" w:rsidRDefault="00161CCA" w:rsidP="00161CCA">
      <w:pPr>
        <w:widowControl w:val="0"/>
        <w:numPr>
          <w:ilvl w:val="0"/>
          <w:numId w:val="3"/>
        </w:numPr>
        <w:tabs>
          <w:tab w:val="left" w:pos="993"/>
        </w:tabs>
        <w:autoSpaceDE w:val="0"/>
        <w:autoSpaceDN w:val="0"/>
        <w:spacing w:after="0" w:line="240" w:lineRule="auto"/>
        <w:ind w:right="214"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Федеральный закон от 31 июля 2020 г. № 304-ФЗ «О внесении изменений в Федеральный закон «Об образовании в Российской Федерации» по вопросам воспитания обучающихся»</w:t>
      </w:r>
    </w:p>
    <w:p w:rsidR="00161CCA" w:rsidRPr="00161CCA" w:rsidRDefault="00161CCA" w:rsidP="00161CCA">
      <w:pPr>
        <w:widowControl w:val="0"/>
        <w:numPr>
          <w:ilvl w:val="0"/>
          <w:numId w:val="3"/>
        </w:numPr>
        <w:tabs>
          <w:tab w:val="left" w:pos="993"/>
        </w:tabs>
        <w:autoSpaceDE w:val="0"/>
        <w:autoSpaceDN w:val="0"/>
        <w:spacing w:after="0" w:line="240" w:lineRule="auto"/>
        <w:ind w:right="214"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Федеральный закон от 24 сентября 2022 г. № 371-ФЗ «О внесении изменений в Федеральный закон «Об образовании в Российской Федерации» и статью 1 Федерального закона «Об обязательных требованиях в Российской Федерации»</w:t>
      </w:r>
    </w:p>
    <w:p w:rsidR="00161CCA" w:rsidRPr="00161CCA" w:rsidRDefault="00161CCA" w:rsidP="00161CCA">
      <w:pPr>
        <w:widowControl w:val="0"/>
        <w:numPr>
          <w:ilvl w:val="0"/>
          <w:numId w:val="3"/>
        </w:numPr>
        <w:tabs>
          <w:tab w:val="left" w:pos="993"/>
          <w:tab w:val="left" w:pos="1364"/>
        </w:tabs>
        <w:autoSpaceDE w:val="0"/>
        <w:autoSpaceDN w:val="0"/>
        <w:spacing w:after="0" w:line="240" w:lineRule="auto"/>
        <w:ind w:right="214"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Распоряжение Правительства Российской Федерации от 29 мая 2015 г. №   999-р «Об утверждении Стратегии развития воспитания в Российской Федерации на период до 2025 года»;</w:t>
      </w:r>
    </w:p>
    <w:p w:rsidR="00161CCA" w:rsidRPr="00161CCA" w:rsidRDefault="00161CCA" w:rsidP="00161CCA">
      <w:pPr>
        <w:widowControl w:val="0"/>
        <w:numPr>
          <w:ilvl w:val="0"/>
          <w:numId w:val="3"/>
        </w:numPr>
        <w:tabs>
          <w:tab w:val="left" w:pos="993"/>
        </w:tabs>
        <w:autoSpaceDE w:val="0"/>
        <w:autoSpaceDN w:val="0"/>
        <w:spacing w:after="0" w:line="240" w:lineRule="auto"/>
        <w:ind w:right="214"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Федеральный государственный образовательный стандарт дошкольного</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образования</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w:t>
      </w:r>
      <w:r w:rsidRPr="00161CCA">
        <w:rPr>
          <w:rFonts w:ascii="Times New Roman" w:eastAsia="Times New Roman" w:hAnsi="Times New Roman" w:cs="Times New Roman"/>
          <w:sz w:val="24"/>
          <w:szCs w:val="24"/>
        </w:rPr>
        <w:t>утвержден приказом Минобрнауки России от 17 октября 2013 г. № 1155, зарегистрировано в Минюсте России 14 ноября 2013 г., регистрационный № 30384; в редакции приказа Минпросвещения России от 8 ноября 2022 г. № 955, зарегистрировано в Минюсте России 6 февраля 2023 г., регистрационный № 72264</w:t>
      </w:r>
      <w:r w:rsidRPr="00161CCA">
        <w:rPr>
          <w:rFonts w:ascii="Times New Roman" w:eastAsia="Times New Roman" w:hAnsi="Times New Roman" w:cs="Times New Roman"/>
          <w:color w:val="000009"/>
          <w:w w:val="95"/>
          <w:sz w:val="24"/>
          <w:szCs w:val="24"/>
        </w:rPr>
        <w:t>);</w:t>
      </w:r>
    </w:p>
    <w:p w:rsidR="00161CCA" w:rsidRPr="00161CCA" w:rsidRDefault="00161CCA" w:rsidP="00161CCA">
      <w:pPr>
        <w:widowControl w:val="0"/>
        <w:numPr>
          <w:ilvl w:val="0"/>
          <w:numId w:val="3"/>
        </w:numPr>
        <w:tabs>
          <w:tab w:val="left" w:pos="993"/>
        </w:tabs>
        <w:autoSpaceDE w:val="0"/>
        <w:autoSpaceDN w:val="0"/>
        <w:spacing w:after="0" w:line="240" w:lineRule="auto"/>
        <w:ind w:right="214"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Федеральная образовательная программа дошкольного образования (</w:t>
      </w:r>
      <w:r w:rsidRPr="00161CCA">
        <w:rPr>
          <w:rFonts w:ascii="Times New Roman" w:eastAsia="Times New Roman" w:hAnsi="Times New Roman" w:cs="Times New Roman"/>
          <w:sz w:val="24"/>
          <w:szCs w:val="24"/>
        </w:rPr>
        <w:t>утверждена приказом Минпросвещения России от 25 ноября 2022 г. № 1028, зарегистрировано в Минюсте России 28 декабря 2022 г., регистрационный № 71847</w:t>
      </w:r>
      <w:r w:rsidRPr="00161CCA">
        <w:rPr>
          <w:rFonts w:ascii="Times New Roman" w:eastAsia="Times New Roman" w:hAnsi="Times New Roman" w:cs="Times New Roman"/>
          <w:color w:val="000009"/>
          <w:sz w:val="24"/>
          <w:szCs w:val="24"/>
        </w:rPr>
        <w:t>);</w:t>
      </w:r>
    </w:p>
    <w:p w:rsidR="00161CCA" w:rsidRPr="00161CCA" w:rsidRDefault="00161CCA" w:rsidP="00161CCA">
      <w:pPr>
        <w:widowControl w:val="0"/>
        <w:numPr>
          <w:ilvl w:val="0"/>
          <w:numId w:val="3"/>
        </w:numPr>
        <w:tabs>
          <w:tab w:val="left" w:pos="993"/>
          <w:tab w:val="left" w:pos="1433"/>
        </w:tabs>
        <w:autoSpaceDE w:val="0"/>
        <w:autoSpaceDN w:val="0"/>
        <w:spacing w:after="0" w:line="240" w:lineRule="auto"/>
        <w:ind w:right="214"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Порядок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(утверждена приказом Минпросвещения России от 31 июля 2020 года № 373, зарегистрировано в Минюсте России 31 августа 2020 г., регистрационный № 59599);</w:t>
      </w:r>
    </w:p>
    <w:p w:rsidR="00161CCA" w:rsidRPr="00161CCA" w:rsidRDefault="00161CCA" w:rsidP="00161CCA">
      <w:pPr>
        <w:widowControl w:val="0"/>
        <w:numPr>
          <w:ilvl w:val="0"/>
          <w:numId w:val="3"/>
        </w:numPr>
        <w:tabs>
          <w:tab w:val="left" w:pos="404"/>
          <w:tab w:val="left" w:pos="993"/>
        </w:tabs>
        <w:autoSpaceDE w:val="0"/>
        <w:autoSpaceDN w:val="0"/>
        <w:spacing w:after="0" w:line="240" w:lineRule="auto"/>
        <w:ind w:right="214"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 xml:space="preserve">Санитарные правила СП 2.4.3648-20 «Санитарно-эпидемиологические требования к организациям воспитания и обучения, </w:t>
      </w:r>
      <w:r w:rsidRPr="00161CCA">
        <w:rPr>
          <w:rFonts w:ascii="Times New Roman" w:eastAsia="Times New Roman" w:hAnsi="Times New Roman" w:cs="Times New Roman"/>
          <w:color w:val="000009"/>
          <w:sz w:val="24"/>
          <w:szCs w:val="24"/>
        </w:rPr>
        <w:lastRenderedPageBreak/>
        <w:t>отдыха и оздоровления детей и молодёжи (утверждены постановлением Главного государственного санитарного врача Российской Федерации от 28 сентября 2020 г. № 28, зарегистрировано в Минюсте России 18 декабря 2020 г., регистрационный № 61573);</w:t>
      </w:r>
    </w:p>
    <w:p w:rsidR="00161CCA" w:rsidRPr="00161CCA" w:rsidRDefault="00161CCA" w:rsidP="00161CCA">
      <w:pPr>
        <w:widowControl w:val="0"/>
        <w:numPr>
          <w:ilvl w:val="0"/>
          <w:numId w:val="3"/>
        </w:numPr>
        <w:tabs>
          <w:tab w:val="left" w:pos="404"/>
          <w:tab w:val="left" w:pos="993"/>
        </w:tabs>
        <w:autoSpaceDE w:val="0"/>
        <w:autoSpaceDN w:val="0"/>
        <w:spacing w:after="0" w:line="240" w:lineRule="auto"/>
        <w:ind w:right="214" w:firstLine="567"/>
        <w:jc w:val="both"/>
        <w:rPr>
          <w:rFonts w:ascii="Times New Roman" w:eastAsia="Times New Roman" w:hAnsi="Times New Roman" w:cs="Times New Roman"/>
          <w:color w:val="000000"/>
          <w:sz w:val="24"/>
          <w:szCs w:val="24"/>
        </w:rPr>
      </w:pPr>
      <w:r w:rsidRPr="00161CCA">
        <w:rPr>
          <w:rFonts w:ascii="Times New Roman" w:eastAsia="Cambria" w:hAnsi="Times New Roman" w:cs="Times New Roman"/>
          <w:bCs/>
          <w:color w:val="000000"/>
          <w:kern w:val="24"/>
          <w:sz w:val="24"/>
          <w:szCs w:val="24"/>
        </w:rPr>
        <w:t>Закон Республики Дагестан «Об образовании в Республике Дагестан» от 16 июня 2014 года N 48 (с изменениями на 09.12.2022 года);</w:t>
      </w:r>
    </w:p>
    <w:p w:rsidR="00161CCA" w:rsidRPr="00161CCA" w:rsidRDefault="00161CCA" w:rsidP="00161CCA">
      <w:pPr>
        <w:widowControl w:val="0"/>
        <w:numPr>
          <w:ilvl w:val="0"/>
          <w:numId w:val="3"/>
        </w:numPr>
        <w:tabs>
          <w:tab w:val="left" w:pos="404"/>
          <w:tab w:val="left" w:pos="993"/>
        </w:tabs>
        <w:autoSpaceDE w:val="0"/>
        <w:autoSpaceDN w:val="0"/>
        <w:spacing w:after="0" w:line="240" w:lineRule="auto"/>
        <w:ind w:right="214"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Постановление Правительства Республики Дагестан от 26 мая 2022 г. № 146 «Об утверждении Концепции развития образования в Республике Дагестан на период до 2030 года»;</w:t>
      </w:r>
    </w:p>
    <w:p w:rsidR="00161CCA" w:rsidRPr="00161CCA" w:rsidRDefault="00161CCA" w:rsidP="00161CCA">
      <w:pPr>
        <w:widowControl w:val="0"/>
        <w:numPr>
          <w:ilvl w:val="0"/>
          <w:numId w:val="3"/>
        </w:numPr>
        <w:tabs>
          <w:tab w:val="left" w:pos="404"/>
          <w:tab w:val="left" w:pos="993"/>
        </w:tabs>
        <w:autoSpaceDE w:val="0"/>
        <w:autoSpaceDN w:val="0"/>
        <w:spacing w:after="0" w:line="240" w:lineRule="auto"/>
        <w:ind w:right="214"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sz w:val="24"/>
          <w:szCs w:val="24"/>
        </w:rPr>
        <w:t>Концепция развития воспитания детей и молодежи в Республике Дагестан на 2022-2025 годы (утверждена приказом Минобрнауки РД от 15 марта 2022 г. № 08-02-1-242/22;</w:t>
      </w:r>
    </w:p>
    <w:p w:rsidR="00161CCA" w:rsidRPr="00161CCA" w:rsidRDefault="00161CCA" w:rsidP="00161CCA">
      <w:pPr>
        <w:widowControl w:val="0"/>
        <w:numPr>
          <w:ilvl w:val="0"/>
          <w:numId w:val="3"/>
        </w:numPr>
        <w:tabs>
          <w:tab w:val="left" w:pos="404"/>
          <w:tab w:val="left" w:pos="993"/>
        </w:tabs>
        <w:autoSpaceDE w:val="0"/>
        <w:autoSpaceDN w:val="0"/>
        <w:spacing w:after="0" w:line="240" w:lineRule="auto"/>
        <w:ind w:right="214"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 xml:space="preserve">Устав МКДОУ </w:t>
      </w:r>
      <w:r w:rsidRPr="00161CCA">
        <w:rPr>
          <w:rFonts w:ascii="Times New Roman" w:eastAsia="Calibri" w:hAnsi="Times New Roman" w:cs="Times New Roman"/>
          <w:color w:val="000000"/>
          <w:sz w:val="24"/>
          <w:szCs w:val="24"/>
        </w:rPr>
        <w:t>«</w:t>
      </w:r>
      <w:r w:rsidRPr="00161CCA">
        <w:rPr>
          <w:rFonts w:ascii="Times New Roman" w:eastAsia="Times New Roman" w:hAnsi="Times New Roman" w:cs="Times New Roman"/>
          <w:sz w:val="24"/>
          <w:szCs w:val="24"/>
        </w:rPr>
        <w:t xml:space="preserve">Детский сад </w:t>
      </w:r>
      <w:r w:rsidR="00784E54">
        <w:rPr>
          <w:rFonts w:ascii="Times New Roman" w:eastAsia="Calibri" w:hAnsi="Times New Roman" w:cs="Times New Roman"/>
          <w:color w:val="000000"/>
          <w:sz w:val="24"/>
          <w:szCs w:val="24"/>
        </w:rPr>
        <w:t>«Дюймовочка</w:t>
      </w:r>
      <w:r w:rsidRPr="00161CCA">
        <w:rPr>
          <w:rFonts w:ascii="Times New Roman" w:eastAsia="Calibri" w:hAnsi="Times New Roman" w:cs="Times New Roman"/>
          <w:color w:val="000000"/>
          <w:sz w:val="24"/>
          <w:szCs w:val="24"/>
        </w:rPr>
        <w:t>»</w:t>
      </w:r>
      <w:r w:rsidRPr="00161CCA">
        <w:rPr>
          <w:rFonts w:ascii="Times New Roman" w:eastAsia="Times New Roman" w:hAnsi="Times New Roman" w:cs="Times New Roman"/>
          <w:color w:val="000009"/>
          <w:sz w:val="24"/>
          <w:szCs w:val="24"/>
        </w:rPr>
        <w:t>;</w:t>
      </w:r>
    </w:p>
    <w:p w:rsidR="00161CCA" w:rsidRPr="00161CCA" w:rsidRDefault="00161CCA" w:rsidP="00161CCA">
      <w:pPr>
        <w:widowControl w:val="0"/>
        <w:numPr>
          <w:ilvl w:val="0"/>
          <w:numId w:val="3"/>
        </w:numPr>
        <w:tabs>
          <w:tab w:val="left" w:pos="404"/>
          <w:tab w:val="left" w:pos="993"/>
        </w:tabs>
        <w:autoSpaceDE w:val="0"/>
        <w:autoSpaceDN w:val="0"/>
        <w:spacing w:after="0" w:line="240" w:lineRule="auto"/>
        <w:ind w:right="214"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sz w:val="24"/>
          <w:szCs w:val="24"/>
        </w:rPr>
        <w:t>Программа</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5"/>
          <w:sz w:val="24"/>
          <w:szCs w:val="24"/>
        </w:rPr>
        <w:t xml:space="preserve"> </w:t>
      </w:r>
      <w:bookmarkStart w:id="1" w:name="_Hlk143517361"/>
      <w:r w:rsidRPr="00161CCA">
        <w:rPr>
          <w:rFonts w:ascii="Times New Roman" w:eastAsia="Times New Roman" w:hAnsi="Times New Roman" w:cs="Times New Roman"/>
          <w:color w:val="000009"/>
          <w:sz w:val="24"/>
          <w:szCs w:val="24"/>
        </w:rPr>
        <w:t xml:space="preserve">МКДОУ </w:t>
      </w:r>
      <w:r w:rsidRPr="00161CCA">
        <w:rPr>
          <w:rFonts w:ascii="Times New Roman" w:eastAsia="Calibri" w:hAnsi="Times New Roman" w:cs="Times New Roman"/>
          <w:color w:val="000000"/>
          <w:sz w:val="24"/>
          <w:szCs w:val="24"/>
        </w:rPr>
        <w:t>«</w:t>
      </w:r>
      <w:r w:rsidRPr="00161CCA">
        <w:rPr>
          <w:rFonts w:ascii="Times New Roman" w:eastAsia="Times New Roman" w:hAnsi="Times New Roman" w:cs="Times New Roman"/>
          <w:sz w:val="24"/>
          <w:szCs w:val="24"/>
        </w:rPr>
        <w:t xml:space="preserve">Детский сад </w:t>
      </w:r>
      <w:r w:rsidRPr="00161CCA">
        <w:rPr>
          <w:rFonts w:ascii="Times New Roman" w:eastAsia="Calibri" w:hAnsi="Times New Roman" w:cs="Times New Roman"/>
          <w:color w:val="000000"/>
          <w:sz w:val="24"/>
          <w:szCs w:val="24"/>
        </w:rPr>
        <w:t>«</w:t>
      </w:r>
      <w:bookmarkEnd w:id="1"/>
      <w:r w:rsidR="00784E54">
        <w:rPr>
          <w:rFonts w:ascii="Times New Roman" w:eastAsia="Calibri" w:hAnsi="Times New Roman" w:cs="Times New Roman"/>
          <w:color w:val="000000"/>
          <w:sz w:val="24"/>
          <w:szCs w:val="24"/>
        </w:rPr>
        <w:t>Дюймовочка</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3"/>
        </w:numPr>
        <w:tabs>
          <w:tab w:val="left" w:pos="404"/>
          <w:tab w:val="left" w:pos="993"/>
        </w:tabs>
        <w:autoSpaceDE w:val="0"/>
        <w:autoSpaceDN w:val="0"/>
        <w:spacing w:after="120" w:line="240" w:lineRule="auto"/>
        <w:ind w:right="214"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 xml:space="preserve">Локальные документы МКДОУ </w:t>
      </w:r>
      <w:r w:rsidRPr="00161CCA">
        <w:rPr>
          <w:rFonts w:ascii="Times New Roman" w:eastAsia="Calibri" w:hAnsi="Times New Roman" w:cs="Times New Roman"/>
          <w:color w:val="000000"/>
          <w:sz w:val="24"/>
          <w:szCs w:val="24"/>
        </w:rPr>
        <w:t>«</w:t>
      </w:r>
      <w:r w:rsidRPr="00161CCA">
        <w:rPr>
          <w:rFonts w:ascii="Times New Roman" w:eastAsia="Times New Roman" w:hAnsi="Times New Roman" w:cs="Times New Roman"/>
          <w:sz w:val="24"/>
          <w:szCs w:val="24"/>
        </w:rPr>
        <w:t xml:space="preserve">Детский сад </w:t>
      </w:r>
      <w:r w:rsidR="00784E54">
        <w:rPr>
          <w:rFonts w:ascii="Times New Roman" w:eastAsia="Calibri" w:hAnsi="Times New Roman" w:cs="Times New Roman"/>
          <w:color w:val="000000"/>
          <w:sz w:val="24"/>
          <w:szCs w:val="24"/>
        </w:rPr>
        <w:t>«Дюймовочка</w:t>
      </w:r>
      <w:r w:rsidRPr="00161CCA">
        <w:rPr>
          <w:rFonts w:ascii="Times New Roman" w:eastAsia="Times New Roman" w:hAnsi="Times New Roman" w:cs="Times New Roman"/>
          <w:sz w:val="24"/>
          <w:szCs w:val="24"/>
        </w:rPr>
        <w:t>».</w:t>
      </w:r>
    </w:p>
    <w:p w:rsidR="00161CCA" w:rsidRPr="00161CCA" w:rsidRDefault="00161CCA" w:rsidP="00161CCA">
      <w:pPr>
        <w:widowControl w:val="0"/>
        <w:autoSpaceDE w:val="0"/>
        <w:autoSpaceDN w:val="0"/>
        <w:spacing w:after="0" w:line="240" w:lineRule="auto"/>
        <w:ind w:right="92" w:firstLine="705"/>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Программа отвечает образовательному запросу социума, обеспечивает развитие личности   детей дошкольного возраста в различных видах общения и деятельности с учетом их возрастных, индивидуальных, психологических и физиологических особенностей, в том числе достижение детьми дошкольного возраста уровня развития, необходимого и достаточного для успешного освоения ими образовательных программ начального общего образования, на основе индивидуального подхода к детям дошкольного возраста и специфичных для детей дошкольного возраста видов деятельности.</w:t>
      </w:r>
    </w:p>
    <w:p w:rsidR="00161CCA" w:rsidRPr="00161CCA" w:rsidRDefault="00161CCA" w:rsidP="00161CCA">
      <w:pPr>
        <w:widowControl w:val="0"/>
        <w:autoSpaceDE w:val="0"/>
        <w:autoSpaceDN w:val="0"/>
        <w:spacing w:after="0" w:line="240" w:lineRule="auto"/>
        <w:ind w:right="92" w:firstLine="705"/>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 xml:space="preserve">Программа состоит из обязательной части и части, формируемой участниками образовательных отношений. Обе части являются взаимодополняющими и необходимыми с точки зрения реализации требований ФГОС ДО. </w:t>
      </w:r>
    </w:p>
    <w:p w:rsidR="00161CCA" w:rsidRPr="00161CCA" w:rsidRDefault="00161CCA" w:rsidP="00161CCA">
      <w:pPr>
        <w:widowControl w:val="0"/>
        <w:tabs>
          <w:tab w:val="left" w:pos="1630"/>
        </w:tabs>
        <w:autoSpaceDE w:val="0"/>
        <w:autoSpaceDN w:val="0"/>
        <w:spacing w:after="0" w:line="240" w:lineRule="auto"/>
        <w:ind w:right="214"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9"/>
          <w:sz w:val="24"/>
          <w:szCs w:val="24"/>
        </w:rPr>
        <w:t xml:space="preserve">Обязательная часть Программы соответствует ФОП ДО и обеспечивает: </w:t>
      </w:r>
    </w:p>
    <w:p w:rsidR="00161CCA" w:rsidRPr="00161CCA" w:rsidRDefault="00161CCA" w:rsidP="00161CCA">
      <w:pPr>
        <w:widowControl w:val="0"/>
        <w:numPr>
          <w:ilvl w:val="0"/>
          <w:numId w:val="4"/>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воспитание и развитие ребенка дошкольного возраста как гражданина Российской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Федерации, формирование основ его гражданской и культурной идентичности на доступном 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возрасту</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 xml:space="preserve">содержании доступными средствами; </w:t>
      </w:r>
    </w:p>
    <w:p w:rsidR="00161CCA" w:rsidRPr="00161CCA" w:rsidRDefault="00161CCA" w:rsidP="00161CCA">
      <w:pPr>
        <w:widowControl w:val="0"/>
        <w:numPr>
          <w:ilvl w:val="0"/>
          <w:numId w:val="4"/>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единого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ядра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содержания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(далее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ориентированного на приобщение детей к духовно-нравственным и социокультурным ценностям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российского народа, воспитание подрастающего поколения как знающего и уважающего историю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культуру</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своей семьи, большой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 малой Родины;</w:t>
      </w:r>
    </w:p>
    <w:p w:rsidR="00161CCA" w:rsidRPr="00161CCA" w:rsidRDefault="00161CCA" w:rsidP="00161CCA">
      <w:pPr>
        <w:widowControl w:val="0"/>
        <w:numPr>
          <w:ilvl w:val="0"/>
          <w:numId w:val="4"/>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единого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федерального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пространства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воспитания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обучения детей от рождения до поступления в начальную школу, обеспечивающего ребенку и 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родителям (законным представителям), равные, качественные условия ДО, вне зависимости 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места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региона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проживания.</w:t>
      </w:r>
    </w:p>
    <w:p w:rsidR="00161CCA" w:rsidRPr="00161CCA" w:rsidRDefault="00161CCA" w:rsidP="00161CCA">
      <w:pPr>
        <w:widowControl w:val="0"/>
        <w:tabs>
          <w:tab w:val="left" w:pos="10065"/>
        </w:tabs>
        <w:autoSpaceDE w:val="0"/>
        <w:autoSpaceDN w:val="0"/>
        <w:spacing w:after="0" w:line="240" w:lineRule="auto"/>
        <w:ind w:right="-1" w:firstLine="705"/>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В части, формируемой участниками образовательных отношений, представлены выбранные участниками образовательных отношений программы, направленные на развитие детей в образовательных областях, видах деятельности и культурных практиках (парциальные образовательные программы), отобранные с учетом приоритетных направлений, климатических особенностей, а также для обеспечения коррекции нарушений развития и ориентированные на потребность детей и их родителей.</w:t>
      </w:r>
    </w:p>
    <w:p w:rsidR="00161CCA" w:rsidRPr="00161CCA" w:rsidRDefault="00161CCA" w:rsidP="00161CCA">
      <w:pPr>
        <w:widowControl w:val="0"/>
        <w:tabs>
          <w:tab w:val="left" w:pos="709"/>
        </w:tabs>
        <w:autoSpaceDE w:val="0"/>
        <w:autoSpaceDN w:val="0"/>
        <w:spacing w:after="0" w:line="240" w:lineRule="auto"/>
        <w:ind w:right="-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Объем обязательной части Программы составляет не менее 60% от ее общего объема; части, формируемой участниками образовательных отношений, не более 40%.</w:t>
      </w:r>
    </w:p>
    <w:p w:rsidR="00161CCA" w:rsidRPr="00161CCA" w:rsidRDefault="00161CCA" w:rsidP="00161CCA">
      <w:pPr>
        <w:widowControl w:val="0"/>
        <w:tabs>
          <w:tab w:val="left" w:pos="1630"/>
        </w:tabs>
        <w:autoSpaceDE w:val="0"/>
        <w:autoSpaceDN w:val="0"/>
        <w:spacing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Программа представляет собой учебно-методическую документацию, в составе которой:</w:t>
      </w:r>
    </w:p>
    <w:p w:rsidR="00161CCA" w:rsidRPr="00161CCA" w:rsidRDefault="00161CCA" w:rsidP="00161CCA">
      <w:pPr>
        <w:widowControl w:val="0"/>
        <w:numPr>
          <w:ilvl w:val="0"/>
          <w:numId w:val="5"/>
        </w:numPr>
        <w:tabs>
          <w:tab w:val="left" w:pos="1134"/>
        </w:tabs>
        <w:autoSpaceDE w:val="0"/>
        <w:autoSpaceDN w:val="0"/>
        <w:spacing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рабочая программа воспитания, </w:t>
      </w:r>
    </w:p>
    <w:p w:rsidR="00161CCA" w:rsidRPr="00161CCA" w:rsidRDefault="00161CCA" w:rsidP="00161CCA">
      <w:pPr>
        <w:widowControl w:val="0"/>
        <w:numPr>
          <w:ilvl w:val="0"/>
          <w:numId w:val="5"/>
        </w:numPr>
        <w:tabs>
          <w:tab w:val="left" w:pos="1134"/>
        </w:tabs>
        <w:autoSpaceDE w:val="0"/>
        <w:autoSpaceDN w:val="0"/>
        <w:spacing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режим и распорядок дня для всех возрастных групп </w:t>
      </w:r>
      <w:r w:rsidRPr="00161CCA">
        <w:rPr>
          <w:rFonts w:ascii="Times New Roman" w:eastAsia="Times New Roman" w:hAnsi="Times New Roman" w:cs="Times New Roman"/>
          <w:color w:val="000009"/>
          <w:sz w:val="24"/>
          <w:szCs w:val="24"/>
        </w:rPr>
        <w:t>МКДОУ</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5"/>
        </w:numPr>
        <w:tabs>
          <w:tab w:val="left" w:pos="1134"/>
        </w:tabs>
        <w:autoSpaceDE w:val="0"/>
        <w:autoSpaceDN w:val="0"/>
        <w:spacing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календарный план воспитательной работы.</w:t>
      </w:r>
    </w:p>
    <w:p w:rsidR="00161CCA" w:rsidRPr="00161CCA" w:rsidRDefault="00161CCA" w:rsidP="00161CCA">
      <w:pPr>
        <w:widowControl w:val="0"/>
        <w:tabs>
          <w:tab w:val="left" w:pos="1630"/>
        </w:tabs>
        <w:autoSpaceDE w:val="0"/>
        <w:autoSpaceDN w:val="0"/>
        <w:spacing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соответствии с требованиями ФГОС ДО в Программе содержится целевой, </w:t>
      </w:r>
      <w:r w:rsidRPr="00161CCA">
        <w:rPr>
          <w:rFonts w:ascii="Times New Roman" w:eastAsia="Times New Roman" w:hAnsi="Times New Roman" w:cs="Times New Roman"/>
          <w:sz w:val="24"/>
          <w:szCs w:val="24"/>
        </w:rPr>
        <w:lastRenderedPageBreak/>
        <w:t>содержательный и организационный разделы.</w:t>
      </w:r>
    </w:p>
    <w:p w:rsidR="00161CCA" w:rsidRPr="00161CCA" w:rsidRDefault="00161CCA" w:rsidP="00161CCA">
      <w:pPr>
        <w:widowControl w:val="0"/>
        <w:tabs>
          <w:tab w:val="left" w:pos="1630"/>
        </w:tabs>
        <w:autoSpaceDE w:val="0"/>
        <w:autoSpaceDN w:val="0"/>
        <w:spacing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целевом разделе Программы представлены цели, задачи, принципы и подходы к ее формированию; планируемые результаты освоения Программы в младенческом, раннем, дошкольном возрастах, а также на этапе завершения освоения Программы; характеристики особенностей развития детей раннего и дошкольного возрастов, подходы к педагогической диагностике планируемых результатов.</w:t>
      </w:r>
    </w:p>
    <w:p w:rsidR="00161CCA" w:rsidRPr="00161CCA" w:rsidRDefault="00161CCA" w:rsidP="00161CCA">
      <w:pPr>
        <w:widowControl w:val="0"/>
        <w:tabs>
          <w:tab w:val="left" w:pos="1630"/>
        </w:tabs>
        <w:autoSpaceDE w:val="0"/>
        <w:autoSpaceDN w:val="0"/>
        <w:spacing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Содержательный раздел Программы включает описание:</w:t>
      </w:r>
    </w:p>
    <w:p w:rsidR="00161CCA" w:rsidRPr="00161CCA" w:rsidRDefault="00161CCA" w:rsidP="00161CCA">
      <w:pPr>
        <w:widowControl w:val="0"/>
        <w:numPr>
          <w:ilvl w:val="0"/>
          <w:numId w:val="6"/>
        </w:numPr>
        <w:tabs>
          <w:tab w:val="left" w:pos="993"/>
          <w:tab w:val="left" w:pos="1630"/>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задач и содержания образовательной деятельности по каждой из образовательных областей для всех возрастных групп обучающихся (социально-коммуникативное, познавательное, речевое, художественно-эстетическое, физическое развитие) в соответствии с федеральной программой и с учетом используемых методических пособий, обеспечивающих реализацию данного содержания. </w:t>
      </w:r>
    </w:p>
    <w:p w:rsidR="00161CCA" w:rsidRPr="00161CCA" w:rsidRDefault="00161CCA" w:rsidP="00161CCA">
      <w:pPr>
        <w:widowControl w:val="0"/>
        <w:numPr>
          <w:ilvl w:val="0"/>
          <w:numId w:val="6"/>
        </w:numPr>
        <w:tabs>
          <w:tab w:val="left" w:pos="993"/>
          <w:tab w:val="left" w:pos="1630"/>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вариативных форм, способов, методов и средств реализации Федеральной программы с учетом возрастных и индивидуальных особенностей воспитанников, специфики их образовательных потребностей и интересов; </w:t>
      </w:r>
    </w:p>
    <w:p w:rsidR="00161CCA" w:rsidRPr="00161CCA" w:rsidRDefault="00161CCA" w:rsidP="00161CCA">
      <w:pPr>
        <w:widowControl w:val="0"/>
        <w:numPr>
          <w:ilvl w:val="0"/>
          <w:numId w:val="6"/>
        </w:numPr>
        <w:tabs>
          <w:tab w:val="left" w:pos="993"/>
          <w:tab w:val="left" w:pos="1630"/>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особенностей образовательной деятельности разных видов и культурных практик;</w:t>
      </w:r>
    </w:p>
    <w:p w:rsidR="00161CCA" w:rsidRPr="00161CCA" w:rsidRDefault="00161CCA" w:rsidP="00161CCA">
      <w:pPr>
        <w:widowControl w:val="0"/>
        <w:numPr>
          <w:ilvl w:val="0"/>
          <w:numId w:val="6"/>
        </w:numPr>
        <w:tabs>
          <w:tab w:val="left" w:pos="993"/>
          <w:tab w:val="left" w:pos="1630"/>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способов поддержки детской инициативы; </w:t>
      </w:r>
    </w:p>
    <w:p w:rsidR="00161CCA" w:rsidRPr="00161CCA" w:rsidRDefault="00161CCA" w:rsidP="00161CCA">
      <w:pPr>
        <w:widowControl w:val="0"/>
        <w:numPr>
          <w:ilvl w:val="0"/>
          <w:numId w:val="6"/>
        </w:numPr>
        <w:tabs>
          <w:tab w:val="left" w:pos="993"/>
          <w:tab w:val="left" w:pos="1630"/>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особенностей взаимодействия педагогического коллектива с семьями обучающихся; </w:t>
      </w:r>
    </w:p>
    <w:p w:rsidR="00161CCA" w:rsidRPr="00161CCA" w:rsidRDefault="00161CCA" w:rsidP="00161CCA">
      <w:pPr>
        <w:widowControl w:val="0"/>
        <w:numPr>
          <w:ilvl w:val="0"/>
          <w:numId w:val="6"/>
        </w:numPr>
        <w:tabs>
          <w:tab w:val="left" w:pos="993"/>
          <w:tab w:val="left" w:pos="1630"/>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образовательной деятельности по профессиональной коррекции нарушений развития детей.</w:t>
      </w:r>
    </w:p>
    <w:p w:rsidR="00161CCA" w:rsidRPr="00161CCA" w:rsidRDefault="00161CCA" w:rsidP="00161CCA">
      <w:pPr>
        <w:widowControl w:val="0"/>
        <w:tabs>
          <w:tab w:val="left" w:pos="993"/>
        </w:tabs>
        <w:autoSpaceDE w:val="0"/>
        <w:autoSpaceDN w:val="0"/>
        <w:spacing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Содержательный раздел включает рабочую программу воспитания, которая раскрывает задачи и направления воспитательной работы, предусматривает приобщение детей к российским традиционным духовным ценностям, включая культурные ценности своей этнической группы, правилам и нормам поведения в российском обществе.</w:t>
      </w:r>
    </w:p>
    <w:p w:rsidR="00161CCA" w:rsidRPr="00161CCA" w:rsidRDefault="00161CCA" w:rsidP="00161CCA">
      <w:pPr>
        <w:widowControl w:val="0"/>
        <w:autoSpaceDE w:val="0"/>
        <w:autoSpaceDN w:val="0"/>
        <w:spacing w:after="0" w:line="240" w:lineRule="auto"/>
        <w:ind w:right="244" w:firstLine="708"/>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Организационный раздел Программы включает описание: </w:t>
      </w:r>
    </w:p>
    <w:p w:rsidR="00161CCA" w:rsidRPr="00161CCA" w:rsidRDefault="00161CCA" w:rsidP="00161CCA">
      <w:pPr>
        <w:widowControl w:val="0"/>
        <w:numPr>
          <w:ilvl w:val="0"/>
          <w:numId w:val="7"/>
        </w:numPr>
        <w:tabs>
          <w:tab w:val="left" w:pos="993"/>
        </w:tabs>
        <w:autoSpaceDE w:val="0"/>
        <w:autoSpaceDN w:val="0"/>
        <w:spacing w:after="0" w:line="240" w:lineRule="auto"/>
        <w:ind w:left="993" w:right="-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психолого-педагогических и кадровых условий реализации Программы; </w:t>
      </w:r>
    </w:p>
    <w:p w:rsidR="00161CCA" w:rsidRPr="00161CCA" w:rsidRDefault="00161CCA" w:rsidP="00161CCA">
      <w:pPr>
        <w:widowControl w:val="0"/>
        <w:numPr>
          <w:ilvl w:val="0"/>
          <w:numId w:val="7"/>
        </w:numPr>
        <w:tabs>
          <w:tab w:val="left" w:pos="993"/>
        </w:tabs>
        <w:autoSpaceDE w:val="0"/>
        <w:autoSpaceDN w:val="0"/>
        <w:spacing w:after="0" w:line="240" w:lineRule="auto"/>
        <w:ind w:left="993" w:right="-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организации развивающей предметно-пространственной среды (далее – РППС); </w:t>
      </w:r>
    </w:p>
    <w:p w:rsidR="00161CCA" w:rsidRPr="00161CCA" w:rsidRDefault="00161CCA" w:rsidP="00161CCA">
      <w:pPr>
        <w:widowControl w:val="0"/>
        <w:numPr>
          <w:ilvl w:val="0"/>
          <w:numId w:val="7"/>
        </w:numPr>
        <w:tabs>
          <w:tab w:val="left" w:pos="993"/>
        </w:tabs>
        <w:autoSpaceDE w:val="0"/>
        <w:autoSpaceDN w:val="0"/>
        <w:spacing w:after="0" w:line="240" w:lineRule="auto"/>
        <w:ind w:left="993" w:right="-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материально-техническое обеспечение Программы;</w:t>
      </w:r>
    </w:p>
    <w:p w:rsidR="00161CCA" w:rsidRPr="00161CCA" w:rsidRDefault="00161CCA" w:rsidP="00161CCA">
      <w:pPr>
        <w:widowControl w:val="0"/>
        <w:numPr>
          <w:ilvl w:val="0"/>
          <w:numId w:val="7"/>
        </w:numPr>
        <w:tabs>
          <w:tab w:val="left" w:pos="993"/>
        </w:tabs>
        <w:autoSpaceDE w:val="0"/>
        <w:autoSpaceDN w:val="0"/>
        <w:spacing w:after="0" w:line="240" w:lineRule="auto"/>
        <w:ind w:left="993" w:right="-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обеспеченность методическими материалами и средствами обучения и воспитания.</w:t>
      </w:r>
    </w:p>
    <w:p w:rsidR="00161CCA" w:rsidRPr="00161CCA" w:rsidRDefault="00161CCA" w:rsidP="00161CCA">
      <w:pPr>
        <w:widowControl w:val="0"/>
        <w:autoSpaceDE w:val="0"/>
        <w:autoSpaceDN w:val="0"/>
        <w:spacing w:after="120" w:line="240" w:lineRule="auto"/>
        <w:ind w:right="244" w:firstLine="708"/>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разделе представлены режим и распорядок дня во всех возрастных группах, календарный план воспитательной работы.</w:t>
      </w:r>
    </w:p>
    <w:p w:rsidR="00161CCA" w:rsidRPr="00161CCA" w:rsidRDefault="00161CCA" w:rsidP="00161CCA">
      <w:pPr>
        <w:widowControl w:val="0"/>
        <w:numPr>
          <w:ilvl w:val="2"/>
          <w:numId w:val="8"/>
        </w:numPr>
        <w:tabs>
          <w:tab w:val="left" w:pos="1462"/>
        </w:tabs>
        <w:autoSpaceDE w:val="0"/>
        <w:autoSpaceDN w:val="0"/>
        <w:spacing w:after="0" w:line="240" w:lineRule="auto"/>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Цели</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и</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задачи</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Программы</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Учитывая содержание пункта 1 статьи 64 Федерального закона «Об образовании в Российской Федерации» и  пункта 1 раздела 1 ФОП ДО, целями Программы являются разностороннее развитие детей дошкольного возраста с учетом их возрастных и индивидуальных особенностей, в том числе достижение детьми дошкольного возраста уровня развития, необходимого и достаточного для успешного освоения ими образовательных программ начального общего образования, на основе индивидуального подхода к детям дошкольного возраста и специфичных для детей дошкольного возраста видов деятельности на основе духовно-нравственных ценностей российского народа, исторических и национально-культурных традиций.</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 традиционным российским духовно-нравственным ценностям относятся, прежде всего,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r w:rsidRPr="00161CCA">
        <w:rPr>
          <w:rFonts w:ascii="Times New Roman" w:eastAsia="Times New Roman" w:hAnsi="Times New Roman" w:cs="Times New Roman"/>
          <w:sz w:val="24"/>
          <w:szCs w:val="24"/>
          <w:vertAlign w:val="superscript"/>
        </w:rPr>
        <w:footnoteReference w:id="1"/>
      </w:r>
      <w:r w:rsidRPr="00161CCA">
        <w:rPr>
          <w:rFonts w:ascii="Times New Roman" w:eastAsia="Times New Roman" w:hAnsi="Times New Roman" w:cs="Times New Roman"/>
          <w:sz w:val="24"/>
          <w:szCs w:val="24"/>
        </w:rPr>
        <w:t>.</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 xml:space="preserve">Программа, в соответствии с Федеральным законом «Об образовании в Российской Федерации», направлена </w:t>
      </w:r>
      <w:r w:rsidRPr="00161CCA">
        <w:rPr>
          <w:rFonts w:ascii="Times New Roman" w:eastAsia="Times New Roman" w:hAnsi="Times New Roman" w:cs="Times New Roman"/>
          <w:color w:val="000000"/>
          <w:sz w:val="24"/>
          <w:szCs w:val="24"/>
          <w:shd w:val="clear" w:color="auto" w:fill="FFFFFF"/>
        </w:rPr>
        <w:t>на формирование общей культуры, развитие физических, интеллектуальных, нравственных, эстетических и личностных качеств, формирование предпосылок учебной деятельности, сохранение и укрепление здоровья детей дошкольного возраста.</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Цели Программы достигаются через решение следующих задач (п. 1.6. ФГОС ДО, п. 1.1.1 ФОП ДО):</w:t>
      </w:r>
    </w:p>
    <w:p w:rsidR="00161CCA" w:rsidRPr="00161CCA" w:rsidRDefault="00161CCA" w:rsidP="00161CCA">
      <w:pPr>
        <w:widowControl w:val="0"/>
        <w:numPr>
          <w:ilvl w:val="0"/>
          <w:numId w:val="9"/>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обеспечение единых для Российской Федерации содержания ДО и планируемых результатов освоения образовательной программы ДО;</w:t>
      </w:r>
    </w:p>
    <w:p w:rsidR="00161CCA" w:rsidRPr="00161CCA" w:rsidRDefault="00161CCA" w:rsidP="00161CCA">
      <w:pPr>
        <w:widowControl w:val="0"/>
        <w:numPr>
          <w:ilvl w:val="0"/>
          <w:numId w:val="9"/>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охрана и укрепление физического и психического здоровья детей, в том числе их эмоционального благополучия;</w:t>
      </w:r>
    </w:p>
    <w:p w:rsidR="00161CCA" w:rsidRPr="00161CCA" w:rsidRDefault="00161CCA" w:rsidP="00161CCA">
      <w:pPr>
        <w:widowControl w:val="0"/>
        <w:numPr>
          <w:ilvl w:val="0"/>
          <w:numId w:val="9"/>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приобщение детей (в соответствии с возрастными особенностями) к базовым ценностям российского народа – жизнь, достоинство, права и свободы человека, патриотизм, гражданственность,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 создание условий для формирования ценностного отношения к окружающему миру, становления опыта действий и поступков на основе осмысления ценностей;</w:t>
      </w:r>
    </w:p>
    <w:p w:rsidR="00161CCA" w:rsidRPr="00161CCA" w:rsidRDefault="00161CCA" w:rsidP="00161CCA">
      <w:pPr>
        <w:widowControl w:val="0"/>
        <w:numPr>
          <w:ilvl w:val="0"/>
          <w:numId w:val="9"/>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обеспечение равных возможностей для полноценного развития каждого ребёнка в период дошкольного детства независимо от места жительства, пола, нации, языка, социального статуса, психофизиологических и других особенностей (в том числе ограниченных возможностей здоровья), с учетом разнообразия образовательных потребностей и индивидуальных возможностей;</w:t>
      </w:r>
    </w:p>
    <w:p w:rsidR="00161CCA" w:rsidRPr="00161CCA" w:rsidRDefault="00161CCA" w:rsidP="00161CCA">
      <w:pPr>
        <w:widowControl w:val="0"/>
        <w:numPr>
          <w:ilvl w:val="0"/>
          <w:numId w:val="9"/>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создание благоприятных условий развития детей в соответствии с их возрастными и индивидуальными особенностями и склонностями, развития способностей и творческого потенциала каждого ребёнка как субъекта отношений с самим собой, другими детьми, взрослыми и миром;</w:t>
      </w:r>
    </w:p>
    <w:p w:rsidR="00161CCA" w:rsidRPr="00161CCA" w:rsidRDefault="00161CCA" w:rsidP="00161CCA">
      <w:pPr>
        <w:widowControl w:val="0"/>
        <w:numPr>
          <w:ilvl w:val="0"/>
          <w:numId w:val="9"/>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объединение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w:t>
      </w:r>
    </w:p>
    <w:p w:rsidR="00161CCA" w:rsidRPr="00161CCA" w:rsidRDefault="00161CCA" w:rsidP="00161CCA">
      <w:pPr>
        <w:widowControl w:val="0"/>
        <w:numPr>
          <w:ilvl w:val="0"/>
          <w:numId w:val="9"/>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общей культуры личности детей, в том числе ценностей здорового образа жизни, обеспечение развития физических, личностных, нравственных качеств и основ патриотизма, интеллектуальных и художественно-творческих способностей ребёнка, его инициативности, самостоятельности и ответственности, формирование предпосылок учебной деятельности;</w:t>
      </w:r>
    </w:p>
    <w:p w:rsidR="00161CCA" w:rsidRPr="00161CCA" w:rsidRDefault="00161CCA" w:rsidP="00161CCA">
      <w:pPr>
        <w:widowControl w:val="0"/>
        <w:numPr>
          <w:ilvl w:val="0"/>
          <w:numId w:val="9"/>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социокультурной среды, соответствующей возрастным, индивидуальным, психологическим и физиологическим особенностям детей;</w:t>
      </w:r>
    </w:p>
    <w:p w:rsidR="00161CCA" w:rsidRPr="00161CCA" w:rsidRDefault="00161CCA" w:rsidP="00161CCA">
      <w:pPr>
        <w:widowControl w:val="0"/>
        <w:numPr>
          <w:ilvl w:val="0"/>
          <w:numId w:val="9"/>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обеспечение психолого-педагогической поддержки семьи и повышение компетентности родителей (законных представителей) в вопросах развития и образования, охраны и укрепления здоровья детей;</w:t>
      </w:r>
    </w:p>
    <w:p w:rsidR="00161CCA" w:rsidRPr="00161CCA" w:rsidRDefault="00161CCA" w:rsidP="00161CCA">
      <w:pPr>
        <w:widowControl w:val="0"/>
        <w:numPr>
          <w:ilvl w:val="0"/>
          <w:numId w:val="9"/>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обеспечение преемственности целей, задач и содержания дошкольного общего и начального общего образования;</w:t>
      </w:r>
    </w:p>
    <w:p w:rsidR="00161CCA" w:rsidRPr="00161CCA" w:rsidRDefault="00161CCA" w:rsidP="00161CCA">
      <w:pPr>
        <w:widowControl w:val="0"/>
        <w:numPr>
          <w:ilvl w:val="0"/>
          <w:numId w:val="9"/>
        </w:numPr>
        <w:tabs>
          <w:tab w:val="left" w:pos="1134"/>
        </w:tabs>
        <w:autoSpaceDE w:val="0"/>
        <w:autoSpaceDN w:val="0"/>
        <w:spacing w:after="12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достижение детьми на этапе завершения ДО уровня развития, необходимого и достаточного для успешного освоения ими образовательных программ начального общего образования.</w:t>
      </w:r>
    </w:p>
    <w:p w:rsidR="00161CCA" w:rsidRPr="00161CCA" w:rsidRDefault="00161CCA" w:rsidP="00161CCA">
      <w:pPr>
        <w:widowControl w:val="0"/>
        <w:tabs>
          <w:tab w:val="left" w:pos="1134"/>
        </w:tabs>
        <w:autoSpaceDE w:val="0"/>
        <w:autoSpaceDN w:val="0"/>
        <w:spacing w:after="120" w:line="240" w:lineRule="auto"/>
        <w:jc w:val="center"/>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Задачи реализации Программы в части, формируемой участниками образовательных отношений</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Цель Программы</w:t>
      </w:r>
      <w:r w:rsidRPr="00161CCA">
        <w:rPr>
          <w:rFonts w:ascii="Times New Roman" w:eastAsia="Times New Roman" w:hAnsi="Times New Roman" w:cs="Times New Roman"/>
          <w:sz w:val="24"/>
          <w:szCs w:val="24"/>
        </w:rPr>
        <w:t xml:space="preserve"> – создание благоприятных условий для полноценного проживания ребенком дошкольного детства, всестороннее развитие психических и физических качеств в соответствии </w:t>
      </w:r>
      <w:r w:rsidRPr="00161CCA">
        <w:rPr>
          <w:rFonts w:ascii="Times New Roman" w:eastAsia="Times New Roman" w:hAnsi="Times New Roman" w:cs="Times New Roman"/>
          <w:sz w:val="24"/>
          <w:szCs w:val="24"/>
        </w:rPr>
        <w:lastRenderedPageBreak/>
        <w:t xml:space="preserve">с возрастными и индивидуальными особенностями ребенка, формирование предпосылок к учебной деятельности с учетом социальных, климатогеографических условий и национальных особенностей Дагестана. </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Задачи Программы:</w:t>
      </w:r>
    </w:p>
    <w:p w:rsidR="00161CCA" w:rsidRPr="00161CCA" w:rsidRDefault="00161CCA" w:rsidP="00161CCA">
      <w:pPr>
        <w:widowControl w:val="0"/>
        <w:autoSpaceDE w:val="0"/>
        <w:autoSpaceDN w:val="0"/>
        <w:adjustRightInd w:val="0"/>
        <w:snapToGrid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укрепление здоровья ребёнка, путем формирования двигательной активности с использованием национальных средств физического воспитания;</w:t>
      </w:r>
    </w:p>
    <w:p w:rsidR="00161CCA" w:rsidRPr="00161CCA" w:rsidRDefault="00161CCA" w:rsidP="00161CCA">
      <w:pPr>
        <w:widowControl w:val="0"/>
        <w:autoSpaceDE w:val="0"/>
        <w:autoSpaceDN w:val="0"/>
        <w:adjustRightInd w:val="0"/>
        <w:snapToGrid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развитие ребёнка, обеспечивающее единый процесс социализации – индивидуализации с учётом этнокультурных особенностей, возможностей и способностей ребёнка;</w:t>
      </w:r>
    </w:p>
    <w:p w:rsidR="00161CCA" w:rsidRPr="00161CCA" w:rsidRDefault="00161CCA" w:rsidP="00161CCA">
      <w:pPr>
        <w:widowControl w:val="0"/>
        <w:autoSpaceDE w:val="0"/>
        <w:autoSpaceDN w:val="0"/>
        <w:adjustRightInd w:val="0"/>
        <w:snapToGrid w:val="0"/>
        <w:spacing w:after="12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вхождение ребёнка в социокультурный мир, взаимодействие дошкольников с изобразительным искусством, музыкой и игрой, художественной литературой, фольклором и родным языком, природой родного края.</w:t>
      </w:r>
    </w:p>
    <w:p w:rsidR="00161CCA" w:rsidRPr="00161CCA" w:rsidRDefault="00161CCA" w:rsidP="00161CCA">
      <w:pPr>
        <w:widowControl w:val="0"/>
        <w:numPr>
          <w:ilvl w:val="2"/>
          <w:numId w:val="8"/>
        </w:numPr>
        <w:tabs>
          <w:tab w:val="left" w:pos="1522"/>
        </w:tabs>
        <w:autoSpaceDE w:val="0"/>
        <w:autoSpaceDN w:val="0"/>
        <w:spacing w:after="0" w:line="240" w:lineRule="auto"/>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Принципы</w:t>
      </w:r>
      <w:r w:rsidRPr="00161CCA">
        <w:rPr>
          <w:rFonts w:ascii="Times New Roman" w:eastAsia="Times New Roman" w:hAnsi="Times New Roman" w:cs="Times New Roman"/>
          <w:b/>
          <w:bCs/>
          <w:spacing w:val="-6"/>
          <w:sz w:val="24"/>
          <w:szCs w:val="24"/>
        </w:rPr>
        <w:t xml:space="preserve"> </w:t>
      </w:r>
      <w:r w:rsidRPr="00161CCA">
        <w:rPr>
          <w:rFonts w:ascii="Times New Roman" w:eastAsia="Times New Roman" w:hAnsi="Times New Roman" w:cs="Times New Roman"/>
          <w:b/>
          <w:bCs/>
          <w:sz w:val="24"/>
          <w:szCs w:val="24"/>
        </w:rPr>
        <w:t>и</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подходы</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к</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формированию Программы</w:t>
      </w:r>
    </w:p>
    <w:p w:rsidR="00161CCA" w:rsidRPr="00161CCA" w:rsidRDefault="00161CCA" w:rsidP="00161CCA">
      <w:pPr>
        <w:widowControl w:val="0"/>
        <w:tabs>
          <w:tab w:val="left" w:pos="1260"/>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Федеральная программа построена на следующих </w:t>
      </w:r>
      <w:r w:rsidRPr="00161CCA">
        <w:rPr>
          <w:rFonts w:ascii="Times New Roman" w:eastAsia="Times New Roman" w:hAnsi="Times New Roman" w:cs="Times New Roman"/>
          <w:b/>
          <w:sz w:val="24"/>
          <w:szCs w:val="24"/>
        </w:rPr>
        <w:t>принципах</w:t>
      </w:r>
      <w:r w:rsidRPr="00161CCA">
        <w:rPr>
          <w:rFonts w:ascii="Times New Roman" w:eastAsia="Times New Roman" w:hAnsi="Times New Roman" w:cs="Times New Roman"/>
          <w:sz w:val="24"/>
          <w:szCs w:val="24"/>
        </w:rPr>
        <w:t>, установленных ФГОС ДО:</w:t>
      </w:r>
    </w:p>
    <w:p w:rsidR="00161CCA" w:rsidRPr="00161CCA" w:rsidRDefault="00161CCA" w:rsidP="00161CCA">
      <w:pPr>
        <w:widowControl w:val="0"/>
        <w:numPr>
          <w:ilvl w:val="0"/>
          <w:numId w:val="10"/>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полноценное проживание ребенком всех этапов детства (младенческого, раннего и дошкольного возраста), обогащение (амплификация) детского развития;</w:t>
      </w:r>
    </w:p>
    <w:p w:rsidR="00161CCA" w:rsidRPr="00161CCA" w:rsidRDefault="00161CCA" w:rsidP="00161CCA">
      <w:pPr>
        <w:widowControl w:val="0"/>
        <w:numPr>
          <w:ilvl w:val="0"/>
          <w:numId w:val="10"/>
        </w:numPr>
        <w:tabs>
          <w:tab w:val="left" w:pos="1134"/>
          <w:tab w:val="left" w:pos="1260"/>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построение образовательной деятельности на основе индивидуальных особенностей каждого ребенка, при котором сам ребенок становится активным в выборе содержания своего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становится субъектом образования;</w:t>
      </w:r>
    </w:p>
    <w:p w:rsidR="00161CCA" w:rsidRPr="00161CCA" w:rsidRDefault="00161CCA" w:rsidP="00161CCA">
      <w:pPr>
        <w:widowControl w:val="0"/>
        <w:numPr>
          <w:ilvl w:val="0"/>
          <w:numId w:val="10"/>
        </w:numPr>
        <w:tabs>
          <w:tab w:val="left" w:pos="1134"/>
          <w:tab w:val="left" w:pos="127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содействие и сотрудничество детей и родителей (законных представителей), совершеннолетних членов семьи, принимающих участие в воспитании детей младенческого, раннего и дошкольного возрастов, а также педагогических работников</w:t>
      </w:r>
      <w:r w:rsidRPr="00161CCA">
        <w:rPr>
          <w:rFonts w:ascii="Times New Roman" w:eastAsia="Times New Roman" w:hAnsi="Times New Roman" w:cs="Times New Roman"/>
          <w:sz w:val="24"/>
          <w:szCs w:val="24"/>
          <w:vertAlign w:val="superscript"/>
        </w:rPr>
        <w:footnoteReference w:id="2"/>
      </w:r>
      <w:r w:rsidRPr="00161CCA">
        <w:rPr>
          <w:rFonts w:ascii="Times New Roman" w:eastAsia="Times New Roman" w:hAnsi="Times New Roman" w:cs="Times New Roman"/>
          <w:sz w:val="24"/>
          <w:szCs w:val="24"/>
        </w:rPr>
        <w:t xml:space="preserve"> (далее вместе – взрослые);</w:t>
      </w:r>
    </w:p>
    <w:p w:rsidR="00161CCA" w:rsidRPr="00161CCA" w:rsidRDefault="00161CCA" w:rsidP="00161CCA">
      <w:pPr>
        <w:widowControl w:val="0"/>
        <w:numPr>
          <w:ilvl w:val="0"/>
          <w:numId w:val="10"/>
        </w:numPr>
        <w:tabs>
          <w:tab w:val="left" w:pos="1134"/>
          <w:tab w:val="left" w:pos="127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признание ребёнка полноценным участником (субъектом) образовательных отношений;</w:t>
      </w:r>
    </w:p>
    <w:p w:rsidR="00161CCA" w:rsidRPr="00161CCA" w:rsidRDefault="00161CCA" w:rsidP="00161CCA">
      <w:pPr>
        <w:widowControl w:val="0"/>
        <w:numPr>
          <w:ilvl w:val="0"/>
          <w:numId w:val="10"/>
        </w:numPr>
        <w:tabs>
          <w:tab w:val="left" w:pos="1134"/>
          <w:tab w:val="left" w:pos="118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поддержка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инициативы</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различных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видах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p>
    <w:p w:rsidR="00161CCA" w:rsidRPr="00161CCA" w:rsidRDefault="00161CCA" w:rsidP="00161CCA">
      <w:pPr>
        <w:widowControl w:val="0"/>
        <w:numPr>
          <w:ilvl w:val="0"/>
          <w:numId w:val="10"/>
        </w:numPr>
        <w:tabs>
          <w:tab w:val="left" w:pos="1134"/>
          <w:tab w:val="left" w:pos="118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сотрудничество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color w:val="000009"/>
          <w:sz w:val="24"/>
          <w:szCs w:val="24"/>
        </w:rPr>
        <w:t>МКДОУ</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семьей;</w:t>
      </w:r>
    </w:p>
    <w:p w:rsidR="00161CCA" w:rsidRPr="00161CCA" w:rsidRDefault="00161CCA" w:rsidP="00161CCA">
      <w:pPr>
        <w:widowControl w:val="0"/>
        <w:numPr>
          <w:ilvl w:val="0"/>
          <w:numId w:val="10"/>
        </w:numPr>
        <w:tabs>
          <w:tab w:val="left" w:pos="1134"/>
          <w:tab w:val="left" w:pos="118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приобщение детей к социокультурным нормам, традициям семьи, общества и государства;</w:t>
      </w:r>
    </w:p>
    <w:p w:rsidR="00161CCA" w:rsidRPr="00161CCA" w:rsidRDefault="00161CCA" w:rsidP="00161CCA">
      <w:pPr>
        <w:widowControl w:val="0"/>
        <w:numPr>
          <w:ilvl w:val="0"/>
          <w:numId w:val="10"/>
        </w:numPr>
        <w:tabs>
          <w:tab w:val="left" w:pos="1134"/>
          <w:tab w:val="left" w:pos="1306"/>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познавательных интересов и познавательных действий ребенка в различных видах деятельности;</w:t>
      </w:r>
    </w:p>
    <w:p w:rsidR="00161CCA" w:rsidRPr="00161CCA" w:rsidRDefault="00161CCA" w:rsidP="00161CCA">
      <w:pPr>
        <w:widowControl w:val="0"/>
        <w:numPr>
          <w:ilvl w:val="0"/>
          <w:numId w:val="10"/>
        </w:numPr>
        <w:tabs>
          <w:tab w:val="left" w:pos="1134"/>
          <w:tab w:val="left" w:pos="121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возрастная адекватность дошкольного образования (соответствие условий, требований, методов возрасту и особенностям развития);</w:t>
      </w:r>
    </w:p>
    <w:p w:rsidR="00161CCA" w:rsidRPr="00161CCA" w:rsidRDefault="00161CCA" w:rsidP="00161CCA">
      <w:pPr>
        <w:widowControl w:val="0"/>
        <w:numPr>
          <w:ilvl w:val="0"/>
          <w:numId w:val="10"/>
        </w:numPr>
        <w:tabs>
          <w:tab w:val="left" w:pos="1134"/>
          <w:tab w:val="left" w:pos="118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учет этнокультурной ситуации развития детей.</w:t>
      </w:r>
    </w:p>
    <w:p w:rsidR="00161CCA" w:rsidRPr="00161CCA" w:rsidRDefault="00161CCA" w:rsidP="00161CCA">
      <w:pPr>
        <w:keepNext/>
        <w:keepLines/>
        <w:widowControl w:val="0"/>
        <w:tabs>
          <w:tab w:val="left" w:pos="709"/>
        </w:tabs>
        <w:autoSpaceDE w:val="0"/>
        <w:autoSpaceDN w:val="0"/>
        <w:spacing w:before="40" w:after="0" w:line="240" w:lineRule="auto"/>
        <w:ind w:left="284" w:right="38" w:firstLine="436"/>
        <w:outlineLvl w:val="1"/>
        <w:rPr>
          <w:rFonts w:ascii="Times New Roman" w:eastAsia="Times New Roman" w:hAnsi="Times New Roman" w:cs="Times New Roman"/>
          <w:b/>
          <w:bCs/>
          <w:iCs/>
          <w:color w:val="000000"/>
          <w:sz w:val="24"/>
          <w:szCs w:val="24"/>
        </w:rPr>
      </w:pPr>
      <w:r w:rsidRPr="00161CCA">
        <w:rPr>
          <w:rFonts w:ascii="Times New Roman" w:eastAsia="Times New Roman" w:hAnsi="Times New Roman" w:cs="Times New Roman"/>
          <w:b/>
          <w:bCs/>
          <w:i/>
          <w:iCs/>
          <w:color w:val="000000"/>
          <w:sz w:val="24"/>
          <w:szCs w:val="24"/>
        </w:rPr>
        <w:t xml:space="preserve">    </w:t>
      </w:r>
      <w:r w:rsidRPr="00161CCA">
        <w:rPr>
          <w:rFonts w:ascii="Times New Roman" w:eastAsia="Times New Roman" w:hAnsi="Times New Roman" w:cs="Times New Roman"/>
          <w:b/>
          <w:bCs/>
          <w:iCs/>
          <w:color w:val="000000"/>
          <w:sz w:val="24"/>
          <w:szCs w:val="24"/>
        </w:rPr>
        <w:t>Основные подходы к формированию Программы.</w:t>
      </w:r>
    </w:p>
    <w:p w:rsidR="00161CCA" w:rsidRPr="00161CCA" w:rsidRDefault="00161CCA" w:rsidP="00161CCA">
      <w:pPr>
        <w:widowControl w:val="0"/>
        <w:autoSpaceDE w:val="0"/>
        <w:autoSpaceDN w:val="0"/>
        <w:spacing w:after="0" w:line="240" w:lineRule="auto"/>
        <w:ind w:left="284" w:right="38" w:firstLine="708"/>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Программа:</w:t>
      </w:r>
    </w:p>
    <w:p w:rsidR="00161CCA" w:rsidRPr="00161CCA" w:rsidRDefault="00161CCA" w:rsidP="00161CCA">
      <w:pPr>
        <w:widowControl w:val="0"/>
        <w:numPr>
          <w:ilvl w:val="0"/>
          <w:numId w:val="11"/>
        </w:numPr>
        <w:tabs>
          <w:tab w:val="left" w:pos="993"/>
        </w:tabs>
        <w:autoSpaceDE w:val="0"/>
        <w:autoSpaceDN w:val="0"/>
        <w:spacing w:after="0" w:line="240" w:lineRule="auto"/>
        <w:ind w:right="38"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сформирована на основе требований ФГОС ДО и ФОП ДО, предъявляемых к структуре образовательной программы дошкольного образования;</w:t>
      </w:r>
    </w:p>
    <w:p w:rsidR="00161CCA" w:rsidRPr="00161CCA" w:rsidRDefault="00161CCA" w:rsidP="00161CCA">
      <w:pPr>
        <w:widowControl w:val="0"/>
        <w:numPr>
          <w:ilvl w:val="0"/>
          <w:numId w:val="11"/>
        </w:numPr>
        <w:tabs>
          <w:tab w:val="left" w:pos="993"/>
          <w:tab w:val="left" w:pos="1713"/>
        </w:tabs>
        <w:autoSpaceDE w:val="0"/>
        <w:autoSpaceDN w:val="0"/>
        <w:spacing w:after="0" w:line="240" w:lineRule="auto"/>
        <w:ind w:right="38"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определяет содержание и организацию образовательной деятельности на уровне дошкольного образования;</w:t>
      </w:r>
    </w:p>
    <w:p w:rsidR="00161CCA" w:rsidRPr="00161CCA" w:rsidRDefault="00161CCA" w:rsidP="00161CCA">
      <w:pPr>
        <w:widowControl w:val="0"/>
        <w:numPr>
          <w:ilvl w:val="0"/>
          <w:numId w:val="11"/>
        </w:numPr>
        <w:tabs>
          <w:tab w:val="left" w:pos="993"/>
          <w:tab w:val="left" w:pos="1684"/>
        </w:tabs>
        <w:autoSpaceDE w:val="0"/>
        <w:autoSpaceDN w:val="0"/>
        <w:spacing w:after="0" w:line="240" w:lineRule="auto"/>
        <w:ind w:right="38"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обеспечивает развитие личности детей дошкольного возраста в различных видах общения и деятельности с учетом их возрастных, индивидуальных, психологических и физиологических особенностей;</w:t>
      </w:r>
    </w:p>
    <w:p w:rsidR="00161CCA" w:rsidRPr="00161CCA" w:rsidRDefault="00161CCA" w:rsidP="00161CCA">
      <w:pPr>
        <w:widowControl w:val="0"/>
        <w:numPr>
          <w:ilvl w:val="0"/>
          <w:numId w:val="11"/>
        </w:numPr>
        <w:tabs>
          <w:tab w:val="left" w:pos="993"/>
        </w:tabs>
        <w:autoSpaceDE w:val="0"/>
        <w:autoSpaceDN w:val="0"/>
        <w:spacing w:after="120" w:line="240" w:lineRule="auto"/>
        <w:ind w:right="38"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сформирована как программа психолого-педагогической поддержки позитивной социализации и индивидуализации, развития личности детей дошкольного возраста и определяет комплекс основных характеристик дошкольного образования (базовые объем, содержание и планируемые результаты освоения Программы).</w:t>
      </w:r>
    </w:p>
    <w:p w:rsidR="00161CCA" w:rsidRPr="00161CCA" w:rsidRDefault="00161CCA" w:rsidP="00161CCA">
      <w:pPr>
        <w:widowControl w:val="0"/>
        <w:autoSpaceDE w:val="0"/>
        <w:autoSpaceDN w:val="0"/>
        <w:spacing w:after="0" w:line="240" w:lineRule="auto"/>
        <w:jc w:val="center"/>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Принципы и подходы к формированию Программы в части, формируемой участниками образовательных отношений</w:t>
      </w:r>
    </w:p>
    <w:p w:rsidR="00161CCA" w:rsidRPr="00161CCA" w:rsidRDefault="00161CCA" w:rsidP="00E54501">
      <w:pPr>
        <w:widowControl w:val="0"/>
        <w:numPr>
          <w:ilvl w:val="0"/>
          <w:numId w:val="241"/>
        </w:numPr>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отражение в тематике образовательного процесса региональных особенностей; </w:t>
      </w:r>
    </w:p>
    <w:p w:rsidR="00161CCA" w:rsidRPr="00161CCA" w:rsidRDefault="00161CCA" w:rsidP="00E54501">
      <w:pPr>
        <w:widowControl w:val="0"/>
        <w:numPr>
          <w:ilvl w:val="0"/>
          <w:numId w:val="241"/>
        </w:numPr>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приобщения детей к социокультурным нормам, традициям семьи, общества и государства;</w:t>
      </w:r>
    </w:p>
    <w:p w:rsidR="00161CCA" w:rsidRPr="00161CCA" w:rsidRDefault="00161CCA" w:rsidP="00E54501">
      <w:pPr>
        <w:widowControl w:val="0"/>
        <w:numPr>
          <w:ilvl w:val="0"/>
          <w:numId w:val="241"/>
        </w:numPr>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построение образовательной деятельности на здоровьесберегающих подходах, которые в свою очередь предполагают формирование у дошкольников осмысленного отношения к здоровью, как важной жизненной ценности.</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b/>
          <w:sz w:val="24"/>
          <w:szCs w:val="24"/>
        </w:rPr>
      </w:pPr>
    </w:p>
    <w:p w:rsidR="00161CCA" w:rsidRPr="00161CCA" w:rsidRDefault="00161CCA" w:rsidP="00161CCA">
      <w:pPr>
        <w:widowControl w:val="0"/>
        <w:tabs>
          <w:tab w:val="left" w:pos="1662"/>
          <w:tab w:val="left" w:pos="1663"/>
          <w:tab w:val="left" w:pos="3684"/>
          <w:tab w:val="left" w:pos="5324"/>
          <w:tab w:val="left" w:pos="6531"/>
          <w:tab w:val="left" w:pos="7324"/>
          <w:tab w:val="left" w:pos="9202"/>
          <w:tab w:val="left" w:pos="10269"/>
        </w:tabs>
        <w:autoSpaceDE w:val="0"/>
        <w:autoSpaceDN w:val="0"/>
        <w:spacing w:after="120"/>
        <w:ind w:right="256"/>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1.2.Значимые</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для</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разработки</w:t>
      </w:r>
      <w:r w:rsidRPr="00161CCA">
        <w:rPr>
          <w:rFonts w:ascii="Times New Roman" w:eastAsia="Times New Roman" w:hAnsi="Times New Roman" w:cs="Times New Roman"/>
          <w:b/>
          <w:bCs/>
          <w:spacing w:val="-5"/>
          <w:sz w:val="24"/>
          <w:szCs w:val="24"/>
        </w:rPr>
        <w:t xml:space="preserve"> </w:t>
      </w:r>
      <w:r w:rsidRPr="00161CCA">
        <w:rPr>
          <w:rFonts w:ascii="Times New Roman" w:eastAsia="Times New Roman" w:hAnsi="Times New Roman" w:cs="Times New Roman"/>
          <w:b/>
          <w:bCs/>
          <w:sz w:val="24"/>
          <w:szCs w:val="24"/>
        </w:rPr>
        <w:t>и</w:t>
      </w:r>
      <w:r w:rsidRPr="00161CCA">
        <w:rPr>
          <w:rFonts w:ascii="Times New Roman" w:eastAsia="Times New Roman" w:hAnsi="Times New Roman" w:cs="Times New Roman"/>
          <w:b/>
          <w:bCs/>
          <w:spacing w:val="-5"/>
          <w:sz w:val="24"/>
          <w:szCs w:val="24"/>
        </w:rPr>
        <w:t xml:space="preserve"> </w:t>
      </w:r>
      <w:r w:rsidRPr="00161CCA">
        <w:rPr>
          <w:rFonts w:ascii="Times New Roman" w:eastAsia="Times New Roman" w:hAnsi="Times New Roman" w:cs="Times New Roman"/>
          <w:b/>
          <w:bCs/>
          <w:sz w:val="24"/>
          <w:szCs w:val="24"/>
        </w:rPr>
        <w:t>реализации</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Программы</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характеристики</w:t>
      </w:r>
    </w:p>
    <w:p w:rsidR="00161CCA" w:rsidRPr="00161CCA" w:rsidRDefault="00161CCA" w:rsidP="00161CCA">
      <w:pPr>
        <w:widowControl w:val="0"/>
        <w:autoSpaceDE w:val="0"/>
        <w:autoSpaceDN w:val="0"/>
        <w:spacing w:after="0" w:line="240" w:lineRule="auto"/>
        <w:ind w:right="-1" w:firstLine="566"/>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Основные</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участники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реализации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Программы:</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sz w:val="24"/>
          <w:szCs w:val="24"/>
        </w:rPr>
        <w:t>педагоги,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воспитанники,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родители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(законные</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представители).</w:t>
      </w:r>
    </w:p>
    <w:p w:rsidR="00161CCA" w:rsidRPr="00161CCA" w:rsidRDefault="00161CCA" w:rsidP="00161CCA">
      <w:pPr>
        <w:widowControl w:val="0"/>
        <w:autoSpaceDE w:val="0"/>
        <w:autoSpaceDN w:val="0"/>
        <w:spacing w:after="0" w:line="240" w:lineRule="auto"/>
        <w:ind w:right="-1" w:firstLine="542"/>
        <w:jc w:val="both"/>
        <w:rPr>
          <w:rFonts w:ascii="Times New Roman" w:eastAsia="Times New Roman" w:hAnsi="Times New Roman" w:cs="Times New Roman"/>
          <w:spacing w:val="1"/>
          <w:sz w:val="24"/>
          <w:szCs w:val="24"/>
        </w:rPr>
      </w:pPr>
      <w:r w:rsidRPr="00161CCA">
        <w:rPr>
          <w:rFonts w:ascii="Times New Roman" w:eastAsia="Times New Roman" w:hAnsi="Times New Roman" w:cs="Times New Roman"/>
          <w:b/>
          <w:i/>
          <w:sz w:val="24"/>
          <w:szCs w:val="24"/>
        </w:rPr>
        <w:t>Социальными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заказчиками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реализации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Программы</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комплекса</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образовательных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услуг выступают, в первую очередь, родители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(законные представители) обучающихся, 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гаранты реализации прав ребенка на уход, присмотр и оздоровление, воспитание и обучение.</w:t>
      </w:r>
      <w:r w:rsidRPr="00161CCA">
        <w:rPr>
          <w:rFonts w:ascii="Times New Roman" w:eastAsia="Times New Roman" w:hAnsi="Times New Roman" w:cs="Times New Roman"/>
          <w:spacing w:val="1"/>
          <w:sz w:val="24"/>
          <w:szCs w:val="24"/>
        </w:rPr>
        <w:t xml:space="preserve"> </w:t>
      </w:r>
    </w:p>
    <w:p w:rsidR="00161CCA" w:rsidRPr="00161CCA" w:rsidRDefault="00161CCA" w:rsidP="00161CCA">
      <w:pPr>
        <w:widowControl w:val="0"/>
        <w:autoSpaceDE w:val="0"/>
        <w:autoSpaceDN w:val="0"/>
        <w:spacing w:after="0" w:line="240" w:lineRule="auto"/>
        <w:ind w:firstLine="544"/>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Режим работы МКДОУ: понедельник - пятница 7-30 до 17-30. Выходные дни: суббота, воскресенье, праздничные дни, выходные, установленные действующим законодательством. </w:t>
      </w:r>
    </w:p>
    <w:p w:rsidR="00161CCA" w:rsidRPr="00161CCA" w:rsidRDefault="00784E54" w:rsidP="00161CCA">
      <w:pPr>
        <w:widowControl w:val="0"/>
        <w:autoSpaceDE w:val="0"/>
        <w:autoSpaceDN w:val="0"/>
        <w:spacing w:after="0" w:line="240" w:lineRule="auto"/>
        <w:ind w:firstLine="544"/>
        <w:jc w:val="both"/>
        <w:rPr>
          <w:rFonts w:ascii="Times New Roman" w:eastAsia="Times New Roman" w:hAnsi="Times New Roman" w:cs="Times New Roman"/>
          <w:spacing w:val="1"/>
          <w:sz w:val="24"/>
          <w:szCs w:val="24"/>
        </w:rPr>
      </w:pPr>
      <w:r>
        <w:rPr>
          <w:rFonts w:ascii="Times New Roman" w:eastAsia="Times New Roman" w:hAnsi="Times New Roman" w:cs="Times New Roman"/>
          <w:sz w:val="24"/>
          <w:szCs w:val="24"/>
        </w:rPr>
        <w:t>Основной структурной единицей МК</w:t>
      </w:r>
      <w:r w:rsidR="00161CCA" w:rsidRPr="00161CCA">
        <w:rPr>
          <w:rFonts w:ascii="Times New Roman" w:eastAsia="Times New Roman" w:hAnsi="Times New Roman" w:cs="Times New Roman"/>
          <w:sz w:val="24"/>
          <w:szCs w:val="24"/>
        </w:rPr>
        <w:t xml:space="preserve">ДОУ является </w:t>
      </w:r>
      <w:r w:rsidR="00D72F79">
        <w:rPr>
          <w:rFonts w:ascii="Times New Roman" w:eastAsia="Times New Roman" w:hAnsi="Times New Roman" w:cs="Times New Roman"/>
          <w:sz w:val="24"/>
          <w:szCs w:val="24"/>
        </w:rPr>
        <w:t>старшая группа</w:t>
      </w:r>
      <w:r w:rsidR="00161CCA" w:rsidRPr="00161CCA">
        <w:rPr>
          <w:rFonts w:ascii="Times New Roman" w:eastAsia="Times New Roman" w:hAnsi="Times New Roman" w:cs="Times New Roman"/>
          <w:sz w:val="24"/>
          <w:szCs w:val="24"/>
        </w:rPr>
        <w:t>. В МКДОУ функционируют группы общеразвивающего вида. Классификация возрастных групп соответствует ФОП ДО и представляет группа раннего возраста, младшая, средняя и старшая группы.</w:t>
      </w:r>
    </w:p>
    <w:p w:rsidR="00161CCA" w:rsidRPr="00161CCA" w:rsidRDefault="00161CCA" w:rsidP="00161CCA">
      <w:pPr>
        <w:widowControl w:val="0"/>
        <w:autoSpaceDE w:val="0"/>
        <w:autoSpaceDN w:val="0"/>
        <w:spacing w:after="0" w:line="240" w:lineRule="auto"/>
        <w:ind w:right="-1" w:firstLine="542"/>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Особенности</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разработки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Программы:</w:t>
      </w:r>
    </w:p>
    <w:p w:rsidR="00161CCA" w:rsidRPr="00161CCA" w:rsidRDefault="00161CCA" w:rsidP="00161CCA">
      <w:pPr>
        <w:widowControl w:val="0"/>
        <w:numPr>
          <w:ilvl w:val="0"/>
          <w:numId w:val="12"/>
        </w:numPr>
        <w:tabs>
          <w:tab w:val="left" w:pos="993"/>
        </w:tabs>
        <w:autoSpaceDE w:val="0"/>
        <w:autoSpaceDN w:val="0"/>
        <w:spacing w:after="0" w:line="240" w:lineRule="auto"/>
        <w:ind w:right="-1"/>
        <w:rPr>
          <w:rFonts w:ascii="Times New Roman" w:eastAsia="Times New Roman" w:hAnsi="Times New Roman" w:cs="Times New Roman"/>
          <w:sz w:val="24"/>
          <w:szCs w:val="24"/>
        </w:rPr>
      </w:pPr>
      <w:r w:rsidRPr="00161CCA">
        <w:rPr>
          <w:rFonts w:ascii="Times New Roman" w:eastAsia="Times New Roman" w:hAnsi="Times New Roman" w:cs="Times New Roman"/>
          <w:spacing w:val="-1"/>
          <w:sz w:val="24"/>
          <w:szCs w:val="24"/>
        </w:rPr>
        <w:t>условия,</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pacing w:val="-1"/>
          <w:sz w:val="24"/>
          <w:szCs w:val="24"/>
        </w:rPr>
        <w:t>созданные</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pacing w:val="-1"/>
          <w:sz w:val="24"/>
          <w:szCs w:val="24"/>
        </w:rPr>
        <w:t>в</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color w:val="000009"/>
          <w:sz w:val="24"/>
          <w:szCs w:val="24"/>
        </w:rPr>
        <w:t>МКДОУ</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pacing w:val="-1"/>
          <w:sz w:val="24"/>
          <w:szCs w:val="24"/>
        </w:rPr>
        <w:t>для</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pacing w:val="-1"/>
          <w:sz w:val="24"/>
          <w:szCs w:val="24"/>
        </w:rPr>
        <w:t>реализации</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pacing w:val="-1"/>
          <w:sz w:val="24"/>
          <w:szCs w:val="24"/>
        </w:rPr>
        <w:t>целей</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pacing w:val="-1"/>
          <w:sz w:val="24"/>
          <w:szCs w:val="24"/>
        </w:rPr>
        <w:t>и</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pacing w:val="-1"/>
          <w:sz w:val="24"/>
          <w:szCs w:val="24"/>
        </w:rPr>
        <w:t>задач</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pacing w:val="-1"/>
          <w:sz w:val="24"/>
          <w:szCs w:val="24"/>
        </w:rPr>
        <w:t>Программы;</w:t>
      </w:r>
    </w:p>
    <w:p w:rsidR="00161CCA" w:rsidRPr="00161CCA" w:rsidRDefault="00161CCA" w:rsidP="00161CCA">
      <w:pPr>
        <w:widowControl w:val="0"/>
        <w:numPr>
          <w:ilvl w:val="0"/>
          <w:numId w:val="12"/>
        </w:numPr>
        <w:tabs>
          <w:tab w:val="left" w:pos="634"/>
          <w:tab w:val="left" w:pos="993"/>
        </w:tabs>
        <w:autoSpaceDE w:val="0"/>
        <w:autoSpaceDN w:val="0"/>
        <w:spacing w:after="0" w:line="240" w:lineRule="auto"/>
        <w:ind w:right="-1"/>
        <w:rPr>
          <w:rFonts w:ascii="Times New Roman" w:eastAsia="Times New Roman" w:hAnsi="Times New Roman" w:cs="Times New Roman"/>
          <w:sz w:val="24"/>
          <w:szCs w:val="24"/>
        </w:rPr>
      </w:pPr>
      <w:r w:rsidRPr="00161CCA">
        <w:rPr>
          <w:rFonts w:ascii="Times New Roman" w:eastAsia="Times New Roman" w:hAnsi="Times New Roman" w:cs="Times New Roman"/>
          <w:spacing w:val="-1"/>
          <w:sz w:val="24"/>
          <w:szCs w:val="24"/>
        </w:rPr>
        <w:t>социальный</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pacing w:val="-1"/>
          <w:sz w:val="24"/>
          <w:szCs w:val="24"/>
        </w:rPr>
        <w:t>заказ</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родителей</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(законных</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представителей);</w:t>
      </w:r>
    </w:p>
    <w:p w:rsidR="00161CCA" w:rsidRPr="00161CCA" w:rsidRDefault="00161CCA" w:rsidP="00161CCA">
      <w:pPr>
        <w:widowControl w:val="0"/>
        <w:numPr>
          <w:ilvl w:val="0"/>
          <w:numId w:val="12"/>
        </w:numPr>
        <w:tabs>
          <w:tab w:val="left" w:pos="634"/>
          <w:tab w:val="left" w:pos="993"/>
        </w:tabs>
        <w:autoSpaceDE w:val="0"/>
        <w:autoSpaceDN w:val="0"/>
        <w:spacing w:after="0" w:line="240" w:lineRule="auto"/>
        <w:ind w:right="-1"/>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детский</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контингент;</w:t>
      </w:r>
    </w:p>
    <w:p w:rsidR="00161CCA" w:rsidRPr="00161CCA" w:rsidRDefault="00161CCA" w:rsidP="00161CCA">
      <w:pPr>
        <w:widowControl w:val="0"/>
        <w:numPr>
          <w:ilvl w:val="0"/>
          <w:numId w:val="12"/>
        </w:numPr>
        <w:tabs>
          <w:tab w:val="left" w:pos="634"/>
          <w:tab w:val="left" w:pos="993"/>
        </w:tabs>
        <w:autoSpaceDE w:val="0"/>
        <w:autoSpaceDN w:val="0"/>
        <w:spacing w:after="0" w:line="240" w:lineRule="auto"/>
        <w:ind w:right="-1"/>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кадровый</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состав</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педагогических</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работников;</w:t>
      </w:r>
    </w:p>
    <w:p w:rsidR="00161CCA" w:rsidRPr="00161CCA" w:rsidRDefault="00161CCA" w:rsidP="00161CCA">
      <w:pPr>
        <w:widowControl w:val="0"/>
        <w:numPr>
          <w:ilvl w:val="0"/>
          <w:numId w:val="12"/>
        </w:numPr>
        <w:tabs>
          <w:tab w:val="left" w:pos="634"/>
          <w:tab w:val="left" w:pos="993"/>
        </w:tabs>
        <w:autoSpaceDE w:val="0"/>
        <w:autoSpaceDN w:val="0"/>
        <w:spacing w:after="0" w:line="240" w:lineRule="auto"/>
        <w:ind w:right="-1"/>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культурно-образовательные особенности </w:t>
      </w:r>
      <w:r w:rsidRPr="00161CCA">
        <w:rPr>
          <w:rFonts w:ascii="Times New Roman" w:eastAsia="Times New Roman" w:hAnsi="Times New Roman" w:cs="Times New Roman"/>
          <w:color w:val="000009"/>
          <w:sz w:val="24"/>
          <w:szCs w:val="24"/>
        </w:rPr>
        <w:t>МКДОУ;</w:t>
      </w:r>
    </w:p>
    <w:p w:rsidR="00161CCA" w:rsidRPr="00161CCA" w:rsidRDefault="00161CCA" w:rsidP="00161CCA">
      <w:pPr>
        <w:widowControl w:val="0"/>
        <w:numPr>
          <w:ilvl w:val="0"/>
          <w:numId w:val="12"/>
        </w:numPr>
        <w:tabs>
          <w:tab w:val="left" w:pos="639"/>
          <w:tab w:val="left" w:pos="993"/>
          <w:tab w:val="left" w:pos="3888"/>
          <w:tab w:val="left" w:pos="5548"/>
          <w:tab w:val="left" w:pos="6086"/>
          <w:tab w:val="left" w:pos="7709"/>
          <w:tab w:val="left" w:pos="9590"/>
        </w:tabs>
        <w:autoSpaceDE w:val="0"/>
        <w:autoSpaceDN w:val="0"/>
        <w:spacing w:after="0" w:line="240" w:lineRule="auto"/>
        <w:ind w:right="-1"/>
        <w:rPr>
          <w:rFonts w:ascii="Times New Roman" w:eastAsia="Times New Roman" w:hAnsi="Times New Roman" w:cs="Times New Roman"/>
          <w:sz w:val="24"/>
          <w:szCs w:val="24"/>
        </w:rPr>
      </w:pP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климатические особенности;</w:t>
      </w:r>
    </w:p>
    <w:p w:rsidR="00161CCA" w:rsidRPr="00161CCA" w:rsidRDefault="00161CCA" w:rsidP="00161CCA">
      <w:pPr>
        <w:widowControl w:val="0"/>
        <w:numPr>
          <w:ilvl w:val="0"/>
          <w:numId w:val="12"/>
        </w:numPr>
        <w:tabs>
          <w:tab w:val="left" w:pos="639"/>
          <w:tab w:val="left" w:pos="993"/>
        </w:tabs>
        <w:autoSpaceDE w:val="0"/>
        <w:autoSpaceDN w:val="0"/>
        <w:spacing w:after="120" w:line="240" w:lineRule="auto"/>
        <w:ind w:right="-1"/>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взаимодействие</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социумом.</w:t>
      </w:r>
    </w:p>
    <w:p w:rsidR="00161CCA" w:rsidRPr="00161CCA" w:rsidRDefault="00161CCA" w:rsidP="00161CCA">
      <w:pPr>
        <w:widowControl w:val="0"/>
        <w:tabs>
          <w:tab w:val="left" w:pos="1134"/>
        </w:tabs>
        <w:autoSpaceDE w:val="0"/>
        <w:autoSpaceDN w:val="0"/>
        <w:spacing w:after="0" w:line="240" w:lineRule="auto"/>
        <w:ind w:right="92"/>
        <w:jc w:val="both"/>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 xml:space="preserve">1.3.Специфика национальных, социокультурных и иных условий, в которых </w:t>
      </w:r>
      <w:r w:rsidRPr="00161CCA">
        <w:rPr>
          <w:rFonts w:ascii="Times New Roman" w:eastAsia="Times New Roman" w:hAnsi="Times New Roman" w:cs="Times New Roman"/>
          <w:b/>
          <w:color w:val="000000"/>
          <w:spacing w:val="-57"/>
          <w:sz w:val="24"/>
          <w:szCs w:val="24"/>
        </w:rPr>
        <w:t xml:space="preserve"> </w:t>
      </w:r>
      <w:r w:rsidRPr="00161CCA">
        <w:rPr>
          <w:rFonts w:ascii="Times New Roman" w:eastAsia="Times New Roman" w:hAnsi="Times New Roman" w:cs="Times New Roman"/>
          <w:b/>
          <w:color w:val="000000"/>
          <w:sz w:val="24"/>
          <w:szCs w:val="24"/>
        </w:rPr>
        <w:t>осуществляется</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образовательная</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деятельность:</w:t>
      </w:r>
    </w:p>
    <w:p w:rsidR="00161CCA" w:rsidRPr="00161CCA" w:rsidRDefault="00161CCA" w:rsidP="00161CCA">
      <w:pPr>
        <w:widowControl w:val="0"/>
        <w:numPr>
          <w:ilvl w:val="1"/>
          <w:numId w:val="13"/>
        </w:numPr>
        <w:tabs>
          <w:tab w:val="left" w:pos="284"/>
        </w:tabs>
        <w:autoSpaceDE w:val="0"/>
        <w:autoSpaceDN w:val="0"/>
        <w:spacing w:after="0" w:line="240" w:lineRule="auto"/>
        <w:ind w:left="284" w:right="528" w:hanging="142"/>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Национально</w:t>
      </w:r>
      <w:r w:rsidRPr="00161CCA">
        <w:rPr>
          <w:rFonts w:ascii="Times New Roman" w:eastAsia="Times New Roman" w:hAnsi="Times New Roman" w:cs="Times New Roman"/>
          <w:b/>
          <w:i/>
          <w:spacing w:val="1"/>
          <w:sz w:val="24"/>
          <w:szCs w:val="24"/>
        </w:rPr>
        <w:t>-</w:t>
      </w:r>
      <w:r w:rsidRPr="00161CCA">
        <w:rPr>
          <w:rFonts w:ascii="Times New Roman" w:eastAsia="Times New Roman" w:hAnsi="Times New Roman" w:cs="Times New Roman"/>
          <w:b/>
          <w:i/>
          <w:sz w:val="24"/>
          <w:szCs w:val="24"/>
        </w:rPr>
        <w:t>культурные</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особенности</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p>
    <w:p w:rsidR="00161CCA" w:rsidRPr="00161CCA" w:rsidRDefault="00161CCA" w:rsidP="00161CCA">
      <w:pPr>
        <w:widowControl w:val="0"/>
        <w:tabs>
          <w:tab w:val="left" w:pos="284"/>
        </w:tabs>
        <w:autoSpaceDE w:val="0"/>
        <w:autoSpaceDN w:val="0"/>
        <w:spacing w:after="0" w:line="240" w:lineRule="auto"/>
        <w:ind w:right="-1" w:firstLine="567"/>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color w:val="333333"/>
          <w:sz w:val="24"/>
          <w:szCs w:val="24"/>
          <w:shd w:val="clear" w:color="auto" w:fill="FFFFFF"/>
          <w:lang w:eastAsia="ru-RU"/>
        </w:rPr>
        <w:tab/>
      </w:r>
      <w:r w:rsidRPr="00784E54">
        <w:rPr>
          <w:rFonts w:ascii="Times New Roman" w:eastAsia="Times New Roman" w:hAnsi="Times New Roman" w:cs="Times New Roman"/>
          <w:color w:val="0D0D0D" w:themeColor="text1" w:themeTint="F2"/>
          <w:sz w:val="24"/>
          <w:szCs w:val="24"/>
          <w:shd w:val="clear" w:color="auto" w:fill="FFFFFF"/>
          <w:lang w:eastAsia="ru-RU"/>
        </w:rPr>
        <w:t>Дагестан – республика России, которая расположена в самом южном крае страны. Кроме того, она является многонациональной и объединяет 102 народности. Среди них как коренное, так и заезжее население</w:t>
      </w:r>
      <w:r w:rsidRPr="00161CCA">
        <w:rPr>
          <w:rFonts w:ascii="Times New Roman" w:eastAsia="Times New Roman" w:hAnsi="Times New Roman" w:cs="Times New Roman"/>
          <w:color w:val="333333"/>
          <w:sz w:val="24"/>
          <w:szCs w:val="24"/>
          <w:shd w:val="clear" w:color="auto" w:fill="FFFFFF"/>
          <w:lang w:eastAsia="ru-RU"/>
        </w:rPr>
        <w:t>.</w:t>
      </w:r>
    </w:p>
    <w:p w:rsidR="00161CCA" w:rsidRPr="00161CCA" w:rsidRDefault="00161CCA" w:rsidP="00161CCA">
      <w:pPr>
        <w:widowControl w:val="0"/>
        <w:tabs>
          <w:tab w:val="left" w:pos="284"/>
        </w:tabs>
        <w:autoSpaceDE w:val="0"/>
        <w:autoSpaceDN w:val="0"/>
        <w:spacing w:after="0" w:line="240" w:lineRule="auto"/>
        <w:ind w:right="-1" w:firstLine="567"/>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ab/>
        <w:t xml:space="preserve">Дагестан – многонациональная республика, где каждая как большая, так и относительно малочисленная народность имеет присущие только ей особенности и своеобразие не только в языковом, но и в культурном, этнопсихологическом и других отношениях. </w:t>
      </w:r>
    </w:p>
    <w:p w:rsidR="00161CCA" w:rsidRPr="00161CCA" w:rsidRDefault="00161CCA" w:rsidP="00161CCA">
      <w:pPr>
        <w:widowControl w:val="0"/>
        <w:tabs>
          <w:tab w:val="left" w:pos="284"/>
        </w:tabs>
        <w:autoSpaceDE w:val="0"/>
        <w:autoSpaceDN w:val="0"/>
        <w:spacing w:after="0" w:line="240" w:lineRule="auto"/>
        <w:ind w:right="-1"/>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Климатические особенности</w:t>
      </w:r>
      <w:r w:rsidRPr="00161CCA">
        <w:rPr>
          <w:rFonts w:ascii="Times New Roman" w:eastAsia="Times New Roman" w:hAnsi="Times New Roman" w:cs="Times New Roman"/>
          <w:sz w:val="24"/>
          <w:szCs w:val="24"/>
        </w:rPr>
        <w:t xml:space="preserve">: </w:t>
      </w:r>
    </w:p>
    <w:p w:rsidR="00161CCA" w:rsidRPr="00161CCA" w:rsidRDefault="00161CCA" w:rsidP="00161CCA">
      <w:pPr>
        <w:widowControl w:val="0"/>
        <w:autoSpaceDE w:val="0"/>
        <w:autoSpaceDN w:val="0"/>
        <w:spacing w:after="0" w:line="240" w:lineRule="auto"/>
        <w:ind w:left="1" w:right="20" w:firstLine="56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Предусматривается ознакомление детей с климатическими особенностями, растительным и животным миром Республики Дагестан, воспитание любви к родной природе.</w:t>
      </w:r>
    </w:p>
    <w:p w:rsidR="00161CCA" w:rsidRPr="00161CCA" w:rsidRDefault="00161CCA" w:rsidP="00161CCA">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Процесс воспитания и развития в </w:t>
      </w:r>
      <w:r w:rsidRPr="00161CCA">
        <w:rPr>
          <w:rFonts w:ascii="Times New Roman" w:eastAsia="Times New Roman" w:hAnsi="Times New Roman" w:cs="Times New Roman"/>
          <w:color w:val="000009"/>
          <w:sz w:val="24"/>
          <w:szCs w:val="24"/>
        </w:rPr>
        <w:t>МКДОУ</w:t>
      </w:r>
      <w:r w:rsidRPr="00161CCA">
        <w:rPr>
          <w:rFonts w:ascii="Times New Roman" w:eastAsia="Times New Roman" w:hAnsi="Times New Roman" w:cs="Times New Roman"/>
          <w:sz w:val="24"/>
          <w:szCs w:val="24"/>
        </w:rPr>
        <w:t xml:space="preserve"> является непрерывным, но, тем не менее, график образовательного процесса составляется в соответствии с выделением двух периодов: </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 холодный период: учебный год (сентябрь-май), составляется определенный режим дня и расписание организованных образовательных форм; </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i/>
          <w:sz w:val="24"/>
          <w:szCs w:val="24"/>
        </w:rPr>
      </w:pPr>
      <w:r w:rsidRPr="00161CCA">
        <w:rPr>
          <w:rFonts w:ascii="Times New Roman" w:eastAsia="Times New Roman" w:hAnsi="Times New Roman" w:cs="Times New Roman"/>
          <w:sz w:val="24"/>
          <w:szCs w:val="24"/>
        </w:rPr>
        <w:t>- теплый период (июнь-август), для которого составляется другой режим дня.</w:t>
      </w:r>
    </w:p>
    <w:p w:rsidR="00161CCA" w:rsidRPr="00161CCA" w:rsidRDefault="00161CCA" w:rsidP="00161CCA">
      <w:pPr>
        <w:widowControl w:val="0"/>
        <w:numPr>
          <w:ilvl w:val="1"/>
          <w:numId w:val="13"/>
        </w:numPr>
        <w:tabs>
          <w:tab w:val="left" w:pos="284"/>
          <w:tab w:val="left" w:pos="1421"/>
        </w:tabs>
        <w:autoSpaceDE w:val="0"/>
        <w:autoSpaceDN w:val="0"/>
        <w:spacing w:after="0" w:line="240" w:lineRule="auto"/>
        <w:ind w:left="284" w:right="523" w:hanging="142"/>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Социально-демографические</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особенности</w:t>
      </w:r>
      <w:r w:rsidRPr="00161CCA">
        <w:rPr>
          <w:rFonts w:ascii="Times New Roman" w:eastAsia="Times New Roman" w:hAnsi="Times New Roman" w:cs="Times New Roman"/>
          <w:sz w:val="24"/>
          <w:szCs w:val="24"/>
        </w:rPr>
        <w:t xml:space="preserve">: </w:t>
      </w:r>
    </w:p>
    <w:p w:rsidR="00161CCA" w:rsidRPr="00161CCA" w:rsidRDefault="00161CCA" w:rsidP="00161CCA">
      <w:pPr>
        <w:widowControl w:val="0"/>
        <w:autoSpaceDE w:val="0"/>
        <w:autoSpaceDN w:val="0"/>
        <w:spacing w:after="240" w:line="240" w:lineRule="auto"/>
        <w:ind w:firstLine="567"/>
        <w:jc w:val="both"/>
        <w:rPr>
          <w:rFonts w:ascii="Times New Roman" w:eastAsia="Times New Roman" w:hAnsi="Times New Roman" w:cs="Times New Roman"/>
          <w:i/>
          <w:sz w:val="24"/>
          <w:szCs w:val="24"/>
        </w:rPr>
      </w:pPr>
      <w:r w:rsidRPr="00161CCA">
        <w:rPr>
          <w:rFonts w:ascii="Times New Roman" w:eastAsia="Times New Roman" w:hAnsi="Times New Roman" w:cs="Times New Roman"/>
          <w:sz w:val="24"/>
          <w:szCs w:val="24"/>
        </w:rPr>
        <w:t>Организация образовательной среды, направленной на обеспечение краеведческого образования, осуществляется с учетом реализации принципа культуросообразности и регионализма, предусматривающего становление различных сфер самосознания ребенка на основе культуры народов Дагестана, ближайшего социального окружения, на познании историко-географических, этнических особенностей социальной, правовой действительности нашего региона, с учетом национальных ценностей и традиций в образовании.</w:t>
      </w:r>
    </w:p>
    <w:p w:rsidR="00161CCA" w:rsidRPr="00161CCA" w:rsidRDefault="00161CCA" w:rsidP="00161CCA">
      <w:pPr>
        <w:widowControl w:val="0"/>
        <w:autoSpaceDE w:val="0"/>
        <w:autoSpaceDN w:val="0"/>
        <w:spacing w:after="0"/>
        <w:ind w:firstLine="709"/>
        <w:jc w:val="both"/>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1.4. Характеристики</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особенностей</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развития</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детей</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дошкольного</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возраста</w:t>
      </w:r>
    </w:p>
    <w:p w:rsidR="00161CCA" w:rsidRPr="00161CCA" w:rsidRDefault="00161CCA" w:rsidP="00161CCA">
      <w:pPr>
        <w:widowControl w:val="0"/>
        <w:autoSpaceDE w:val="0"/>
        <w:autoSpaceDN w:val="0"/>
        <w:spacing w:after="0"/>
        <w:ind w:firstLine="709"/>
        <w:jc w:val="both"/>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lastRenderedPageBreak/>
        <w:t>1.4.1. Ранний возраст (от одного года до трёх лет)</w:t>
      </w:r>
      <w:r w:rsidRPr="00161CCA">
        <w:rPr>
          <w:rFonts w:ascii="Times New Roman" w:eastAsia="Times New Roman" w:hAnsi="Times New Roman" w:cs="Times New Roman"/>
          <w:b/>
          <w:bCs/>
          <w:spacing w:val="-57"/>
          <w:sz w:val="24"/>
          <w:szCs w:val="24"/>
        </w:rPr>
        <w:t xml:space="preserve"> </w:t>
      </w:r>
    </w:p>
    <w:p w:rsidR="00161CCA" w:rsidRPr="00161CCA" w:rsidRDefault="00161CCA" w:rsidP="00161CCA">
      <w:pPr>
        <w:widowControl w:val="0"/>
        <w:autoSpaceDE w:val="0"/>
        <w:autoSpaceDN w:val="0"/>
        <w:spacing w:after="0"/>
        <w:ind w:firstLine="709"/>
        <w:jc w:val="both"/>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1.4.1.1. Вторая</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группа</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детей</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раннего</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возраста (второй</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год</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жизни)</w:t>
      </w:r>
    </w:p>
    <w:p w:rsidR="00161CCA" w:rsidRPr="00161CCA" w:rsidRDefault="00161CCA" w:rsidP="00161CCA">
      <w:pPr>
        <w:keepNext/>
        <w:keepLines/>
        <w:widowControl w:val="0"/>
        <w:autoSpaceDE w:val="0"/>
        <w:autoSpaceDN w:val="0"/>
        <w:spacing w:before="40" w:after="0"/>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Росто-весовые</w:t>
      </w:r>
      <w:r w:rsidRPr="00161CCA">
        <w:rPr>
          <w:rFonts w:ascii="Times New Roman" w:eastAsia="Times New Roman" w:hAnsi="Times New Roman" w:cs="Times New Roman"/>
          <w:b/>
          <w:i/>
          <w:color w:val="000000"/>
          <w:spacing w:val="-3"/>
          <w:sz w:val="24"/>
          <w:szCs w:val="24"/>
        </w:rPr>
        <w:t xml:space="preserve"> </w:t>
      </w:r>
      <w:r w:rsidRPr="00161CCA">
        <w:rPr>
          <w:rFonts w:ascii="Times New Roman" w:eastAsia="Times New Roman" w:hAnsi="Times New Roman" w:cs="Times New Roman"/>
          <w:b/>
          <w:i/>
          <w:color w:val="000000"/>
          <w:sz w:val="24"/>
          <w:szCs w:val="24"/>
        </w:rPr>
        <w:t>характеристики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Вес двухлетнего ребенка составляет одну пятую веса взрослого человека. К двум годам</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мальчики набирают вес до 13,04 кг, девочки - 12,6 кг.</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Ежемесячная прибавка в весе составляет</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200-250 граммов, а в росте 1 см. К двум годам длина тела мальчиков достигает 88,3 см, а девочек -</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86,1</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см.</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Функциональное</w:t>
      </w:r>
      <w:r w:rsidRPr="00161CCA">
        <w:rPr>
          <w:rFonts w:ascii="Times New Roman" w:eastAsia="Times New Roman" w:hAnsi="Times New Roman" w:cs="Times New Roman"/>
          <w:b/>
          <w:i/>
          <w:color w:val="000000"/>
          <w:spacing w:val="-4"/>
          <w:sz w:val="24"/>
          <w:szCs w:val="24"/>
        </w:rPr>
        <w:t xml:space="preserve"> </w:t>
      </w:r>
      <w:r w:rsidRPr="00161CCA">
        <w:rPr>
          <w:rFonts w:ascii="Times New Roman" w:eastAsia="Times New Roman" w:hAnsi="Times New Roman" w:cs="Times New Roman"/>
          <w:b/>
          <w:i/>
          <w:color w:val="000000"/>
          <w:sz w:val="24"/>
          <w:szCs w:val="24"/>
        </w:rPr>
        <w:t>созревание</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Продолжаются рост и функциональное развитие внутренних органов, костной, мышечной 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центральной нервной системы. Повышается работоспособность нервных центров. Общее время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практически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полностью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подчиненного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суточной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ритмике, составляет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11-12</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часов.</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Развитие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центральной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нервной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этапе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характеризуется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замедлением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ростовых процессов, снижением скорости увеличения объема головного мозга и формированием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нервных связей.</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Начиная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16 – 18 - 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месяцев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уровень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мускулатуры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нервной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обеспечивает рефлекторную деятельность по контролю выделительной системы. К двум годам 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большинства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ночное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мочеиспускание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прекращается,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хотя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время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времени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может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повторяться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многих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гораздо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позднее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результате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нарушения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привычных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повседневной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активности,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фоне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болезни,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случаях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перевозбуждения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или испуга.</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 xml:space="preserve">Развитие моторики. </w:t>
      </w:r>
      <w:r w:rsidRPr="00161CCA">
        <w:rPr>
          <w:rFonts w:ascii="Times New Roman" w:eastAsia="Times New Roman" w:hAnsi="Times New Roman" w:cs="Times New Roman"/>
          <w:sz w:val="24"/>
          <w:szCs w:val="24"/>
        </w:rPr>
        <w:t>Развитие моторики является определяющим для всего психического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Преимущественно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подкорковый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уровень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движения,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включающий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ритма,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темпа,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тонуса.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движения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основании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ритмической картины, соответственно, чрезвычайно важно формировать ритмичность (движения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 ритм; режим дня; чередование активности и отдыха). Подавляющие большинство детей (90%)</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может хорошо ходить (в год и два месяца); строить башню из двух кубиков (в полтора 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подниматься по ступенькам (в год и десять месяцев); пинать мяч (к двум годам). На развитие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движений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частично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влияют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пропорции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тела: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короткие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ноги,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длинное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туловище, большая голова. Ребенок до полутора лет часто падает при ходьбе, не всегда может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вовремя остановиться, обойти препятствие. Несовершенна и осанка. Вследствие недостаточного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 мышечной системы ребенку трудно долго выполнять однотипные движения, например,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ходить с мамой «только за ручку». Постепенно ходьба совершенствуется. Дети учатся свободно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передвигаться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прогулке: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взбираются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бугорки,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ходят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траве,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перешагивают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через</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небольшие препятствия, например, палку, лежащую на земле. Исчезает шаркающая походка.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подвижных играх и на музыкальных занятиях дети делают боковые шаги, медленно кружатся 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месте. Даже в начале второго года дети много лазают: взбираются на горку, на диванчики, а позже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(приставным шагом) и на шведскую стенку. Они также перелезают через бревно, подлезают под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скамейку, пролезают через обруч. После полутора лет у малышей кроме основных развиваются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подражательные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движения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(мишке,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зайчику).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простых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подвижных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плясках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привыкают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координировать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свои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движения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друг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другом.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полтора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способны рисовать каракули, а к двум годам могут нарисовать прямую линию. Дети все лучше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контролируют простые движения, а затем объединяют их во все более сложные и согласованные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системы.</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Психические</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функции</w:t>
      </w:r>
      <w:r w:rsidRPr="00161CCA">
        <w:rPr>
          <w:rFonts w:ascii="Times New Roman" w:eastAsia="Times New Roman" w:hAnsi="Times New Roman" w:cs="Times New Roman"/>
          <w:b/>
          <w:sz w:val="24"/>
          <w:szCs w:val="24"/>
        </w:rPr>
        <w:t>.</w:t>
      </w:r>
      <w:r w:rsidRPr="00161CCA">
        <w:rPr>
          <w:rFonts w:ascii="Times New Roman" w:eastAsia="Times New Roman" w:hAnsi="Times New Roman" w:cs="Times New Roman"/>
          <w:b/>
          <w:spacing w:val="1"/>
          <w:sz w:val="24"/>
          <w:szCs w:val="24"/>
        </w:rPr>
        <w:t xml:space="preserve"> </w:t>
      </w:r>
      <w:r w:rsidRPr="00161CCA">
        <w:rPr>
          <w:rFonts w:ascii="Times New Roman" w:eastAsia="Times New Roman" w:hAnsi="Times New Roman" w:cs="Times New Roman"/>
          <w:sz w:val="24"/>
          <w:szCs w:val="24"/>
        </w:rPr>
        <w:t>Восприятие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становится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ведущей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психической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функцией.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Совершенствуется зрительное восприятие и становится ведущим. Вместе с тем, дети полутора –</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двух лет не могут одновременно воспринимать объект в целом и отдельные его части. В области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восприятия происходит формирование перцептивных действий и предметных эталонов. Функция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перцептивных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ориентировочная,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обследование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перцептивных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свойств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объекта</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эталонов.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наглядно-действенного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отражения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скрытых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сущностных связей и отношений объектов происходит на основе развития восприятия и в ходе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овладения ребенком предметно-орудийными действиями. Первоначально перцептивные 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представляют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собой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развернутые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внешние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мере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овладения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речью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lastRenderedPageBreak/>
        <w:t>восприятие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начинает приобретать черты произвольности. Слово начинает регулировать восприятие 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мере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накопления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опыта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приобретают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принимать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одновременно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перерабатывать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больше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информации,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сопоставляя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знание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части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целом.</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Появляются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зачатки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экспериментирования.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Физический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опыт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становится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обобщений.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Последовательность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овладения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обобщениями: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основании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цвета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семи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месяцев); на основании формы (от полутора до двух лет); функциональные обобщения (от двух 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трех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лет).</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ходе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умения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использовать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орудия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проходит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четыре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стадии: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целенаправленных проб, «подстерегания», навязчивого вмешательства, объективной регуляции.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Особенности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педантизм,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подстраивается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функциональная сторона действия опережает операциональную (знание действия опережает 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реализацию). Логика развития действия: неспецифичные действия - функциональные действия -</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выделение</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способа</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перенос</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одного</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предмета</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другой,</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одной</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ситуации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в другую). Предметно-орудийные действия формируются только в сотрудничестве с взрослым.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Функции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показ,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совместные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поощрение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активных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словесные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указания.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становится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основой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наглядно-образного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через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представления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ожидаемом результате, выделение соотношений и связей между предметами, условий реализации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действий.</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Второй год жизни - период интенсивного формирования речи, где можно выделить два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основных этапа. Первый (от года до года и шести-восьми месяцев) - переходный, со следующими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особенностями: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интенсивное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понимания,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активной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почти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активная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своеобразна по лексике, семантике, фонетике, грамматике, синтаксису. Второй период (от года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восьми месяцев до трех лет) - практическое овладение речью. Связи между предметом (действием)</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и словами, их обозначающими, формируются значительно быстрее, чем в конце первого 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(«взрыв наименований»). При этом понимание речи окружающих по-прежнему опережает умение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говорить. Установлена четкая зависимость между качеством языковой стимуляции в домашнем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окружении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усваивают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названия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обозначения некоторых качеств и состояний. Благодаря этому можно организовать деятельность 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поведение малышей, формировать и совершенствовать восприятие, в том числе составляющие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основу сенсорного воспитания. Самые первые слова обозначают те предметы, с которыми ребенок</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может играть (мяч, машинка и т. п.). Поскольку в окружении каждого ребенка набор предметов,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которыми он может так или иначе взаимодействовать, различен, то и первоначальный словарный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запас каждого ребенка уникален. Научившись употреблять слова применительно к определенной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ситуации,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вскоре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начинают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использовать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описаниях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других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ситуаций,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замечая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производимой нередко подмены их истинного значения. В процессе разнообразной 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взрослыми</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усваивают,</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что</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одно</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то</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же</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действие</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может</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относиться</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разным</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предметам: «надень шапку, надень колечки на пирамидку и т.д.». Важным приобретением речи и мышления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формирующаяся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втором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жизни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обобщения.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Слово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сознании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начинает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ассоциироваться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одним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обозначать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предметы,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относящиеся к этой группе, несмотря на различие по цвету, размеру и даже внешнему виду (кукла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большая и маленькая). Активный словарь на протяжении года увеличивается неравномерно. 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полутора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равен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примерно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20-30</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словам.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После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восьми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десяти</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месяцев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происходит скачок, и активно используемый словарь состоит теперь из 200-300 слов. В нем много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глаголов и существительных, встречаются простые прилагательные и наречия (тут, там, туда и 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также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предлоги.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Упрощенные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(«ту-ту»,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«ав-ав»)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заменяются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обычными,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пусть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несовершенными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фонетическом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отношении.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После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полутора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чаще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воспроизводит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контур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(число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слогов),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наполняя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звуками-заместителями,</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более</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или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менее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близкими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 звучанию слышимому</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образцу.</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двухлетних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становится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более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сложной,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содержательной.</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полтора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узнают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предназначении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многих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вещей,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закрепленном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культуре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социального</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окружения,</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этих</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пор</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игра</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становится</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все</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более</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символической.</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Образы,</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lastRenderedPageBreak/>
        <w:t>которые используют дети в своих играх, похожи на реальные предметы. Этапы развития игры в раннем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детстве: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первом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этапе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(один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носит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узко-подражательный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представляет</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собой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специфическое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манипулирование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сначала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строго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определенным,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который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показал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затем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другими.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втором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этапе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репертуар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расширяется,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уже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только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указание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вызывают</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сложные цепочки действий. На третьем этапе (от полутора до трех лет) возникают элементы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воображаемой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ситуации,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составляющей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отличительную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особенность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замещение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одного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другим.</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 xml:space="preserve">Навыки. </w:t>
      </w:r>
      <w:r w:rsidRPr="00161CCA">
        <w:rPr>
          <w:rFonts w:ascii="Times New Roman" w:eastAsia="Times New Roman" w:hAnsi="Times New Roman" w:cs="Times New Roman"/>
          <w:sz w:val="24"/>
          <w:szCs w:val="24"/>
        </w:rPr>
        <w:t>Дети осваивают действия с разнообразными игрушками: разборными (пирамиды,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матрешки</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др.),</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строительным</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материалом</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сюжетными</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игрушками</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(куклы</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атрибутами</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ним</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и пр.). Эти действия ребенок воспроизводит и после показа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взрослого, и путем отсроченного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подражания.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Постепенно,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отдельных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складываются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«цепочки»,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малыш</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учится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доводить предметные действия до результата: заполняет колечками всю пирамиду, подбирая их по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цвету и размеру, из строительного материала возводит по образцу забор, паровозик, башенку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другие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несложные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постройки.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активно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воспроизводят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бытовые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доминирует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подражание взрослому. Дети начинают переносить разученное действие с одной игрушкой (кукла)</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на другие (мишки, зайцы и другие мягкие игрушки); они активно ищут предмет, необходимый для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завершения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(одеяло,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чтобы уложить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куклу</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спать;</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мисочку,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чтобы</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накормить мишку).</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Коммуникация и социализация</w:t>
      </w:r>
      <w:r w:rsidRPr="00161CCA">
        <w:rPr>
          <w:rFonts w:ascii="Times New Roman" w:eastAsia="Times New Roman" w:hAnsi="Times New Roman" w:cs="Times New Roman"/>
          <w:b/>
          <w:sz w:val="24"/>
          <w:szCs w:val="24"/>
        </w:rPr>
        <w:t xml:space="preserve">. </w:t>
      </w:r>
      <w:r w:rsidRPr="00161CCA">
        <w:rPr>
          <w:rFonts w:ascii="Times New Roman" w:eastAsia="Times New Roman" w:hAnsi="Times New Roman" w:cs="Times New Roman"/>
          <w:sz w:val="24"/>
          <w:szCs w:val="24"/>
        </w:rPr>
        <w:t>Формируется ситуативно-деловое общение с взрослым,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характеристиками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которого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являются: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стремление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привлечь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внимание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своей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поиск</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оценки</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своих</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успехов;</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обращение</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за</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поддержкой</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случае</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неуспеха;</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отказ</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от «чистой»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ласки,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принятие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поощрение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своих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достижений.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Принципиально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важной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позиция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ориентации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образец</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позиция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подражания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сотрудничества,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признания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позитивного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авторитета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эмоциональной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привязанности: индивидуализация привязанности; снижение сепарационной тревоги. Появляются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первые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социальные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эмоции,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возникающие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преимущественно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типу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заражения: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сочувствие,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сорадование. На втором году жизни у детей при направленной работе взрослого формируются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навыки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взаимодействия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сверстниками: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появляется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рядом;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могут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самостоятельно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играть друг с другом в разученные ранее при помощи взрослого игры («Прятки», «Догонялки»).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Однако несовершенство коммуникативных навыков ведет к непониманию и трудностям общения.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может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расплакаться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даже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ударить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жалеющего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активно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протестует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против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вмешательства в свою игру. Игрушка в руках другого гораздо интереснее для малыша, чем та, что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стоит рядом. Отобрав 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 соседа, но не зная, что делать дальше, малыш ее просто бросает.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Общение детей в течение дня возникает, как правило, в процессе предметно-игровой деятельности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режимных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моментах,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 поскольку предметно-игровые действия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самообслуживание только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самостоятельность,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заинтересованность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выполнении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следует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всячески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оберегать.</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приучают</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соблюдать</w:t>
      </w:r>
      <w:r w:rsidRPr="00161CCA">
        <w:rPr>
          <w:rFonts w:ascii="Times New Roman" w:eastAsia="Times New Roman" w:hAnsi="Times New Roman" w:cs="Times New Roman"/>
          <w:spacing w:val="17"/>
          <w:sz w:val="24"/>
          <w:szCs w:val="24"/>
        </w:rPr>
        <w:t xml:space="preserve"> </w:t>
      </w:r>
      <w:r w:rsidRPr="00161CCA">
        <w:rPr>
          <w:rFonts w:ascii="Times New Roman" w:eastAsia="Times New Roman" w:hAnsi="Times New Roman" w:cs="Times New Roman"/>
          <w:sz w:val="24"/>
          <w:szCs w:val="24"/>
        </w:rPr>
        <w:t>«дисциплину</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расстояния»,</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они</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осваивают</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умение</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играть</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1"/>
          <w:sz w:val="24"/>
          <w:szCs w:val="24"/>
        </w:rPr>
        <w:t xml:space="preserve"> </w:t>
      </w:r>
      <w:r w:rsidRPr="00161CCA">
        <w:rPr>
          <w:rFonts w:ascii="Times New Roman" w:eastAsia="Times New Roman" w:hAnsi="Times New Roman" w:cs="Times New Roman"/>
          <w:sz w:val="24"/>
          <w:szCs w:val="24"/>
        </w:rPr>
        <w:t>действовать</w:t>
      </w:r>
      <w:r w:rsidRPr="00161CCA">
        <w:rPr>
          <w:rFonts w:ascii="Times New Roman" w:eastAsia="Times New Roman" w:hAnsi="Times New Roman" w:cs="Times New Roman"/>
          <w:spacing w:val="42"/>
          <w:sz w:val="24"/>
          <w:szCs w:val="24"/>
        </w:rPr>
        <w:t xml:space="preserve"> </w:t>
      </w:r>
      <w:r w:rsidRPr="00161CCA">
        <w:rPr>
          <w:rFonts w:ascii="Times New Roman" w:eastAsia="Times New Roman" w:hAnsi="Times New Roman" w:cs="Times New Roman"/>
          <w:sz w:val="24"/>
          <w:szCs w:val="24"/>
        </w:rPr>
        <w:t>рядом,</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мешая</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друг</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другу,</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вести</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себя</w:t>
      </w:r>
      <w:r w:rsidRPr="00161CCA">
        <w:rPr>
          <w:rFonts w:ascii="Times New Roman" w:eastAsia="Times New Roman" w:hAnsi="Times New Roman" w:cs="Times New Roman"/>
          <w:spacing w:val="4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группе</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соответствующим</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образом:</w:t>
      </w:r>
      <w:r w:rsidRPr="00161CCA">
        <w:rPr>
          <w:rFonts w:ascii="Times New Roman" w:eastAsia="Times New Roman" w:hAnsi="Times New Roman" w:cs="Times New Roman"/>
          <w:spacing w:val="41"/>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лезть в тарелку соседа, подвинуться на диванчике, чтобы мог сесть еще один ребенок, не шуметь в</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спальне и т.д. При этом они пользуются простыми словами: «на» («возьми»), «дай», «пусти», «не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хочу»</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и др.</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Саморегуляция</w:t>
      </w:r>
      <w:r w:rsidRPr="00161CCA">
        <w:rPr>
          <w:rFonts w:ascii="Times New Roman" w:eastAsia="Times New Roman" w:hAnsi="Times New Roman" w:cs="Times New Roman"/>
          <w:b/>
          <w:sz w:val="24"/>
          <w:szCs w:val="24"/>
        </w:rPr>
        <w:t>.</w:t>
      </w:r>
      <w:r w:rsidRPr="00161CCA">
        <w:rPr>
          <w:rFonts w:ascii="Times New Roman" w:eastAsia="Times New Roman" w:hAnsi="Times New Roman" w:cs="Times New Roman"/>
          <w:b/>
          <w:spacing w:val="1"/>
          <w:sz w:val="24"/>
          <w:szCs w:val="24"/>
        </w:rPr>
        <w:t xml:space="preserve"> </w:t>
      </w:r>
      <w:r w:rsidRPr="00161CCA">
        <w:rPr>
          <w:rFonts w:ascii="Times New Roman" w:eastAsia="Times New Roman" w:hAnsi="Times New Roman" w:cs="Times New Roman"/>
          <w:sz w:val="24"/>
          <w:szCs w:val="24"/>
        </w:rPr>
        <w:t>Овладение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туалетным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регуляции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появляются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оценочные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суждения: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«плохой,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хороший,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красивый».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овладевает умением, самостоятельно есть любые виды пищи, умыться и мыть руки, приобретает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навыки</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опрятности.</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Совершенствуется</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самостоятельность</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предметно-игровой деятельности и самообслуживании. С одной стороны, возрастает самостоятельность ребенка во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всех сферах жизни, с другой — он осваивает правила поведения в группе (играть рядом, не мешая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другим,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помогать,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если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понятно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несложно).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будущем совместной игровой деятельности.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Личность.</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sz w:val="24"/>
          <w:szCs w:val="24"/>
        </w:rPr>
        <w:t>Появляются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представления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себе,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числе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представителе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Разворачиваются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ярко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выраженные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процессы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идентификации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родителями.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предпосылки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самосознания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через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осуществление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эффективных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предметных действий.</w:t>
      </w:r>
    </w:p>
    <w:p w:rsidR="00161CCA" w:rsidRPr="00161CCA" w:rsidRDefault="00161CCA" w:rsidP="00161CCA">
      <w:pPr>
        <w:widowControl w:val="0"/>
        <w:autoSpaceDE w:val="0"/>
        <w:autoSpaceDN w:val="0"/>
        <w:spacing w:after="0" w:line="240" w:lineRule="auto"/>
        <w:ind w:firstLine="709"/>
        <w:jc w:val="both"/>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lastRenderedPageBreak/>
        <w:t>1.4.1.2. Первая</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младшая</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группа</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(третий</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год</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жизни)</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Росто-весовые</w:t>
      </w:r>
      <w:r w:rsidRPr="00161CCA">
        <w:rPr>
          <w:rFonts w:ascii="Times New Roman" w:eastAsia="Times New Roman" w:hAnsi="Times New Roman" w:cs="Times New Roman"/>
          <w:b/>
          <w:i/>
          <w:color w:val="000000"/>
          <w:spacing w:val="-3"/>
          <w:sz w:val="24"/>
          <w:szCs w:val="24"/>
        </w:rPr>
        <w:t xml:space="preserve"> </w:t>
      </w:r>
      <w:r w:rsidRPr="00161CCA">
        <w:rPr>
          <w:rFonts w:ascii="Times New Roman" w:eastAsia="Times New Roman" w:hAnsi="Times New Roman" w:cs="Times New Roman"/>
          <w:b/>
          <w:i/>
          <w:color w:val="000000"/>
          <w:sz w:val="24"/>
          <w:szCs w:val="24"/>
        </w:rPr>
        <w:t>характеристики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Средний</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вес</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мальчиков</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составляет</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14,9</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кг,</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девочек</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14,8</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кг.</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Средняя</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длина</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тела</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у</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мальчиков</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до 95,7 см,</w:t>
      </w:r>
      <w:r w:rsidRPr="00161CCA">
        <w:rPr>
          <w:rFonts w:ascii="Times New Roman" w:eastAsia="Times New Roman" w:hAnsi="Times New Roman" w:cs="Times New Roman"/>
          <w:color w:val="000000"/>
          <w:spacing w:val="2"/>
          <w:sz w:val="24"/>
          <w:szCs w:val="24"/>
        </w:rPr>
        <w:t xml:space="preserve"> </w:t>
      </w:r>
      <w:r w:rsidRPr="00161CCA">
        <w:rPr>
          <w:rFonts w:ascii="Times New Roman" w:eastAsia="Times New Roman" w:hAnsi="Times New Roman" w:cs="Times New Roman"/>
          <w:color w:val="000000"/>
          <w:sz w:val="24"/>
          <w:szCs w:val="24"/>
        </w:rPr>
        <w:t>у</w:t>
      </w:r>
      <w:r w:rsidRPr="00161CCA">
        <w:rPr>
          <w:rFonts w:ascii="Times New Roman" w:eastAsia="Times New Roman" w:hAnsi="Times New Roman" w:cs="Times New Roman"/>
          <w:color w:val="000000"/>
          <w:spacing w:val="-3"/>
          <w:sz w:val="24"/>
          <w:szCs w:val="24"/>
        </w:rPr>
        <w:t xml:space="preserve"> </w:t>
      </w:r>
      <w:r w:rsidRPr="00161CCA">
        <w:rPr>
          <w:rFonts w:ascii="Times New Roman" w:eastAsia="Times New Roman" w:hAnsi="Times New Roman" w:cs="Times New Roman"/>
          <w:color w:val="000000"/>
          <w:sz w:val="24"/>
          <w:szCs w:val="24"/>
        </w:rPr>
        <w:t>девочек</w:t>
      </w:r>
      <w:r w:rsidRPr="00161CCA">
        <w:rPr>
          <w:rFonts w:ascii="Times New Roman" w:eastAsia="Times New Roman" w:hAnsi="Times New Roman" w:cs="Times New Roman"/>
          <w:color w:val="000000"/>
          <w:spacing w:val="2"/>
          <w:sz w:val="24"/>
          <w:szCs w:val="24"/>
        </w:rPr>
        <w:t xml:space="preserve"> </w:t>
      </w:r>
      <w:r w:rsidRPr="00161CCA">
        <w:rPr>
          <w:rFonts w:ascii="Times New Roman" w:eastAsia="Times New Roman" w:hAnsi="Times New Roman" w:cs="Times New Roman"/>
          <w:color w:val="000000"/>
          <w:sz w:val="24"/>
          <w:szCs w:val="24"/>
        </w:rPr>
        <w:t>– 97,3</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см.</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Функциональное</w:t>
      </w:r>
      <w:r w:rsidRPr="00161CCA">
        <w:rPr>
          <w:rFonts w:ascii="Times New Roman" w:eastAsia="Times New Roman" w:hAnsi="Times New Roman" w:cs="Times New Roman"/>
          <w:b/>
          <w:i/>
          <w:color w:val="000000"/>
          <w:spacing w:val="-4"/>
          <w:sz w:val="24"/>
          <w:szCs w:val="24"/>
        </w:rPr>
        <w:t xml:space="preserve"> </w:t>
      </w:r>
      <w:r w:rsidRPr="00161CCA">
        <w:rPr>
          <w:rFonts w:ascii="Times New Roman" w:eastAsia="Times New Roman" w:hAnsi="Times New Roman" w:cs="Times New Roman"/>
          <w:b/>
          <w:i/>
          <w:color w:val="000000"/>
          <w:sz w:val="24"/>
          <w:szCs w:val="24"/>
        </w:rPr>
        <w:t>созревание</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Продолжаются рост и функциональное развитие внутренних органов, костной, мышечной 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центральной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нервной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системы.</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Совершенствуются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формы</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двигательной активности.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Развитие</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моторики.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sz w:val="24"/>
          <w:szCs w:val="24"/>
        </w:rPr>
        <w:t>Дифференциация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моторики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мальчиков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девочек.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мальчиков опережающее развитие крупной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моторики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 трем годам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мальчики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могут</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осваивать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езду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велосипеде);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девочек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опережающее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мелкой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моторики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(координированные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мелкими предметами).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Психические</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функции.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sz w:val="24"/>
          <w:szCs w:val="24"/>
        </w:rPr>
        <w:t>Продолжает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развиваться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ситуативно -</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деловое общение ребенка с взрослым; совершенствуются восприятие, речь, начальные формы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произвольного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наглядно-действенное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мышление.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связано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усвоением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культурных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различными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Развиваются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соотносящие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орудийные.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Умение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выполнять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орудийные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развивает произвольность, преобразуя натуральные формы активности в культурные на основе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предлагаемой взрослыми модели, которая выступает в качестве не только объекта подражания, 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образца, регулирующего собственную активность ребенка. В ходе совместной с взрослыми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предметной деятельности продолжает развиваться понимание речи. Слово отделяется от ситуации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приобретает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самостоятельное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значение.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продолжают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осваивать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названия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окружающих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учатся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выполнять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простые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словесные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просьбы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пределах</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видимой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наглядной ситуации. Количество понимаемых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слов значительно возрастает. Совершенствуется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регуляция поведения в результате обращения взрослых к ребенку, который начинает понимать 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только</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инструкцию, но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 рассказ взрослых.</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Интенсивно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развивается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активная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осваивают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грамматические структуры, пытаются строить простые предложения, в разговоре с взрослым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используют практически все части речи. Активный словарь достигает примерно 1000-1500 слов. К</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концу</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третьего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жизни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речь становится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средством общения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сверстниками.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третьему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жизни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совершенствуются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зрительные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слуховые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ориентировки,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позволяет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безошибочно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выполнять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ряд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заданий: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осуществлять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выбор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двух-трех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предметов по форме, величине и цвету; различать мелодии; петь. Совершенствуется слуховое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восприятие,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прежде всего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фонематический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слух.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воспринимают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звуки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родного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языка, но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произносят 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большими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искажениями.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Основной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становится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наглядно - действенная.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особенность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заключается в том, что возникающие в жизни ребенка проблемные ситуации разрешаются путем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реального</w:t>
      </w:r>
      <w:r w:rsidRPr="00161CCA">
        <w:rPr>
          <w:rFonts w:ascii="Times New Roman" w:eastAsia="Times New Roman" w:hAnsi="Times New Roman" w:cs="Times New Roman"/>
          <w:spacing w:val="59"/>
          <w:sz w:val="24"/>
          <w:szCs w:val="24"/>
        </w:rPr>
        <w:t xml:space="preserve"> </w:t>
      </w:r>
      <w:r w:rsidRPr="00161CCA">
        <w:rPr>
          <w:rFonts w:ascii="Times New Roman" w:eastAsia="Times New Roman" w:hAnsi="Times New Roman" w:cs="Times New Roman"/>
          <w:sz w:val="24"/>
          <w:szCs w:val="24"/>
        </w:rPr>
        <w:t>действия с</w:t>
      </w:r>
      <w:r w:rsidRPr="00161CCA">
        <w:rPr>
          <w:rFonts w:ascii="Times New Roman" w:eastAsia="Times New Roman" w:hAnsi="Times New Roman" w:cs="Times New Roman"/>
          <w:spacing w:val="56"/>
          <w:sz w:val="24"/>
          <w:szCs w:val="24"/>
        </w:rPr>
        <w:t xml:space="preserve"> </w:t>
      </w:r>
      <w:r w:rsidRPr="00161CCA">
        <w:rPr>
          <w:rFonts w:ascii="Times New Roman" w:eastAsia="Times New Roman" w:hAnsi="Times New Roman" w:cs="Times New Roman"/>
          <w:sz w:val="24"/>
          <w:szCs w:val="24"/>
        </w:rPr>
        <w:t>предметами.  Размышляя</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об отсутствующих</w:t>
      </w:r>
      <w:r w:rsidRPr="00161CCA">
        <w:rPr>
          <w:rFonts w:ascii="Times New Roman" w:eastAsia="Times New Roman" w:hAnsi="Times New Roman" w:cs="Times New Roman"/>
          <w:spacing w:val="59"/>
          <w:sz w:val="24"/>
          <w:szCs w:val="24"/>
        </w:rPr>
        <w:t xml:space="preserve"> </w:t>
      </w:r>
      <w:r w:rsidRPr="00161CCA">
        <w:rPr>
          <w:rFonts w:ascii="Times New Roman" w:eastAsia="Times New Roman" w:hAnsi="Times New Roman" w:cs="Times New Roman"/>
          <w:sz w:val="24"/>
          <w:szCs w:val="24"/>
        </w:rPr>
        <w:t>людях или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предметах,</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дети начинают использовать их образы. Третий год жизни знаменуется появлением символического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запечатленным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психологическим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образам-символам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воспроизводить</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тот</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или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иной</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момент.</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Теперь</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они</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могут</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проделывать</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некоторые</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операции</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с реальными предметами, а с их образами, и эти мысленные операции - свидетельство значительно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более</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сложной,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чем</w:t>
      </w:r>
      <w:r w:rsidRPr="00161CCA">
        <w:rPr>
          <w:rFonts w:ascii="Times New Roman" w:eastAsia="Times New Roman" w:hAnsi="Times New Roman" w:cs="Times New Roman"/>
          <w:spacing w:val="59"/>
          <w:sz w:val="24"/>
          <w:szCs w:val="24"/>
        </w:rPr>
        <w:t xml:space="preserve"> </w:t>
      </w:r>
      <w:r w:rsidRPr="00161CCA">
        <w:rPr>
          <w:rFonts w:ascii="Times New Roman" w:eastAsia="Times New Roman" w:hAnsi="Times New Roman" w:cs="Times New Roman"/>
          <w:sz w:val="24"/>
          <w:szCs w:val="24"/>
        </w:rPr>
        <w:t>прежде,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работы</w:t>
      </w:r>
      <w:r w:rsidRPr="00161CCA">
        <w:rPr>
          <w:rFonts w:ascii="Times New Roman" w:eastAsia="Times New Roman" w:hAnsi="Times New Roman" w:cs="Times New Roman"/>
          <w:spacing w:val="59"/>
          <w:sz w:val="24"/>
          <w:szCs w:val="24"/>
        </w:rPr>
        <w:t xml:space="preserve"> </w:t>
      </w:r>
      <w:r w:rsidRPr="00161CCA">
        <w:rPr>
          <w:rFonts w:ascii="Times New Roman" w:eastAsia="Times New Roman" w:hAnsi="Times New Roman" w:cs="Times New Roman"/>
          <w:sz w:val="24"/>
          <w:szCs w:val="24"/>
        </w:rPr>
        <w:t>детского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Переход</w:t>
      </w:r>
      <w:r w:rsidRPr="00161CCA">
        <w:rPr>
          <w:rFonts w:ascii="Times New Roman" w:eastAsia="Times New Roman" w:hAnsi="Times New Roman" w:cs="Times New Roman"/>
          <w:spacing w:val="59"/>
          <w:sz w:val="24"/>
          <w:szCs w:val="24"/>
        </w:rPr>
        <w:t xml:space="preserve"> </w:t>
      </w:r>
      <w:r w:rsidRPr="00161CCA">
        <w:rPr>
          <w:rFonts w:ascii="Times New Roman" w:eastAsia="Times New Roman" w:hAnsi="Times New Roman" w:cs="Times New Roman"/>
          <w:sz w:val="24"/>
          <w:szCs w:val="24"/>
        </w:rPr>
        <w:t>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конкретно – чувственного «мышления»</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образному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может</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осуществляться на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протяжении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двух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лет.</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Детские</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виды</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деятельности</w:t>
      </w:r>
      <w:r w:rsidRPr="00161CCA">
        <w:rPr>
          <w:rFonts w:ascii="Times New Roman" w:eastAsia="Times New Roman" w:hAnsi="Times New Roman" w:cs="Times New Roman"/>
          <w:b/>
          <w:sz w:val="24"/>
          <w:szCs w:val="24"/>
        </w:rPr>
        <w:t>.</w:t>
      </w:r>
      <w:r w:rsidRPr="00161CCA">
        <w:rPr>
          <w:rFonts w:ascii="Times New Roman" w:eastAsia="Times New Roman" w:hAnsi="Times New Roman" w:cs="Times New Roman"/>
          <w:b/>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новые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 игра, рисование, конструирование. Игра носит процессуальный характер, главное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совершаются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игровыми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приближенными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реальности.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середине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третьего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 жизни появляются 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предметами-заместителями.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Появление собственно изобразительной деятельности обусловлено тем, что ребенок уже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способен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сформулировать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намерение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изобразить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какой-либо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Типичным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изображение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человека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виде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«головонога»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 окружности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отходящих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от</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нее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линий.</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Коммуникация</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социализация</w:t>
      </w:r>
      <w:r w:rsidRPr="00161CCA">
        <w:rPr>
          <w:rFonts w:ascii="Times New Roman" w:eastAsia="Times New Roman" w:hAnsi="Times New Roman" w:cs="Times New Roman"/>
          <w:b/>
          <w:sz w:val="24"/>
          <w:szCs w:val="24"/>
        </w:rPr>
        <w:t>.</w:t>
      </w:r>
      <w:r w:rsidRPr="00161CCA">
        <w:rPr>
          <w:rFonts w:ascii="Times New Roman" w:eastAsia="Times New Roman" w:hAnsi="Times New Roman" w:cs="Times New Roman"/>
          <w:b/>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третьем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году жизни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отмечается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рост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автономии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изменение отношений с взрослым, дети становятся самостоятельнее. Начинает формироваться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lastRenderedPageBreak/>
        <w:t>критичность</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 собственным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действиям.</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Саморегуляция</w:t>
      </w:r>
      <w:r w:rsidRPr="00161CCA">
        <w:rPr>
          <w:rFonts w:ascii="Times New Roman" w:eastAsia="Times New Roman" w:hAnsi="Times New Roman" w:cs="Times New Roman"/>
          <w:b/>
          <w:sz w:val="24"/>
          <w:szCs w:val="24"/>
        </w:rPr>
        <w:t>.</w:t>
      </w:r>
      <w:r w:rsidRPr="00161CCA">
        <w:rPr>
          <w:rFonts w:ascii="Times New Roman" w:eastAsia="Times New Roman" w:hAnsi="Times New Roman" w:cs="Times New Roman"/>
          <w:b/>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неосознанность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мотивов,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импульсивность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зависимость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чувств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желаний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ситуации.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легко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заражаются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эмоциональным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состоянием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сверстников.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Однако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период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начинает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складываться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произвольность</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обусловлена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развитием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орудийных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Личность.</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появляются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чувства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гордости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стыда,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начинают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элементы</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самосознания,</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связанные</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идентификацией</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именем</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полом.</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Ребенок</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осознает</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себя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отдельного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человека,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отличного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Завершается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ранний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кризисом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трех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который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часто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сопровождается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рядом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отрицательных</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проявлений: негативизмом, упрямством, нарушением общения с взрослым и др. Кризис может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продолжаться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 нескольких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месяцев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двух</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лет.</w:t>
      </w:r>
    </w:p>
    <w:p w:rsidR="00161CCA" w:rsidRPr="00161CCA" w:rsidRDefault="00161CCA" w:rsidP="00161CCA">
      <w:pPr>
        <w:widowControl w:val="0"/>
        <w:autoSpaceDE w:val="0"/>
        <w:autoSpaceDN w:val="0"/>
        <w:spacing w:after="0" w:line="240" w:lineRule="auto"/>
        <w:ind w:firstLine="709"/>
        <w:outlineLvl w:val="0"/>
        <w:rPr>
          <w:rFonts w:ascii="Times New Roman" w:eastAsia="Times New Roman" w:hAnsi="Times New Roman" w:cs="Times New Roman"/>
          <w:b/>
          <w:bCs/>
          <w:spacing w:val="-57"/>
          <w:sz w:val="24"/>
          <w:szCs w:val="24"/>
        </w:rPr>
      </w:pPr>
      <w:r w:rsidRPr="00161CCA">
        <w:rPr>
          <w:rFonts w:ascii="Times New Roman" w:eastAsia="Times New Roman" w:hAnsi="Times New Roman" w:cs="Times New Roman"/>
          <w:b/>
          <w:bCs/>
          <w:sz w:val="24"/>
          <w:szCs w:val="24"/>
        </w:rPr>
        <w:t>1.4.2. Дошкольный возраст (от трех до семи лет)</w:t>
      </w:r>
      <w:r w:rsidRPr="00161CCA">
        <w:rPr>
          <w:rFonts w:ascii="Times New Roman" w:eastAsia="Times New Roman" w:hAnsi="Times New Roman" w:cs="Times New Roman"/>
          <w:b/>
          <w:bCs/>
          <w:spacing w:val="-57"/>
          <w:sz w:val="24"/>
          <w:szCs w:val="24"/>
        </w:rPr>
        <w:t xml:space="preserve"> </w:t>
      </w:r>
    </w:p>
    <w:p w:rsidR="00161CCA" w:rsidRPr="00161CCA" w:rsidRDefault="00161CCA" w:rsidP="00161CCA">
      <w:pPr>
        <w:widowControl w:val="0"/>
        <w:autoSpaceDE w:val="0"/>
        <w:autoSpaceDN w:val="0"/>
        <w:spacing w:after="0" w:line="240" w:lineRule="auto"/>
        <w:ind w:firstLine="709"/>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1.4.2.1. Вторая</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младшая группа</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(четвертый год</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жизни)</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Росто-весовые</w:t>
      </w:r>
      <w:r w:rsidRPr="00161CCA">
        <w:rPr>
          <w:rFonts w:ascii="Times New Roman" w:eastAsia="Times New Roman" w:hAnsi="Times New Roman" w:cs="Times New Roman"/>
          <w:b/>
          <w:i/>
          <w:color w:val="000000"/>
          <w:spacing w:val="-3"/>
          <w:sz w:val="24"/>
          <w:szCs w:val="24"/>
        </w:rPr>
        <w:t xml:space="preserve"> </w:t>
      </w:r>
      <w:r w:rsidRPr="00161CCA">
        <w:rPr>
          <w:rFonts w:ascii="Times New Roman" w:eastAsia="Times New Roman" w:hAnsi="Times New Roman" w:cs="Times New Roman"/>
          <w:b/>
          <w:i/>
          <w:color w:val="000000"/>
          <w:sz w:val="24"/>
          <w:szCs w:val="24"/>
        </w:rPr>
        <w:t>характеристики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Средний вес у мальчиков к четырем годам достигает 17 кг, у девочек – 16 кг. Средний рост</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у</w:t>
      </w:r>
      <w:r w:rsidRPr="00161CCA">
        <w:rPr>
          <w:rFonts w:ascii="Times New Roman" w:eastAsia="Times New Roman" w:hAnsi="Times New Roman" w:cs="Times New Roman"/>
          <w:color w:val="000000"/>
          <w:spacing w:val="-4"/>
          <w:sz w:val="24"/>
          <w:szCs w:val="24"/>
        </w:rPr>
        <w:t xml:space="preserve"> </w:t>
      </w:r>
      <w:r w:rsidRPr="00161CCA">
        <w:rPr>
          <w:rFonts w:ascii="Times New Roman" w:eastAsia="Times New Roman" w:hAnsi="Times New Roman" w:cs="Times New Roman"/>
          <w:color w:val="000000"/>
          <w:sz w:val="24"/>
          <w:szCs w:val="24"/>
        </w:rPr>
        <w:t>мальчиков к</w:t>
      </w:r>
      <w:r w:rsidRPr="00161CCA">
        <w:rPr>
          <w:rFonts w:ascii="Times New Roman" w:eastAsia="Times New Roman" w:hAnsi="Times New Roman" w:cs="Times New Roman"/>
          <w:color w:val="000000"/>
          <w:spacing w:val="2"/>
          <w:sz w:val="24"/>
          <w:szCs w:val="24"/>
        </w:rPr>
        <w:t xml:space="preserve"> </w:t>
      </w:r>
      <w:r w:rsidRPr="00161CCA">
        <w:rPr>
          <w:rFonts w:ascii="Times New Roman" w:eastAsia="Times New Roman" w:hAnsi="Times New Roman" w:cs="Times New Roman"/>
          <w:color w:val="000000"/>
          <w:sz w:val="24"/>
          <w:szCs w:val="24"/>
        </w:rPr>
        <w:t>четырем годам</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достигает</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102 см,</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а</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у</w:t>
      </w:r>
      <w:r w:rsidRPr="00161CCA">
        <w:rPr>
          <w:rFonts w:ascii="Times New Roman" w:eastAsia="Times New Roman" w:hAnsi="Times New Roman" w:cs="Times New Roman"/>
          <w:color w:val="000000"/>
          <w:spacing w:val="-5"/>
          <w:sz w:val="24"/>
          <w:szCs w:val="24"/>
        </w:rPr>
        <w:t xml:space="preserve"> </w:t>
      </w:r>
      <w:r w:rsidRPr="00161CCA">
        <w:rPr>
          <w:rFonts w:ascii="Times New Roman" w:eastAsia="Times New Roman" w:hAnsi="Times New Roman" w:cs="Times New Roman"/>
          <w:color w:val="000000"/>
          <w:sz w:val="24"/>
          <w:szCs w:val="24"/>
        </w:rPr>
        <w:t>девочек</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w:t>
      </w:r>
      <w:r w:rsidRPr="00161CCA">
        <w:rPr>
          <w:rFonts w:ascii="Times New Roman" w:eastAsia="Times New Roman" w:hAnsi="Times New Roman" w:cs="Times New Roman"/>
          <w:color w:val="000000"/>
          <w:spacing w:val="-2"/>
          <w:sz w:val="24"/>
          <w:szCs w:val="24"/>
        </w:rPr>
        <w:t xml:space="preserve"> </w:t>
      </w:r>
      <w:r w:rsidRPr="00161CCA">
        <w:rPr>
          <w:rFonts w:ascii="Times New Roman" w:eastAsia="Times New Roman" w:hAnsi="Times New Roman" w:cs="Times New Roman"/>
          <w:color w:val="000000"/>
          <w:sz w:val="24"/>
          <w:szCs w:val="24"/>
        </w:rPr>
        <w:t>100,6 см.</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Функциональное</w:t>
      </w:r>
      <w:r w:rsidRPr="00161CCA">
        <w:rPr>
          <w:rFonts w:ascii="Times New Roman" w:eastAsia="Times New Roman" w:hAnsi="Times New Roman" w:cs="Times New Roman"/>
          <w:b/>
          <w:i/>
          <w:color w:val="000000"/>
          <w:spacing w:val="-4"/>
          <w:sz w:val="24"/>
          <w:szCs w:val="24"/>
        </w:rPr>
        <w:t xml:space="preserve"> </w:t>
      </w:r>
      <w:r w:rsidRPr="00161CCA">
        <w:rPr>
          <w:rFonts w:ascii="Times New Roman" w:eastAsia="Times New Roman" w:hAnsi="Times New Roman" w:cs="Times New Roman"/>
          <w:b/>
          <w:i/>
          <w:color w:val="000000"/>
          <w:sz w:val="24"/>
          <w:szCs w:val="24"/>
        </w:rPr>
        <w:t>созревание</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данном возрасте уровень развития скелета и мышечной системы определяет возможность</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формирования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осанки,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свода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стопы, базовых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двигательных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стереотипов.</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физиологических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дыхания,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кровообращения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терморегуляции, обеспечения обмена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веществ.</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Данный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характеризуется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интенсивным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созреванием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нейронного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аппарата</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проекционной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ассоциативной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коры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больших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полушарий.</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Психические</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функции.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три-четыре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память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носит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непроизвольный,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непосредственный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Наряду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непроизвольной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памятью,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начинает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произвольная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память.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запоминает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эмоционально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значимую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информацию.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накопления</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представлений</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предметах</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окружающего</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мира</w:t>
      </w:r>
      <w:r w:rsidRPr="00161CCA">
        <w:rPr>
          <w:rFonts w:ascii="Times New Roman" w:eastAsia="Times New Roman" w:hAnsi="Times New Roman" w:cs="Times New Roman"/>
          <w:spacing w:val="52"/>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47"/>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интенсивно</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развивается</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образное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мышление,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воображение.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Продолжается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накопление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словаря,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связной речи.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три-четыре года внимание ребенка носит непроизвольный, непосредственный характер.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Отмечается двусторонняя связь восприятия и внимания – внимание регулируется восприятием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(увидел яркое – обратил внимание). В младшем дошкольном возрасте развивается перцептивная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деятельность. Дети от использования предэталонов — индивидуальных единиц восприятия —</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переходят к сенсорным эталонам — культурно выработанным средствам восприятия. К концу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младшего дошкольного возраста дети могут воспринимать до пяти и более форм предметов и 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более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цветов,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дифференцировать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величине,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ориентироваться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пространстве группы детского сада, а при определенной организации образовательного процесса 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во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всех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знакомых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ему</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помещениях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образовательной</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организации.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 xml:space="preserve">Детские виды деятельности. </w:t>
      </w:r>
      <w:r w:rsidRPr="00161CCA">
        <w:rPr>
          <w:rFonts w:ascii="Times New Roman" w:eastAsia="Times New Roman" w:hAnsi="Times New Roman" w:cs="Times New Roman"/>
          <w:sz w:val="24"/>
          <w:szCs w:val="24"/>
        </w:rPr>
        <w:t>Система значимых отношений ребенка с социальной средой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определяется возможностями познавательной сферы, наличием образного мышления, наличием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самосознания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начальными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произвольного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инструкции,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действие по образцу). Социальная ситуация развития характеризуется выраженным интересом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 к системе социальных отношений между людьми (мама-дочка, врач-пациент), ребенок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хочет подражать взрослому, быть «как взрослый». Противоречие между стремлением быть «как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взрослый» и невозможностью непосредственного воплощения данного стремления приводит 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формированию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где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доступной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отображает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систему человеческих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взаимоотношений,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осваивает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применяет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нормы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правила общения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взаимодействия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человека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сферах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жизни.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три-четыре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отличается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однообразием сюжетов, где центральным содержанием игровой деятельности является действие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игрушкой, игра протекает либо в индивидуальной форме, либо в паре, нарушение логики игры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ребенком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опротестовывается.</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данный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период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начинают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продуктивные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виды</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формируются первичные навыки рисования, лепки, конструирования. Графические образы пока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бедны, у одних детей в изображениях отсутствуют детали, у других рисунки могут быть более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детализированы.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начинают активно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использовать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цвет.</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Большое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значение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мелкой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моторики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имеет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лепка.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руководством взрослого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вылепить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простые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предметы.</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Конструктивная деятельность в младшем дошкольном возрасте ограничена возведением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несложных построек</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образцу</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и по замыслу.</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 xml:space="preserve">Коммуникация и социализация. </w:t>
      </w:r>
      <w:r w:rsidRPr="00161CCA">
        <w:rPr>
          <w:rFonts w:ascii="Times New Roman" w:eastAsia="Times New Roman" w:hAnsi="Times New Roman" w:cs="Times New Roman"/>
          <w:sz w:val="24"/>
          <w:szCs w:val="24"/>
        </w:rPr>
        <w:t>В общении со взрослыми, наряду с ситуативно-деловой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начинает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интенсивно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внеситуативно-познавательная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познавательного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сверстниками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интенсивно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ситуативно-деловая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определяется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становлением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необходимостью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согласовывать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другим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ходе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игрового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взаимодействия.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Положительно-индифферентное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отношение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сверстнику,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преобладающее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раннем возрасте, сменяется конкурентным типом отношения к сверстнику, где другой ребенок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выступает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качестве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средства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самопознания.</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 xml:space="preserve">Саморегуляция. </w:t>
      </w:r>
      <w:r w:rsidRPr="00161CCA">
        <w:rPr>
          <w:rFonts w:ascii="Times New Roman" w:eastAsia="Times New Roman" w:hAnsi="Times New Roman" w:cs="Times New Roman"/>
          <w:sz w:val="24"/>
          <w:szCs w:val="24"/>
        </w:rPr>
        <w:t>В три года у ребенка преобладает ситуативное поведение, произвольное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основном,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регулируется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может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действовать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инструкции,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состоящей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2-3</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указаний.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Слово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большей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степени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побудительную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функцию,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сравнению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функцией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торможения.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Эмоции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выполняют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регулирующую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роль,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накапливается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эмоциональный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опыт,</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позволяющий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предвосхищать 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Личность и самооценка</w:t>
      </w:r>
      <w:r w:rsidRPr="00161CCA">
        <w:rPr>
          <w:rFonts w:ascii="Times New Roman" w:eastAsia="Times New Roman" w:hAnsi="Times New Roman" w:cs="Times New Roman"/>
          <w:b/>
          <w:sz w:val="24"/>
          <w:szCs w:val="24"/>
        </w:rPr>
        <w:t xml:space="preserve">. </w:t>
      </w:r>
      <w:r w:rsidRPr="00161CCA">
        <w:rPr>
          <w:rFonts w:ascii="Times New Roman" w:eastAsia="Times New Roman" w:hAnsi="Times New Roman" w:cs="Times New Roman"/>
          <w:sz w:val="24"/>
          <w:szCs w:val="24"/>
        </w:rPr>
        <w:t>У ребенка начинает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формироваться периферия самосознания,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дифференцированная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самооценка.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осознании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собственных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умений,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опирается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оценку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четырем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начинает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сравнивать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свои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достижения</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достижениями сверстников, что может повышать конфликтность между детьми. Данный возраст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связан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дебютом личности.</w:t>
      </w:r>
    </w:p>
    <w:p w:rsidR="00161CCA" w:rsidRPr="00161CCA" w:rsidRDefault="00161CCA" w:rsidP="00161CCA">
      <w:pPr>
        <w:widowControl w:val="0"/>
        <w:autoSpaceDE w:val="0"/>
        <w:autoSpaceDN w:val="0"/>
        <w:spacing w:after="0" w:line="240" w:lineRule="auto"/>
        <w:ind w:firstLine="709"/>
        <w:jc w:val="both"/>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1.4.2.2. Средняя</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группа</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(пятый</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год</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жизни)</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Росто-весовые</w:t>
      </w:r>
      <w:r w:rsidRPr="00161CCA">
        <w:rPr>
          <w:rFonts w:ascii="Times New Roman" w:eastAsia="Times New Roman" w:hAnsi="Times New Roman" w:cs="Times New Roman"/>
          <w:b/>
          <w:i/>
          <w:color w:val="000000"/>
          <w:spacing w:val="-3"/>
          <w:sz w:val="24"/>
          <w:szCs w:val="24"/>
        </w:rPr>
        <w:t xml:space="preserve"> </w:t>
      </w:r>
      <w:r w:rsidRPr="00161CCA">
        <w:rPr>
          <w:rFonts w:ascii="Times New Roman" w:eastAsia="Times New Roman" w:hAnsi="Times New Roman" w:cs="Times New Roman"/>
          <w:b/>
          <w:i/>
          <w:color w:val="000000"/>
          <w:sz w:val="24"/>
          <w:szCs w:val="24"/>
        </w:rPr>
        <w:t>характеристики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Средний вес девочек изменяется от 16 кг в четыре года до 18,4 кг в пять лет, у мальчиков –</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от 17 кг в четыре года до 19,7 кг в пять лет. Средняя длина тела у девочек изменяется от 100 см в</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четыре</w:t>
      </w:r>
      <w:r w:rsidRPr="00161CCA">
        <w:rPr>
          <w:rFonts w:ascii="Times New Roman" w:eastAsia="Times New Roman" w:hAnsi="Times New Roman" w:cs="Times New Roman"/>
          <w:color w:val="000000"/>
          <w:spacing w:val="-2"/>
          <w:sz w:val="24"/>
          <w:szCs w:val="24"/>
        </w:rPr>
        <w:t xml:space="preserve"> </w:t>
      </w:r>
      <w:r w:rsidRPr="00161CCA">
        <w:rPr>
          <w:rFonts w:ascii="Times New Roman" w:eastAsia="Times New Roman" w:hAnsi="Times New Roman" w:cs="Times New Roman"/>
          <w:color w:val="000000"/>
          <w:sz w:val="24"/>
          <w:szCs w:val="24"/>
        </w:rPr>
        <w:t>года</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до 109</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см</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в</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пять</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лет,</w:t>
      </w:r>
      <w:r w:rsidRPr="00161CCA">
        <w:rPr>
          <w:rFonts w:ascii="Times New Roman" w:eastAsia="Times New Roman" w:hAnsi="Times New Roman" w:cs="Times New Roman"/>
          <w:color w:val="000000"/>
          <w:spacing w:val="2"/>
          <w:sz w:val="24"/>
          <w:szCs w:val="24"/>
        </w:rPr>
        <w:t xml:space="preserve"> </w:t>
      </w:r>
      <w:r w:rsidRPr="00161CCA">
        <w:rPr>
          <w:rFonts w:ascii="Times New Roman" w:eastAsia="Times New Roman" w:hAnsi="Times New Roman" w:cs="Times New Roman"/>
          <w:color w:val="000000"/>
          <w:sz w:val="24"/>
          <w:szCs w:val="24"/>
        </w:rPr>
        <w:t>у</w:t>
      </w:r>
      <w:r w:rsidRPr="00161CCA">
        <w:rPr>
          <w:rFonts w:ascii="Times New Roman" w:eastAsia="Times New Roman" w:hAnsi="Times New Roman" w:cs="Times New Roman"/>
          <w:color w:val="000000"/>
          <w:spacing w:val="-8"/>
          <w:sz w:val="24"/>
          <w:szCs w:val="24"/>
        </w:rPr>
        <w:t xml:space="preserve"> </w:t>
      </w:r>
      <w:r w:rsidRPr="00161CCA">
        <w:rPr>
          <w:rFonts w:ascii="Times New Roman" w:eastAsia="Times New Roman" w:hAnsi="Times New Roman" w:cs="Times New Roman"/>
          <w:color w:val="000000"/>
          <w:sz w:val="24"/>
          <w:szCs w:val="24"/>
        </w:rPr>
        <w:t>мальчиков</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 от</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102 см</w:t>
      </w:r>
      <w:r w:rsidRPr="00161CCA">
        <w:rPr>
          <w:rFonts w:ascii="Times New Roman" w:eastAsia="Times New Roman" w:hAnsi="Times New Roman" w:cs="Times New Roman"/>
          <w:color w:val="000000"/>
          <w:spacing w:val="-2"/>
          <w:sz w:val="24"/>
          <w:szCs w:val="24"/>
        </w:rPr>
        <w:t xml:space="preserve"> </w:t>
      </w:r>
      <w:r w:rsidRPr="00161CCA">
        <w:rPr>
          <w:rFonts w:ascii="Times New Roman" w:eastAsia="Times New Roman" w:hAnsi="Times New Roman" w:cs="Times New Roman"/>
          <w:color w:val="000000"/>
          <w:sz w:val="24"/>
          <w:szCs w:val="24"/>
        </w:rPr>
        <w:t>в</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четыре</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года</w:t>
      </w:r>
      <w:r w:rsidRPr="00161CCA">
        <w:rPr>
          <w:rFonts w:ascii="Times New Roman" w:eastAsia="Times New Roman" w:hAnsi="Times New Roman" w:cs="Times New Roman"/>
          <w:color w:val="000000"/>
          <w:spacing w:val="-2"/>
          <w:sz w:val="24"/>
          <w:szCs w:val="24"/>
        </w:rPr>
        <w:t xml:space="preserve"> </w:t>
      </w:r>
      <w:r w:rsidRPr="00161CCA">
        <w:rPr>
          <w:rFonts w:ascii="Times New Roman" w:eastAsia="Times New Roman" w:hAnsi="Times New Roman" w:cs="Times New Roman"/>
          <w:color w:val="000000"/>
          <w:sz w:val="24"/>
          <w:szCs w:val="24"/>
        </w:rPr>
        <w:t>до</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110 см</w:t>
      </w:r>
      <w:r w:rsidRPr="00161CCA">
        <w:rPr>
          <w:rFonts w:ascii="Times New Roman" w:eastAsia="Times New Roman" w:hAnsi="Times New Roman" w:cs="Times New Roman"/>
          <w:color w:val="000000"/>
          <w:spacing w:val="-2"/>
          <w:sz w:val="24"/>
          <w:szCs w:val="24"/>
        </w:rPr>
        <w:t xml:space="preserve"> </w:t>
      </w:r>
      <w:r w:rsidRPr="00161CCA">
        <w:rPr>
          <w:rFonts w:ascii="Times New Roman" w:eastAsia="Times New Roman" w:hAnsi="Times New Roman" w:cs="Times New Roman"/>
          <w:color w:val="000000"/>
          <w:sz w:val="24"/>
          <w:szCs w:val="24"/>
        </w:rPr>
        <w:t>в</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пять</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лет.</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Функциональное</w:t>
      </w:r>
      <w:r w:rsidRPr="00161CCA">
        <w:rPr>
          <w:rFonts w:ascii="Times New Roman" w:eastAsia="Times New Roman" w:hAnsi="Times New Roman" w:cs="Times New Roman"/>
          <w:b/>
          <w:i/>
          <w:color w:val="000000"/>
          <w:spacing w:val="-4"/>
          <w:sz w:val="24"/>
          <w:szCs w:val="24"/>
        </w:rPr>
        <w:t xml:space="preserve"> </w:t>
      </w:r>
      <w:r w:rsidRPr="00161CCA">
        <w:rPr>
          <w:rFonts w:ascii="Times New Roman" w:eastAsia="Times New Roman" w:hAnsi="Times New Roman" w:cs="Times New Roman"/>
          <w:b/>
          <w:i/>
          <w:color w:val="000000"/>
          <w:sz w:val="24"/>
          <w:szCs w:val="24"/>
        </w:rPr>
        <w:t>созревание</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Данный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характеризуется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интенсивным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созреванием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нейронного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аппарата</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ассоциативной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больших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полушарий.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специализации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корковых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зон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межполушарных связей. Правое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полушарие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является ведущим.</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скелета,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мышц,</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изменяются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пропорции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тела.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Слабо,</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проявляются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различия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строении тела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мальчиков и девочек.</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Психические</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функции.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sz w:val="24"/>
          <w:szCs w:val="24"/>
        </w:rPr>
        <w:t>Ведущим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психическим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процессом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данном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память.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четыре-пять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интенсивно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произвольная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память,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эффективность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непроизвольного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запоминания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выше,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произвольного.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Начинает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опосредованная память, но непосредственное запоминание преобладает. Возрастает объем памяти,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дети запоминают до 7-8</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названий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предметов.</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 концу пятого года жизни восприятие становится более развитым. Интеллектуализация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процессов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восприятия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разложение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сенсорные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эталоны.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Восприятие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опосредуется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сенсорных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эталонов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обследования.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Наряду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действиями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идентификации и приравнивания к образцу, интенсивно формируются перцептивные 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наглядного моделирования (в основном, через продуктивные виды деятельности). Дети способны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упорядочить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группы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сенсорному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признаку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величине,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цвету;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выделить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параметры, как высота, длина и ширина. Совершенствуется ориентация в пространстве. Основной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характеристикой мышления детей четырех-пяти лет является эгоцентризм. Наряду с интенсивным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развитием образного мышления и расширением кругозора, начинает формироваться наглядно-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схематическое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мышление.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Интенсивно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воображение.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lastRenderedPageBreak/>
        <w:t>Формируются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особенности,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беглость,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гибкость.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четырех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внимание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становится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произвольным,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увеличивается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устойчивость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произвольного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внимания.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пятом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жизни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улучшается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произношение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звуков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дикция,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расширяется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словарь,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связная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диалогическая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становится предметом активности детей. Для детей данного возраста характерно словотворчество.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Интерес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вызывают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ритмическая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структура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рифмы.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Развивается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грамматическая</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сторона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период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четырех-пяти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познавательной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активности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любознательности.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Детские виды деятельности</w:t>
      </w:r>
      <w:r w:rsidRPr="00161CCA">
        <w:rPr>
          <w:rFonts w:ascii="Times New Roman" w:eastAsia="Times New Roman" w:hAnsi="Times New Roman" w:cs="Times New Roman"/>
          <w:b/>
          <w:sz w:val="24"/>
          <w:szCs w:val="24"/>
        </w:rPr>
        <w:t xml:space="preserve">. </w:t>
      </w:r>
      <w:r w:rsidRPr="00161CCA">
        <w:rPr>
          <w:rFonts w:ascii="Times New Roman" w:eastAsia="Times New Roman" w:hAnsi="Times New Roman" w:cs="Times New Roman"/>
          <w:sz w:val="24"/>
          <w:szCs w:val="24"/>
        </w:rPr>
        <w:t>На пятом году жизни ребенок осваивает сложную систему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норм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правил,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принятых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социуме.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развернутая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сюжетно-ролевая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где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центральным содержанием выступает моделирование системы человеческих отношений в ходе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выполнения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данном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различают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игровые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реальные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отношения, характерна ролевая речь. Конфликты чаще возникают в ходе распределения ролей,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роли</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могут</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меняться</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ходе</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игры.</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Игра</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носит</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процессуальный,</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творческий</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характер.</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Детям доступны игры с правилами, дидактические игры.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Развивается изобразительная деятельность.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Совершенствуется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техническая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сторона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изобразительной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замысел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смещается</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конца на начало рисования. 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могут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рисовать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основные геометрические фигуры, вырезать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ножницами,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наклеивать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изображения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бумагу</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 д.</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Усложняется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конструирование.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навыки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конструирования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образцу,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доступно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конструирование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схеме,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условию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замыслу,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также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планирование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последовательности действий.</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Продуктивные</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виды</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способствуют</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развитию</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мелкой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моторики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рук.</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Коммуникация</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социализация</w:t>
      </w:r>
      <w:r w:rsidRPr="00161CCA">
        <w:rPr>
          <w:rFonts w:ascii="Times New Roman" w:eastAsia="Times New Roman" w:hAnsi="Times New Roman" w:cs="Times New Roman"/>
          <w:b/>
          <w:sz w:val="24"/>
          <w:szCs w:val="24"/>
        </w:rPr>
        <w:t>.</w:t>
      </w:r>
      <w:r w:rsidRPr="00161CCA">
        <w:rPr>
          <w:rFonts w:ascii="Times New Roman" w:eastAsia="Times New Roman" w:hAnsi="Times New Roman" w:cs="Times New Roman"/>
          <w:b/>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интенсивно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внеситуативные формы общения, в частности – внеситуативно-познавательная форма общения,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 «почемучек» приходится именно на четыре-пять лет. У детей формируется потребность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уважении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стороны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оказывается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чрезвычайно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важной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похвала.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приводит к их повышенной обидчивости на замечания. Повышенная обидчивость представляет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собой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феномен.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сверстниками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продолжает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ситуативно-деловая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форма общения, что определяется развитием развернутой сюжетно-ролевой игры и совместными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видами деятельности со сверстниками.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 этом, характер межличностных отношений отличает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ярко выраженный интерес по отношению к сверстнику, высокую значимость сверстника, ребенок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болезненно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реагирует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похвалу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другого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стороны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конфликтность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сверстниками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также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данного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группе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формируется</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стабильная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структура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взаимоотношений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между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детьми,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определяющая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социометрический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статус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каждого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Саморегуляция.</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период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четырех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пяти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существенно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роль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регулятивных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механизмов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Потребность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самовыражении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(стремление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быть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компетентным в доступных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 определяет развитие произвольности. В игре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ребенок может управлять собственным поведением, опираясь на систему правил, заложенных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данной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доступно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осознание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правил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ходе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социуме.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начинает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выполнять,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роль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планирования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регуляции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Интенсивно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социальные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эмоции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(чувство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стыда,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смущение,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гордость,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зависть,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переживание успеха-неуспеха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др.).</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 xml:space="preserve">Личность и самооценка. </w:t>
      </w:r>
      <w:r w:rsidRPr="00161CCA">
        <w:rPr>
          <w:rFonts w:ascii="Times New Roman" w:eastAsia="Times New Roman" w:hAnsi="Times New Roman" w:cs="Times New Roman"/>
          <w:sz w:val="24"/>
          <w:szCs w:val="24"/>
        </w:rPr>
        <w:t>У ребенка интенсивно формируется периферия самосознания,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продолжает формироваться дифференцированная самооценка. Оценка взрослого, оценка взрослым</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других детей, а также механизм сравнения своих результатов деятельности с результатами других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оказывают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существенное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влияние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самооценки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самосознания.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Появляется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краткосрочная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временная перспектива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(вчера-сегодня-завтра, было - будет).</w:t>
      </w:r>
    </w:p>
    <w:p w:rsidR="00161CCA" w:rsidRPr="00161CCA" w:rsidRDefault="00161CCA" w:rsidP="00161CCA">
      <w:pPr>
        <w:widowControl w:val="0"/>
        <w:autoSpaceDE w:val="0"/>
        <w:autoSpaceDN w:val="0"/>
        <w:spacing w:after="0" w:line="240" w:lineRule="auto"/>
        <w:ind w:firstLine="709"/>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1.4.2.3. Старшая</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группа</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(шестой</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год</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жизни)</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Росто-весовые</w:t>
      </w:r>
      <w:r w:rsidRPr="00161CCA">
        <w:rPr>
          <w:rFonts w:ascii="Times New Roman" w:eastAsia="Times New Roman" w:hAnsi="Times New Roman" w:cs="Times New Roman"/>
          <w:b/>
          <w:i/>
          <w:color w:val="000000"/>
          <w:spacing w:val="-3"/>
          <w:sz w:val="24"/>
          <w:szCs w:val="24"/>
        </w:rPr>
        <w:t xml:space="preserve"> </w:t>
      </w:r>
      <w:r w:rsidRPr="00161CCA">
        <w:rPr>
          <w:rFonts w:ascii="Times New Roman" w:eastAsia="Times New Roman" w:hAnsi="Times New Roman" w:cs="Times New Roman"/>
          <w:b/>
          <w:i/>
          <w:color w:val="000000"/>
          <w:sz w:val="24"/>
          <w:szCs w:val="24"/>
        </w:rPr>
        <w:t>характеристики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Средний</w:t>
      </w:r>
      <w:r w:rsidRPr="00161CCA">
        <w:rPr>
          <w:rFonts w:ascii="Times New Roman" w:eastAsia="Times New Roman" w:hAnsi="Times New Roman" w:cs="Times New Roman"/>
          <w:color w:val="000000"/>
          <w:spacing w:val="7"/>
          <w:sz w:val="24"/>
          <w:szCs w:val="24"/>
        </w:rPr>
        <w:t xml:space="preserve"> </w:t>
      </w:r>
      <w:r w:rsidRPr="00161CCA">
        <w:rPr>
          <w:rFonts w:ascii="Times New Roman" w:eastAsia="Times New Roman" w:hAnsi="Times New Roman" w:cs="Times New Roman"/>
          <w:color w:val="000000"/>
          <w:sz w:val="24"/>
          <w:szCs w:val="24"/>
        </w:rPr>
        <w:t>вес</w:t>
      </w:r>
      <w:r w:rsidRPr="00161CCA">
        <w:rPr>
          <w:rFonts w:ascii="Times New Roman" w:eastAsia="Times New Roman" w:hAnsi="Times New Roman" w:cs="Times New Roman"/>
          <w:color w:val="000000"/>
          <w:spacing w:val="9"/>
          <w:sz w:val="24"/>
          <w:szCs w:val="24"/>
        </w:rPr>
        <w:t xml:space="preserve"> </w:t>
      </w:r>
      <w:r w:rsidRPr="00161CCA">
        <w:rPr>
          <w:rFonts w:ascii="Times New Roman" w:eastAsia="Times New Roman" w:hAnsi="Times New Roman" w:cs="Times New Roman"/>
          <w:color w:val="000000"/>
          <w:sz w:val="24"/>
          <w:szCs w:val="24"/>
        </w:rPr>
        <w:t>у</w:t>
      </w:r>
      <w:r w:rsidRPr="00161CCA">
        <w:rPr>
          <w:rFonts w:ascii="Times New Roman" w:eastAsia="Times New Roman" w:hAnsi="Times New Roman" w:cs="Times New Roman"/>
          <w:color w:val="000000"/>
          <w:spacing w:val="3"/>
          <w:sz w:val="24"/>
          <w:szCs w:val="24"/>
        </w:rPr>
        <w:t xml:space="preserve"> </w:t>
      </w:r>
      <w:r w:rsidRPr="00161CCA">
        <w:rPr>
          <w:rFonts w:ascii="Times New Roman" w:eastAsia="Times New Roman" w:hAnsi="Times New Roman" w:cs="Times New Roman"/>
          <w:color w:val="000000"/>
          <w:sz w:val="24"/>
          <w:szCs w:val="24"/>
        </w:rPr>
        <w:t>мальчиков</w:t>
      </w:r>
      <w:r w:rsidRPr="00161CCA">
        <w:rPr>
          <w:rFonts w:ascii="Times New Roman" w:eastAsia="Times New Roman" w:hAnsi="Times New Roman" w:cs="Times New Roman"/>
          <w:color w:val="000000"/>
          <w:spacing w:val="7"/>
          <w:sz w:val="24"/>
          <w:szCs w:val="24"/>
        </w:rPr>
        <w:t xml:space="preserve"> </w:t>
      </w:r>
      <w:r w:rsidRPr="00161CCA">
        <w:rPr>
          <w:rFonts w:ascii="Times New Roman" w:eastAsia="Times New Roman" w:hAnsi="Times New Roman" w:cs="Times New Roman"/>
          <w:color w:val="000000"/>
          <w:sz w:val="24"/>
          <w:szCs w:val="24"/>
        </w:rPr>
        <w:t>изменяется</w:t>
      </w:r>
      <w:r w:rsidRPr="00161CCA">
        <w:rPr>
          <w:rFonts w:ascii="Times New Roman" w:eastAsia="Times New Roman" w:hAnsi="Times New Roman" w:cs="Times New Roman"/>
          <w:color w:val="000000"/>
          <w:spacing w:val="8"/>
          <w:sz w:val="24"/>
          <w:szCs w:val="24"/>
        </w:rPr>
        <w:t xml:space="preserve"> </w:t>
      </w:r>
      <w:r w:rsidRPr="00161CCA">
        <w:rPr>
          <w:rFonts w:ascii="Times New Roman" w:eastAsia="Times New Roman" w:hAnsi="Times New Roman" w:cs="Times New Roman"/>
          <w:color w:val="000000"/>
          <w:sz w:val="24"/>
          <w:szCs w:val="24"/>
        </w:rPr>
        <w:t>от</w:t>
      </w:r>
      <w:r w:rsidRPr="00161CCA">
        <w:rPr>
          <w:rFonts w:ascii="Times New Roman" w:eastAsia="Times New Roman" w:hAnsi="Times New Roman" w:cs="Times New Roman"/>
          <w:color w:val="000000"/>
          <w:spacing w:val="13"/>
          <w:sz w:val="24"/>
          <w:szCs w:val="24"/>
        </w:rPr>
        <w:t xml:space="preserve"> </w:t>
      </w:r>
      <w:r w:rsidRPr="00161CCA">
        <w:rPr>
          <w:rFonts w:ascii="Times New Roman" w:eastAsia="Times New Roman" w:hAnsi="Times New Roman" w:cs="Times New Roman"/>
          <w:color w:val="000000"/>
          <w:sz w:val="24"/>
          <w:szCs w:val="24"/>
        </w:rPr>
        <w:t>19,7</w:t>
      </w:r>
      <w:r w:rsidRPr="00161CCA">
        <w:rPr>
          <w:rFonts w:ascii="Times New Roman" w:eastAsia="Times New Roman" w:hAnsi="Times New Roman" w:cs="Times New Roman"/>
          <w:color w:val="000000"/>
          <w:spacing w:val="6"/>
          <w:sz w:val="24"/>
          <w:szCs w:val="24"/>
        </w:rPr>
        <w:t xml:space="preserve"> </w:t>
      </w:r>
      <w:r w:rsidRPr="00161CCA">
        <w:rPr>
          <w:rFonts w:ascii="Times New Roman" w:eastAsia="Times New Roman" w:hAnsi="Times New Roman" w:cs="Times New Roman"/>
          <w:color w:val="000000"/>
          <w:sz w:val="24"/>
          <w:szCs w:val="24"/>
        </w:rPr>
        <w:t>кг</w:t>
      </w:r>
      <w:r w:rsidRPr="00161CCA">
        <w:rPr>
          <w:rFonts w:ascii="Times New Roman" w:eastAsia="Times New Roman" w:hAnsi="Times New Roman" w:cs="Times New Roman"/>
          <w:color w:val="000000"/>
          <w:spacing w:val="8"/>
          <w:sz w:val="24"/>
          <w:szCs w:val="24"/>
        </w:rPr>
        <w:t xml:space="preserve"> </w:t>
      </w:r>
      <w:r w:rsidRPr="00161CCA">
        <w:rPr>
          <w:rFonts w:ascii="Times New Roman" w:eastAsia="Times New Roman" w:hAnsi="Times New Roman" w:cs="Times New Roman"/>
          <w:color w:val="000000"/>
          <w:sz w:val="24"/>
          <w:szCs w:val="24"/>
        </w:rPr>
        <w:t>в</w:t>
      </w:r>
      <w:r w:rsidRPr="00161CCA">
        <w:rPr>
          <w:rFonts w:ascii="Times New Roman" w:eastAsia="Times New Roman" w:hAnsi="Times New Roman" w:cs="Times New Roman"/>
          <w:color w:val="000000"/>
          <w:spacing w:val="9"/>
          <w:sz w:val="24"/>
          <w:szCs w:val="24"/>
        </w:rPr>
        <w:t xml:space="preserve"> </w:t>
      </w:r>
      <w:r w:rsidRPr="00161CCA">
        <w:rPr>
          <w:rFonts w:ascii="Times New Roman" w:eastAsia="Times New Roman" w:hAnsi="Times New Roman" w:cs="Times New Roman"/>
          <w:color w:val="000000"/>
          <w:sz w:val="24"/>
          <w:szCs w:val="24"/>
        </w:rPr>
        <w:t>пять</w:t>
      </w:r>
      <w:r w:rsidRPr="00161CCA">
        <w:rPr>
          <w:rFonts w:ascii="Times New Roman" w:eastAsia="Times New Roman" w:hAnsi="Times New Roman" w:cs="Times New Roman"/>
          <w:color w:val="000000"/>
          <w:spacing w:val="8"/>
          <w:sz w:val="24"/>
          <w:szCs w:val="24"/>
        </w:rPr>
        <w:t xml:space="preserve"> </w:t>
      </w:r>
      <w:r w:rsidRPr="00161CCA">
        <w:rPr>
          <w:rFonts w:ascii="Times New Roman" w:eastAsia="Times New Roman" w:hAnsi="Times New Roman" w:cs="Times New Roman"/>
          <w:color w:val="000000"/>
          <w:sz w:val="24"/>
          <w:szCs w:val="24"/>
        </w:rPr>
        <w:t>лет</w:t>
      </w:r>
      <w:r w:rsidRPr="00161CCA">
        <w:rPr>
          <w:rFonts w:ascii="Times New Roman" w:eastAsia="Times New Roman" w:hAnsi="Times New Roman" w:cs="Times New Roman"/>
          <w:color w:val="000000"/>
          <w:spacing w:val="9"/>
          <w:sz w:val="24"/>
          <w:szCs w:val="24"/>
        </w:rPr>
        <w:t xml:space="preserve"> </w:t>
      </w:r>
      <w:r w:rsidRPr="00161CCA">
        <w:rPr>
          <w:rFonts w:ascii="Times New Roman" w:eastAsia="Times New Roman" w:hAnsi="Times New Roman" w:cs="Times New Roman"/>
          <w:color w:val="000000"/>
          <w:sz w:val="24"/>
          <w:szCs w:val="24"/>
        </w:rPr>
        <w:t>до</w:t>
      </w:r>
      <w:r w:rsidRPr="00161CCA">
        <w:rPr>
          <w:rFonts w:ascii="Times New Roman" w:eastAsia="Times New Roman" w:hAnsi="Times New Roman" w:cs="Times New Roman"/>
          <w:color w:val="000000"/>
          <w:spacing w:val="9"/>
          <w:sz w:val="24"/>
          <w:szCs w:val="24"/>
        </w:rPr>
        <w:t xml:space="preserve"> </w:t>
      </w:r>
      <w:r w:rsidRPr="00161CCA">
        <w:rPr>
          <w:rFonts w:ascii="Times New Roman" w:eastAsia="Times New Roman" w:hAnsi="Times New Roman" w:cs="Times New Roman"/>
          <w:color w:val="000000"/>
          <w:sz w:val="24"/>
          <w:szCs w:val="24"/>
        </w:rPr>
        <w:t>21,9</w:t>
      </w:r>
      <w:r w:rsidRPr="00161CCA">
        <w:rPr>
          <w:rFonts w:ascii="Times New Roman" w:eastAsia="Times New Roman" w:hAnsi="Times New Roman" w:cs="Times New Roman"/>
          <w:color w:val="000000"/>
          <w:spacing w:val="6"/>
          <w:sz w:val="24"/>
          <w:szCs w:val="24"/>
        </w:rPr>
        <w:t xml:space="preserve"> </w:t>
      </w:r>
      <w:r w:rsidRPr="00161CCA">
        <w:rPr>
          <w:rFonts w:ascii="Times New Roman" w:eastAsia="Times New Roman" w:hAnsi="Times New Roman" w:cs="Times New Roman"/>
          <w:color w:val="000000"/>
          <w:sz w:val="24"/>
          <w:szCs w:val="24"/>
        </w:rPr>
        <w:t>кг</w:t>
      </w:r>
      <w:r w:rsidRPr="00161CCA">
        <w:rPr>
          <w:rFonts w:ascii="Times New Roman" w:eastAsia="Times New Roman" w:hAnsi="Times New Roman" w:cs="Times New Roman"/>
          <w:color w:val="000000"/>
          <w:spacing w:val="5"/>
          <w:sz w:val="24"/>
          <w:szCs w:val="24"/>
        </w:rPr>
        <w:t xml:space="preserve"> </w:t>
      </w:r>
      <w:r w:rsidRPr="00161CCA">
        <w:rPr>
          <w:rFonts w:ascii="Times New Roman" w:eastAsia="Times New Roman" w:hAnsi="Times New Roman" w:cs="Times New Roman"/>
          <w:color w:val="000000"/>
          <w:sz w:val="24"/>
          <w:szCs w:val="24"/>
        </w:rPr>
        <w:t>в</w:t>
      </w:r>
      <w:r w:rsidRPr="00161CCA">
        <w:rPr>
          <w:rFonts w:ascii="Times New Roman" w:eastAsia="Times New Roman" w:hAnsi="Times New Roman" w:cs="Times New Roman"/>
          <w:color w:val="000000"/>
          <w:spacing w:val="9"/>
          <w:sz w:val="24"/>
          <w:szCs w:val="24"/>
        </w:rPr>
        <w:t xml:space="preserve"> </w:t>
      </w:r>
      <w:r w:rsidRPr="00161CCA">
        <w:rPr>
          <w:rFonts w:ascii="Times New Roman" w:eastAsia="Times New Roman" w:hAnsi="Times New Roman" w:cs="Times New Roman"/>
          <w:color w:val="000000"/>
          <w:sz w:val="24"/>
          <w:szCs w:val="24"/>
        </w:rPr>
        <w:t>шесть</w:t>
      </w:r>
      <w:r w:rsidRPr="00161CCA">
        <w:rPr>
          <w:rFonts w:ascii="Times New Roman" w:eastAsia="Times New Roman" w:hAnsi="Times New Roman" w:cs="Times New Roman"/>
          <w:color w:val="000000"/>
          <w:spacing w:val="10"/>
          <w:sz w:val="24"/>
          <w:szCs w:val="24"/>
        </w:rPr>
        <w:t xml:space="preserve"> </w:t>
      </w:r>
      <w:r w:rsidRPr="00161CCA">
        <w:rPr>
          <w:rFonts w:ascii="Times New Roman" w:eastAsia="Times New Roman" w:hAnsi="Times New Roman" w:cs="Times New Roman"/>
          <w:color w:val="000000"/>
          <w:sz w:val="24"/>
          <w:szCs w:val="24"/>
        </w:rPr>
        <w:t>лет,</w:t>
      </w:r>
      <w:r w:rsidRPr="00161CCA">
        <w:rPr>
          <w:rFonts w:ascii="Times New Roman" w:eastAsia="Times New Roman" w:hAnsi="Times New Roman" w:cs="Times New Roman"/>
          <w:color w:val="000000"/>
          <w:spacing w:val="11"/>
          <w:sz w:val="24"/>
          <w:szCs w:val="24"/>
        </w:rPr>
        <w:t xml:space="preserve"> </w:t>
      </w:r>
      <w:r w:rsidRPr="00161CCA">
        <w:rPr>
          <w:rFonts w:ascii="Times New Roman" w:eastAsia="Times New Roman" w:hAnsi="Times New Roman" w:cs="Times New Roman"/>
          <w:color w:val="000000"/>
          <w:sz w:val="24"/>
          <w:szCs w:val="24"/>
        </w:rPr>
        <w:t>у</w:t>
      </w:r>
      <w:r w:rsidRPr="00161CCA">
        <w:rPr>
          <w:rFonts w:ascii="Times New Roman" w:eastAsia="Times New Roman" w:hAnsi="Times New Roman" w:cs="Times New Roman"/>
          <w:color w:val="000000"/>
          <w:spacing w:val="2"/>
          <w:sz w:val="24"/>
          <w:szCs w:val="24"/>
        </w:rPr>
        <w:t xml:space="preserve"> </w:t>
      </w:r>
      <w:r w:rsidRPr="00161CCA">
        <w:rPr>
          <w:rFonts w:ascii="Times New Roman" w:eastAsia="Times New Roman" w:hAnsi="Times New Roman" w:cs="Times New Roman"/>
          <w:color w:val="000000"/>
          <w:sz w:val="24"/>
          <w:szCs w:val="24"/>
        </w:rPr>
        <w:t>девочек –</w:t>
      </w:r>
      <w:r w:rsidRPr="00161CCA">
        <w:rPr>
          <w:rFonts w:ascii="Times New Roman" w:eastAsia="Times New Roman" w:hAnsi="Times New Roman" w:cs="Times New Roman"/>
          <w:color w:val="000000"/>
          <w:spacing w:val="13"/>
          <w:sz w:val="24"/>
          <w:szCs w:val="24"/>
        </w:rPr>
        <w:t xml:space="preserve"> </w:t>
      </w:r>
      <w:r w:rsidRPr="00161CCA">
        <w:rPr>
          <w:rFonts w:ascii="Times New Roman" w:eastAsia="Times New Roman" w:hAnsi="Times New Roman" w:cs="Times New Roman"/>
          <w:color w:val="000000"/>
          <w:sz w:val="24"/>
          <w:szCs w:val="24"/>
        </w:rPr>
        <w:t>от</w:t>
      </w:r>
      <w:r w:rsidRPr="00161CCA">
        <w:rPr>
          <w:rFonts w:ascii="Times New Roman" w:eastAsia="Times New Roman" w:hAnsi="Times New Roman" w:cs="Times New Roman"/>
          <w:color w:val="000000"/>
          <w:spacing w:val="15"/>
          <w:sz w:val="24"/>
          <w:szCs w:val="24"/>
        </w:rPr>
        <w:t xml:space="preserve"> </w:t>
      </w:r>
      <w:r w:rsidRPr="00161CCA">
        <w:rPr>
          <w:rFonts w:ascii="Times New Roman" w:eastAsia="Times New Roman" w:hAnsi="Times New Roman" w:cs="Times New Roman"/>
          <w:color w:val="000000"/>
          <w:sz w:val="24"/>
          <w:szCs w:val="24"/>
        </w:rPr>
        <w:t>18,5</w:t>
      </w:r>
      <w:r w:rsidRPr="00161CCA">
        <w:rPr>
          <w:rFonts w:ascii="Times New Roman" w:eastAsia="Times New Roman" w:hAnsi="Times New Roman" w:cs="Times New Roman"/>
          <w:color w:val="000000"/>
          <w:spacing w:val="13"/>
          <w:sz w:val="24"/>
          <w:szCs w:val="24"/>
        </w:rPr>
        <w:t xml:space="preserve"> </w:t>
      </w:r>
      <w:r w:rsidRPr="00161CCA">
        <w:rPr>
          <w:rFonts w:ascii="Times New Roman" w:eastAsia="Times New Roman" w:hAnsi="Times New Roman" w:cs="Times New Roman"/>
          <w:color w:val="000000"/>
          <w:sz w:val="24"/>
          <w:szCs w:val="24"/>
        </w:rPr>
        <w:t>кг</w:t>
      </w:r>
      <w:r w:rsidRPr="00161CCA">
        <w:rPr>
          <w:rFonts w:ascii="Times New Roman" w:eastAsia="Times New Roman" w:hAnsi="Times New Roman" w:cs="Times New Roman"/>
          <w:color w:val="000000"/>
          <w:spacing w:val="14"/>
          <w:sz w:val="24"/>
          <w:szCs w:val="24"/>
        </w:rPr>
        <w:t xml:space="preserve"> </w:t>
      </w:r>
      <w:r w:rsidRPr="00161CCA">
        <w:rPr>
          <w:rFonts w:ascii="Times New Roman" w:eastAsia="Times New Roman" w:hAnsi="Times New Roman" w:cs="Times New Roman"/>
          <w:color w:val="000000"/>
          <w:sz w:val="24"/>
          <w:szCs w:val="24"/>
        </w:rPr>
        <w:t>в</w:t>
      </w:r>
      <w:r w:rsidRPr="00161CCA">
        <w:rPr>
          <w:rFonts w:ascii="Times New Roman" w:eastAsia="Times New Roman" w:hAnsi="Times New Roman" w:cs="Times New Roman"/>
          <w:color w:val="000000"/>
          <w:spacing w:val="13"/>
          <w:sz w:val="24"/>
          <w:szCs w:val="24"/>
        </w:rPr>
        <w:t xml:space="preserve"> </w:t>
      </w:r>
      <w:r w:rsidRPr="00161CCA">
        <w:rPr>
          <w:rFonts w:ascii="Times New Roman" w:eastAsia="Times New Roman" w:hAnsi="Times New Roman" w:cs="Times New Roman"/>
          <w:color w:val="000000"/>
          <w:sz w:val="24"/>
          <w:szCs w:val="24"/>
        </w:rPr>
        <w:t>пять</w:t>
      </w:r>
      <w:r w:rsidRPr="00161CCA">
        <w:rPr>
          <w:rFonts w:ascii="Times New Roman" w:eastAsia="Times New Roman" w:hAnsi="Times New Roman" w:cs="Times New Roman"/>
          <w:color w:val="000000"/>
          <w:spacing w:val="15"/>
          <w:sz w:val="24"/>
          <w:szCs w:val="24"/>
        </w:rPr>
        <w:t xml:space="preserve"> </w:t>
      </w:r>
      <w:r w:rsidRPr="00161CCA">
        <w:rPr>
          <w:rFonts w:ascii="Times New Roman" w:eastAsia="Times New Roman" w:hAnsi="Times New Roman" w:cs="Times New Roman"/>
          <w:color w:val="000000"/>
          <w:sz w:val="24"/>
          <w:szCs w:val="24"/>
        </w:rPr>
        <w:t>лет</w:t>
      </w:r>
      <w:r w:rsidRPr="00161CCA">
        <w:rPr>
          <w:rFonts w:ascii="Times New Roman" w:eastAsia="Times New Roman" w:hAnsi="Times New Roman" w:cs="Times New Roman"/>
          <w:color w:val="000000"/>
          <w:spacing w:val="11"/>
          <w:sz w:val="24"/>
          <w:szCs w:val="24"/>
        </w:rPr>
        <w:t xml:space="preserve"> </w:t>
      </w:r>
      <w:r w:rsidRPr="00161CCA">
        <w:rPr>
          <w:rFonts w:ascii="Times New Roman" w:eastAsia="Times New Roman" w:hAnsi="Times New Roman" w:cs="Times New Roman"/>
          <w:color w:val="000000"/>
          <w:sz w:val="24"/>
          <w:szCs w:val="24"/>
        </w:rPr>
        <w:t>до</w:t>
      </w:r>
      <w:r w:rsidRPr="00161CCA">
        <w:rPr>
          <w:rFonts w:ascii="Times New Roman" w:eastAsia="Times New Roman" w:hAnsi="Times New Roman" w:cs="Times New Roman"/>
          <w:color w:val="000000"/>
          <w:spacing w:val="15"/>
          <w:sz w:val="24"/>
          <w:szCs w:val="24"/>
        </w:rPr>
        <w:t xml:space="preserve"> </w:t>
      </w:r>
      <w:r w:rsidRPr="00161CCA">
        <w:rPr>
          <w:rFonts w:ascii="Times New Roman" w:eastAsia="Times New Roman" w:hAnsi="Times New Roman" w:cs="Times New Roman"/>
          <w:color w:val="000000"/>
          <w:sz w:val="24"/>
          <w:szCs w:val="24"/>
        </w:rPr>
        <w:t>21,3</w:t>
      </w:r>
      <w:r w:rsidRPr="00161CCA">
        <w:rPr>
          <w:rFonts w:ascii="Times New Roman" w:eastAsia="Times New Roman" w:hAnsi="Times New Roman" w:cs="Times New Roman"/>
          <w:color w:val="000000"/>
          <w:spacing w:val="13"/>
          <w:sz w:val="24"/>
          <w:szCs w:val="24"/>
        </w:rPr>
        <w:t xml:space="preserve"> </w:t>
      </w:r>
      <w:r w:rsidRPr="00161CCA">
        <w:rPr>
          <w:rFonts w:ascii="Times New Roman" w:eastAsia="Times New Roman" w:hAnsi="Times New Roman" w:cs="Times New Roman"/>
          <w:color w:val="000000"/>
          <w:sz w:val="24"/>
          <w:szCs w:val="24"/>
        </w:rPr>
        <w:t>кг</w:t>
      </w:r>
      <w:r w:rsidRPr="00161CCA">
        <w:rPr>
          <w:rFonts w:ascii="Times New Roman" w:eastAsia="Times New Roman" w:hAnsi="Times New Roman" w:cs="Times New Roman"/>
          <w:color w:val="000000"/>
          <w:spacing w:val="14"/>
          <w:sz w:val="24"/>
          <w:szCs w:val="24"/>
        </w:rPr>
        <w:t xml:space="preserve"> </w:t>
      </w:r>
      <w:r w:rsidRPr="00161CCA">
        <w:rPr>
          <w:rFonts w:ascii="Times New Roman" w:eastAsia="Times New Roman" w:hAnsi="Times New Roman" w:cs="Times New Roman"/>
          <w:color w:val="000000"/>
          <w:sz w:val="24"/>
          <w:szCs w:val="24"/>
        </w:rPr>
        <w:t>в</w:t>
      </w:r>
      <w:r w:rsidRPr="00161CCA">
        <w:rPr>
          <w:rFonts w:ascii="Times New Roman" w:eastAsia="Times New Roman" w:hAnsi="Times New Roman" w:cs="Times New Roman"/>
          <w:color w:val="000000"/>
          <w:spacing w:val="13"/>
          <w:sz w:val="24"/>
          <w:szCs w:val="24"/>
        </w:rPr>
        <w:t xml:space="preserve"> </w:t>
      </w:r>
      <w:r w:rsidRPr="00161CCA">
        <w:rPr>
          <w:rFonts w:ascii="Times New Roman" w:eastAsia="Times New Roman" w:hAnsi="Times New Roman" w:cs="Times New Roman"/>
          <w:color w:val="000000"/>
          <w:sz w:val="24"/>
          <w:szCs w:val="24"/>
        </w:rPr>
        <w:t>шесть</w:t>
      </w:r>
      <w:r w:rsidRPr="00161CCA">
        <w:rPr>
          <w:rFonts w:ascii="Times New Roman" w:eastAsia="Times New Roman" w:hAnsi="Times New Roman" w:cs="Times New Roman"/>
          <w:color w:val="000000"/>
          <w:spacing w:val="16"/>
          <w:sz w:val="24"/>
          <w:szCs w:val="24"/>
        </w:rPr>
        <w:t xml:space="preserve"> </w:t>
      </w:r>
      <w:r w:rsidRPr="00161CCA">
        <w:rPr>
          <w:rFonts w:ascii="Times New Roman" w:eastAsia="Times New Roman" w:hAnsi="Times New Roman" w:cs="Times New Roman"/>
          <w:color w:val="000000"/>
          <w:sz w:val="24"/>
          <w:szCs w:val="24"/>
        </w:rPr>
        <w:t>лет.</w:t>
      </w:r>
      <w:r w:rsidRPr="00161CCA">
        <w:rPr>
          <w:rFonts w:ascii="Times New Roman" w:eastAsia="Times New Roman" w:hAnsi="Times New Roman" w:cs="Times New Roman"/>
          <w:color w:val="000000"/>
          <w:spacing w:val="13"/>
          <w:sz w:val="24"/>
          <w:szCs w:val="24"/>
        </w:rPr>
        <w:t xml:space="preserve"> </w:t>
      </w:r>
      <w:r w:rsidRPr="00161CCA">
        <w:rPr>
          <w:rFonts w:ascii="Times New Roman" w:eastAsia="Times New Roman" w:hAnsi="Times New Roman" w:cs="Times New Roman"/>
          <w:color w:val="000000"/>
          <w:sz w:val="24"/>
          <w:szCs w:val="24"/>
        </w:rPr>
        <w:t>Средняя</w:t>
      </w:r>
      <w:r w:rsidRPr="00161CCA">
        <w:rPr>
          <w:rFonts w:ascii="Times New Roman" w:eastAsia="Times New Roman" w:hAnsi="Times New Roman" w:cs="Times New Roman"/>
          <w:color w:val="000000"/>
          <w:spacing w:val="14"/>
          <w:sz w:val="24"/>
          <w:szCs w:val="24"/>
        </w:rPr>
        <w:t xml:space="preserve"> </w:t>
      </w:r>
      <w:r w:rsidRPr="00161CCA">
        <w:rPr>
          <w:rFonts w:ascii="Times New Roman" w:eastAsia="Times New Roman" w:hAnsi="Times New Roman" w:cs="Times New Roman"/>
          <w:color w:val="000000"/>
          <w:sz w:val="24"/>
          <w:szCs w:val="24"/>
        </w:rPr>
        <w:t>длина</w:t>
      </w:r>
      <w:r w:rsidRPr="00161CCA">
        <w:rPr>
          <w:rFonts w:ascii="Times New Roman" w:eastAsia="Times New Roman" w:hAnsi="Times New Roman" w:cs="Times New Roman"/>
          <w:color w:val="000000"/>
          <w:spacing w:val="12"/>
          <w:sz w:val="24"/>
          <w:szCs w:val="24"/>
        </w:rPr>
        <w:t xml:space="preserve"> </w:t>
      </w:r>
      <w:r w:rsidRPr="00161CCA">
        <w:rPr>
          <w:rFonts w:ascii="Times New Roman" w:eastAsia="Times New Roman" w:hAnsi="Times New Roman" w:cs="Times New Roman"/>
          <w:color w:val="000000"/>
          <w:sz w:val="24"/>
          <w:szCs w:val="24"/>
        </w:rPr>
        <w:t>тела</w:t>
      </w:r>
      <w:r w:rsidRPr="00161CCA">
        <w:rPr>
          <w:rFonts w:ascii="Times New Roman" w:eastAsia="Times New Roman" w:hAnsi="Times New Roman" w:cs="Times New Roman"/>
          <w:color w:val="000000"/>
          <w:spacing w:val="15"/>
          <w:sz w:val="24"/>
          <w:szCs w:val="24"/>
        </w:rPr>
        <w:t xml:space="preserve"> </w:t>
      </w:r>
      <w:r w:rsidRPr="00161CCA">
        <w:rPr>
          <w:rFonts w:ascii="Times New Roman" w:eastAsia="Times New Roman" w:hAnsi="Times New Roman" w:cs="Times New Roman"/>
          <w:color w:val="000000"/>
          <w:sz w:val="24"/>
          <w:szCs w:val="24"/>
        </w:rPr>
        <w:t>у</w:t>
      </w:r>
      <w:r w:rsidRPr="00161CCA">
        <w:rPr>
          <w:rFonts w:ascii="Times New Roman" w:eastAsia="Times New Roman" w:hAnsi="Times New Roman" w:cs="Times New Roman"/>
          <w:color w:val="000000"/>
          <w:spacing w:val="10"/>
          <w:sz w:val="24"/>
          <w:szCs w:val="24"/>
        </w:rPr>
        <w:t xml:space="preserve"> </w:t>
      </w:r>
      <w:r w:rsidRPr="00161CCA">
        <w:rPr>
          <w:rFonts w:ascii="Times New Roman" w:eastAsia="Times New Roman" w:hAnsi="Times New Roman" w:cs="Times New Roman"/>
          <w:color w:val="000000"/>
          <w:sz w:val="24"/>
          <w:szCs w:val="24"/>
        </w:rPr>
        <w:t>мальчиков</w:t>
      </w:r>
      <w:r w:rsidRPr="00161CCA">
        <w:rPr>
          <w:rFonts w:ascii="Times New Roman" w:eastAsia="Times New Roman" w:hAnsi="Times New Roman" w:cs="Times New Roman"/>
          <w:color w:val="000000"/>
          <w:spacing w:val="13"/>
          <w:sz w:val="24"/>
          <w:szCs w:val="24"/>
        </w:rPr>
        <w:t xml:space="preserve"> </w:t>
      </w:r>
      <w:r w:rsidRPr="00161CCA">
        <w:rPr>
          <w:rFonts w:ascii="Times New Roman" w:eastAsia="Times New Roman" w:hAnsi="Times New Roman" w:cs="Times New Roman"/>
          <w:color w:val="000000"/>
          <w:sz w:val="24"/>
          <w:szCs w:val="24"/>
        </w:rPr>
        <w:t>от</w:t>
      </w:r>
      <w:r w:rsidRPr="00161CCA">
        <w:rPr>
          <w:rFonts w:ascii="Times New Roman" w:eastAsia="Times New Roman" w:hAnsi="Times New Roman" w:cs="Times New Roman"/>
          <w:color w:val="000000"/>
          <w:spacing w:val="17"/>
          <w:sz w:val="24"/>
          <w:szCs w:val="24"/>
        </w:rPr>
        <w:t xml:space="preserve"> </w:t>
      </w:r>
      <w:r w:rsidRPr="00161CCA">
        <w:rPr>
          <w:rFonts w:ascii="Times New Roman" w:eastAsia="Times New Roman" w:hAnsi="Times New Roman" w:cs="Times New Roman"/>
          <w:color w:val="000000"/>
          <w:sz w:val="24"/>
          <w:szCs w:val="24"/>
        </w:rPr>
        <w:t>110,4</w:t>
      </w:r>
      <w:r w:rsidRPr="00161CCA">
        <w:rPr>
          <w:rFonts w:ascii="Times New Roman" w:eastAsia="Times New Roman" w:hAnsi="Times New Roman" w:cs="Times New Roman"/>
          <w:color w:val="000000"/>
          <w:spacing w:val="14"/>
          <w:sz w:val="24"/>
          <w:szCs w:val="24"/>
        </w:rPr>
        <w:t xml:space="preserve"> </w:t>
      </w:r>
      <w:r w:rsidRPr="00161CCA">
        <w:rPr>
          <w:rFonts w:ascii="Times New Roman" w:eastAsia="Times New Roman" w:hAnsi="Times New Roman" w:cs="Times New Roman"/>
          <w:color w:val="000000"/>
          <w:sz w:val="24"/>
          <w:szCs w:val="24"/>
        </w:rPr>
        <w:t>см</w:t>
      </w:r>
      <w:r w:rsidRPr="00161CCA">
        <w:rPr>
          <w:rFonts w:ascii="Times New Roman" w:eastAsia="Times New Roman" w:hAnsi="Times New Roman" w:cs="Times New Roman"/>
          <w:color w:val="000000"/>
          <w:spacing w:val="12"/>
          <w:sz w:val="24"/>
          <w:szCs w:val="24"/>
        </w:rPr>
        <w:t xml:space="preserve"> </w:t>
      </w:r>
      <w:r w:rsidRPr="00161CCA">
        <w:rPr>
          <w:rFonts w:ascii="Times New Roman" w:eastAsia="Times New Roman" w:hAnsi="Times New Roman" w:cs="Times New Roman"/>
          <w:color w:val="000000"/>
          <w:sz w:val="24"/>
          <w:szCs w:val="24"/>
        </w:rPr>
        <w:t>в</w:t>
      </w:r>
      <w:r w:rsidRPr="00161CCA">
        <w:rPr>
          <w:rFonts w:ascii="Times New Roman" w:eastAsia="Times New Roman" w:hAnsi="Times New Roman" w:cs="Times New Roman"/>
          <w:color w:val="000000"/>
          <w:spacing w:val="14"/>
          <w:sz w:val="24"/>
          <w:szCs w:val="24"/>
        </w:rPr>
        <w:t xml:space="preserve"> </w:t>
      </w:r>
      <w:r w:rsidRPr="00161CCA">
        <w:rPr>
          <w:rFonts w:ascii="Times New Roman" w:eastAsia="Times New Roman" w:hAnsi="Times New Roman" w:cs="Times New Roman"/>
          <w:color w:val="000000"/>
          <w:sz w:val="24"/>
          <w:szCs w:val="24"/>
        </w:rPr>
        <w:t>пять</w:t>
      </w:r>
      <w:r w:rsidRPr="00161CCA">
        <w:rPr>
          <w:rFonts w:ascii="Times New Roman" w:eastAsia="Times New Roman" w:hAnsi="Times New Roman" w:cs="Times New Roman"/>
          <w:color w:val="000000"/>
          <w:spacing w:val="-57"/>
          <w:sz w:val="24"/>
          <w:szCs w:val="24"/>
        </w:rPr>
        <w:t xml:space="preserve"> </w:t>
      </w:r>
      <w:r w:rsidRPr="00161CCA">
        <w:rPr>
          <w:rFonts w:ascii="Times New Roman" w:eastAsia="Times New Roman" w:hAnsi="Times New Roman" w:cs="Times New Roman"/>
          <w:color w:val="000000"/>
          <w:sz w:val="24"/>
          <w:szCs w:val="24"/>
        </w:rPr>
        <w:t>лет</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до 115,9</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см</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в</w:t>
      </w:r>
      <w:r w:rsidRPr="00161CCA">
        <w:rPr>
          <w:rFonts w:ascii="Times New Roman" w:eastAsia="Times New Roman" w:hAnsi="Times New Roman" w:cs="Times New Roman"/>
          <w:color w:val="000000"/>
          <w:spacing w:val="-2"/>
          <w:sz w:val="24"/>
          <w:szCs w:val="24"/>
        </w:rPr>
        <w:t xml:space="preserve"> </w:t>
      </w:r>
      <w:r w:rsidRPr="00161CCA">
        <w:rPr>
          <w:rFonts w:ascii="Times New Roman" w:eastAsia="Times New Roman" w:hAnsi="Times New Roman" w:cs="Times New Roman"/>
          <w:color w:val="000000"/>
          <w:sz w:val="24"/>
          <w:szCs w:val="24"/>
        </w:rPr>
        <w:t>шесть</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лет,</w:t>
      </w:r>
      <w:r w:rsidRPr="00161CCA">
        <w:rPr>
          <w:rFonts w:ascii="Times New Roman" w:eastAsia="Times New Roman" w:hAnsi="Times New Roman" w:cs="Times New Roman"/>
          <w:color w:val="000000"/>
          <w:spacing w:val="2"/>
          <w:sz w:val="24"/>
          <w:szCs w:val="24"/>
        </w:rPr>
        <w:t xml:space="preserve"> </w:t>
      </w:r>
      <w:r w:rsidRPr="00161CCA">
        <w:rPr>
          <w:rFonts w:ascii="Times New Roman" w:eastAsia="Times New Roman" w:hAnsi="Times New Roman" w:cs="Times New Roman"/>
          <w:color w:val="000000"/>
          <w:sz w:val="24"/>
          <w:szCs w:val="24"/>
        </w:rPr>
        <w:t>у</w:t>
      </w:r>
      <w:r w:rsidRPr="00161CCA">
        <w:rPr>
          <w:rFonts w:ascii="Times New Roman" w:eastAsia="Times New Roman" w:hAnsi="Times New Roman" w:cs="Times New Roman"/>
          <w:color w:val="000000"/>
          <w:spacing w:val="-5"/>
          <w:sz w:val="24"/>
          <w:szCs w:val="24"/>
        </w:rPr>
        <w:t xml:space="preserve"> </w:t>
      </w:r>
      <w:r w:rsidRPr="00161CCA">
        <w:rPr>
          <w:rFonts w:ascii="Times New Roman" w:eastAsia="Times New Roman" w:hAnsi="Times New Roman" w:cs="Times New Roman"/>
          <w:color w:val="000000"/>
          <w:sz w:val="24"/>
          <w:szCs w:val="24"/>
        </w:rPr>
        <w:t>девочек</w:t>
      </w:r>
      <w:r w:rsidRPr="00161CCA">
        <w:rPr>
          <w:rFonts w:ascii="Times New Roman" w:eastAsia="Times New Roman" w:hAnsi="Times New Roman" w:cs="Times New Roman"/>
          <w:color w:val="000000"/>
          <w:spacing w:val="2"/>
          <w:sz w:val="24"/>
          <w:szCs w:val="24"/>
        </w:rPr>
        <w:t xml:space="preserve"> </w:t>
      </w:r>
      <w:r w:rsidRPr="00161CCA">
        <w:rPr>
          <w:rFonts w:ascii="Times New Roman" w:eastAsia="Times New Roman" w:hAnsi="Times New Roman" w:cs="Times New Roman"/>
          <w:color w:val="000000"/>
          <w:sz w:val="24"/>
          <w:szCs w:val="24"/>
        </w:rPr>
        <w:t>–</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от 109,0 см</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в</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пять лет до 115,7 см</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в</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шесть</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лет.</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lastRenderedPageBreak/>
        <w:t>Функциональное</w:t>
      </w:r>
      <w:r w:rsidRPr="00161CCA">
        <w:rPr>
          <w:rFonts w:ascii="Times New Roman" w:eastAsia="Times New Roman" w:hAnsi="Times New Roman" w:cs="Times New Roman"/>
          <w:b/>
          <w:i/>
          <w:color w:val="000000"/>
          <w:spacing w:val="-4"/>
          <w:sz w:val="24"/>
          <w:szCs w:val="24"/>
        </w:rPr>
        <w:t xml:space="preserve"> </w:t>
      </w:r>
      <w:r w:rsidRPr="00161CCA">
        <w:rPr>
          <w:rFonts w:ascii="Times New Roman" w:eastAsia="Times New Roman" w:hAnsi="Times New Roman" w:cs="Times New Roman"/>
          <w:b/>
          <w:i/>
          <w:color w:val="000000"/>
          <w:sz w:val="24"/>
          <w:szCs w:val="24"/>
        </w:rPr>
        <w:t>созревание</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Развитие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центральной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нервной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опорно-двигательной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зрительно-моторной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координации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позволяет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значительно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расширить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доступный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набор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двигательных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стереотипов.</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Психические функции.</w:t>
      </w:r>
      <w:r w:rsidRPr="00161CCA">
        <w:rPr>
          <w:rFonts w:ascii="Times New Roman" w:eastAsia="Times New Roman" w:hAnsi="Times New Roman" w:cs="Times New Roman"/>
          <w:b/>
          <w:sz w:val="24"/>
          <w:szCs w:val="24"/>
        </w:rPr>
        <w:t xml:space="preserve"> </w:t>
      </w:r>
      <w:r w:rsidRPr="00161CCA">
        <w:rPr>
          <w:rFonts w:ascii="Times New Roman" w:eastAsia="Times New Roman" w:hAnsi="Times New Roman" w:cs="Times New Roman"/>
          <w:sz w:val="24"/>
          <w:szCs w:val="24"/>
        </w:rPr>
        <w:t>В период от пяти до шести лет детям доступно опосредованное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запоминание. Эффективность запоминания с помощью внешних средств (картинок, пиктограмм)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может возрастать в 2 раза. В старшем дошкольном возрасте продолжает развиваться образное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мышление.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только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решить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задачу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наглядном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плане,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совершить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преобразования объекта, указать, в какой последовательности объекты вступят во взаимодействие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Эгоцентризм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сохраняется.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мыслительных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данном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наглядно-схематическое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мышление,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начинают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развиваться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логического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обобщения,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словесно-логического мышления. Интенсивно формируется творческое воображение. Наряду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креативностью,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интенсивно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развивается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вербальная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креативность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параметрам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беглости,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гибкости,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оригинальности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разработанности.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Увеличивается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устойчивость,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распределение, переключаемость внимания. Развитие речи идет в направлении развития словаря,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грамматической стороны речи, связной речи, ребенку доступен фонематический анализ слова, что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освоения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навыков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чтения.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Проявляется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любознательность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расширяется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круг</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познавательных интересов. Складывается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первичная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картина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мира.</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Детские</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виды</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деятельности.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шестого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жизни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отмечается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существенное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расширение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регулятивных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счет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усложнения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взаимоотношений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сверстниками.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Творческая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сюжетно-ролевая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имеет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сложную структуру. В игре могут принимать участие несколько детей (до 5-6 человек). 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шестого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жизни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могут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планировать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распределять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начала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строят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придерживаясь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Игровое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взаимодействие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сопровождается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речью,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соответствующей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взятой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содержанию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интонационно.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Нарушение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логики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принимается и обосновывается. При распределении ролей могут возникать конфликты, связанные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 субординацией ролевого поведения, а также нарушением правил. Сюжеты игр становятся более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разнообразными,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содержание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игр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определяется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логикой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игры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системой правил.</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Интенсивно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развиваются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продуктивные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которые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способствуют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развитию</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творческого воображения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самовыражения ребенка.</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Детям доступны, рисование, конструирование, лепка, аппликация по образцу, условию и 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замыслу самого ребенка. Необходимо отметить, что сюжетно-ролевая игра и продуктивные виды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пять-шесть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приобретают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целостные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где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требуется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целеполагание,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планирование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контроль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оценка.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Продуктивные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виды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 могут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осуществляться 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ходе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совместной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Коммуникация</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социализация.</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интенсивно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внеситуативно-познавательная и внеситуативно-личностная форма общения. У детей формируется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потребность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самоутверждении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через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возможность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соответствовать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нормам,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правилам,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ожиданиям,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транслируемым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стороны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сверстниками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начинает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внеситуативно-деловая форма общения, что определяется возрастающим интересом к личности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сверстника, появляются избирательные отношения, чувство привязанности к определенным детям,</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дружба.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 межличностных отношений отличает выраженный интерес по отношению 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сверстнику,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высокую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значимость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сверстника,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возрастанием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просоциальных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Детские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группы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характеризуются стабильной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структурой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взаимоотношений между</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детьми.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Саморегуляция.</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период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пяти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шести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начинают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устойчивые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представления о том, «что такое хорошо» и «что такое плохо», которые становятся внутренними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регуляторами поведения ребенка. Формируется произвольность поведения, социально значимые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мотивы</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начинают</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управлять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личными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мотивами.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Личность</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самооценка.</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sz w:val="24"/>
          <w:szCs w:val="24"/>
        </w:rPr>
        <w:t>Складывается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первая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иерархия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мотивов.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lastRenderedPageBreak/>
        <w:t>дифференцированность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самооценки.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Преобладает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высокая,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неадекватная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самооценка.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стремится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 сохранению позитивной самооценки.</w:t>
      </w:r>
    </w:p>
    <w:p w:rsidR="00161CCA" w:rsidRPr="00161CCA" w:rsidRDefault="00161CCA" w:rsidP="00161CCA">
      <w:pPr>
        <w:widowControl w:val="0"/>
        <w:autoSpaceDE w:val="0"/>
        <w:autoSpaceDN w:val="0"/>
        <w:spacing w:after="0" w:line="240" w:lineRule="auto"/>
        <w:ind w:firstLine="709"/>
        <w:jc w:val="both"/>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1.4.2.4. Подготовительная</w:t>
      </w:r>
      <w:r w:rsidRPr="00161CCA">
        <w:rPr>
          <w:rFonts w:ascii="Times New Roman" w:eastAsia="Times New Roman" w:hAnsi="Times New Roman" w:cs="Times New Roman"/>
          <w:b/>
          <w:bCs/>
          <w:spacing w:val="-5"/>
          <w:sz w:val="24"/>
          <w:szCs w:val="24"/>
        </w:rPr>
        <w:t xml:space="preserve"> </w:t>
      </w:r>
      <w:r w:rsidRPr="00161CCA">
        <w:rPr>
          <w:rFonts w:ascii="Times New Roman" w:eastAsia="Times New Roman" w:hAnsi="Times New Roman" w:cs="Times New Roman"/>
          <w:b/>
          <w:bCs/>
          <w:sz w:val="24"/>
          <w:szCs w:val="24"/>
        </w:rPr>
        <w:t>к</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школе</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группа (седьмой</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год</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жизни)</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Росто-весовые</w:t>
      </w:r>
      <w:r w:rsidRPr="00161CCA">
        <w:rPr>
          <w:rFonts w:ascii="Times New Roman" w:eastAsia="Times New Roman" w:hAnsi="Times New Roman" w:cs="Times New Roman"/>
          <w:b/>
          <w:i/>
          <w:color w:val="000000"/>
          <w:spacing w:val="-3"/>
          <w:sz w:val="24"/>
          <w:szCs w:val="24"/>
        </w:rPr>
        <w:t xml:space="preserve"> </w:t>
      </w:r>
      <w:r w:rsidRPr="00161CCA">
        <w:rPr>
          <w:rFonts w:ascii="Times New Roman" w:eastAsia="Times New Roman" w:hAnsi="Times New Roman" w:cs="Times New Roman"/>
          <w:b/>
          <w:i/>
          <w:color w:val="000000"/>
          <w:sz w:val="24"/>
          <w:szCs w:val="24"/>
        </w:rPr>
        <w:t>характеристики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Средний вес мальчиков к семи годам достигает 24,9 кг, девочек – 24,7 кг. Средняя длина</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тела у</w:t>
      </w:r>
      <w:r w:rsidRPr="00161CCA">
        <w:rPr>
          <w:rFonts w:ascii="Times New Roman" w:eastAsia="Times New Roman" w:hAnsi="Times New Roman" w:cs="Times New Roman"/>
          <w:color w:val="000000"/>
          <w:spacing w:val="-3"/>
          <w:sz w:val="24"/>
          <w:szCs w:val="24"/>
        </w:rPr>
        <w:t xml:space="preserve"> </w:t>
      </w:r>
      <w:r w:rsidRPr="00161CCA">
        <w:rPr>
          <w:rFonts w:ascii="Times New Roman" w:eastAsia="Times New Roman" w:hAnsi="Times New Roman" w:cs="Times New Roman"/>
          <w:color w:val="000000"/>
          <w:sz w:val="24"/>
          <w:szCs w:val="24"/>
        </w:rPr>
        <w:t>мальчиков к</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семи годам</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достигает</w:t>
      </w:r>
      <w:r w:rsidRPr="00161CCA">
        <w:rPr>
          <w:rFonts w:ascii="Times New Roman" w:eastAsia="Times New Roman" w:hAnsi="Times New Roman" w:cs="Times New Roman"/>
          <w:color w:val="000000"/>
          <w:spacing w:val="3"/>
          <w:sz w:val="24"/>
          <w:szCs w:val="24"/>
        </w:rPr>
        <w:t xml:space="preserve"> </w:t>
      </w:r>
      <w:r w:rsidRPr="00161CCA">
        <w:rPr>
          <w:rFonts w:ascii="Times New Roman" w:eastAsia="Times New Roman" w:hAnsi="Times New Roman" w:cs="Times New Roman"/>
          <w:color w:val="000000"/>
          <w:sz w:val="24"/>
          <w:szCs w:val="24"/>
        </w:rPr>
        <w:t>123,9,</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у</w:t>
      </w:r>
      <w:r w:rsidRPr="00161CCA">
        <w:rPr>
          <w:rFonts w:ascii="Times New Roman" w:eastAsia="Times New Roman" w:hAnsi="Times New Roman" w:cs="Times New Roman"/>
          <w:color w:val="000000"/>
          <w:spacing w:val="-5"/>
          <w:sz w:val="24"/>
          <w:szCs w:val="24"/>
        </w:rPr>
        <w:t xml:space="preserve"> </w:t>
      </w:r>
      <w:r w:rsidRPr="00161CCA">
        <w:rPr>
          <w:rFonts w:ascii="Times New Roman" w:eastAsia="Times New Roman" w:hAnsi="Times New Roman" w:cs="Times New Roman"/>
          <w:color w:val="000000"/>
          <w:sz w:val="24"/>
          <w:szCs w:val="24"/>
        </w:rPr>
        <w:t>девочек</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 123,6</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см.</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В период от пяти до семи лет наблюдается выраженное увеличение скорости роста тела</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ребенка в длину (</w:t>
      </w:r>
      <w:r w:rsidRPr="00161CCA">
        <w:rPr>
          <w:rFonts w:ascii="Times New Roman" w:eastAsia="Times New Roman" w:hAnsi="Times New Roman" w:cs="Times New Roman"/>
          <w:i/>
          <w:color w:val="000000"/>
          <w:sz w:val="24"/>
          <w:szCs w:val="24"/>
        </w:rPr>
        <w:t>«полуростовой скачок роста»</w:t>
      </w:r>
      <w:r w:rsidRPr="00161CCA">
        <w:rPr>
          <w:rFonts w:ascii="Times New Roman" w:eastAsia="Times New Roman" w:hAnsi="Times New Roman" w:cs="Times New Roman"/>
          <w:color w:val="000000"/>
          <w:sz w:val="24"/>
          <w:szCs w:val="24"/>
        </w:rPr>
        <w:t>), причем конечности в это время растут быстрее,</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чем</w:t>
      </w:r>
      <w:r w:rsidRPr="00161CCA">
        <w:rPr>
          <w:rFonts w:ascii="Times New Roman" w:eastAsia="Times New Roman" w:hAnsi="Times New Roman" w:cs="Times New Roman"/>
          <w:color w:val="000000"/>
          <w:spacing w:val="-2"/>
          <w:sz w:val="24"/>
          <w:szCs w:val="24"/>
        </w:rPr>
        <w:t xml:space="preserve"> </w:t>
      </w:r>
      <w:r w:rsidRPr="00161CCA">
        <w:rPr>
          <w:rFonts w:ascii="Times New Roman" w:eastAsia="Times New Roman" w:hAnsi="Times New Roman" w:cs="Times New Roman"/>
          <w:color w:val="000000"/>
          <w:sz w:val="24"/>
          <w:szCs w:val="24"/>
        </w:rPr>
        <w:t>туловище. Изменяются кости, формирующие</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облик</w:t>
      </w:r>
      <w:r w:rsidRPr="00161CCA">
        <w:rPr>
          <w:rFonts w:ascii="Times New Roman" w:eastAsia="Times New Roman" w:hAnsi="Times New Roman" w:cs="Times New Roman"/>
          <w:color w:val="000000"/>
          <w:spacing w:val="-1"/>
          <w:sz w:val="24"/>
          <w:szCs w:val="24"/>
        </w:rPr>
        <w:t xml:space="preserve"> </w:t>
      </w:r>
      <w:r w:rsidRPr="00161CCA">
        <w:rPr>
          <w:rFonts w:ascii="Times New Roman" w:eastAsia="Times New Roman" w:hAnsi="Times New Roman" w:cs="Times New Roman"/>
          <w:color w:val="000000"/>
          <w:sz w:val="24"/>
          <w:szCs w:val="24"/>
        </w:rPr>
        <w:t>лица.</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Функциональное</w:t>
      </w:r>
      <w:r w:rsidRPr="00161CCA">
        <w:rPr>
          <w:rFonts w:ascii="Times New Roman" w:eastAsia="Times New Roman" w:hAnsi="Times New Roman" w:cs="Times New Roman"/>
          <w:b/>
          <w:i/>
          <w:color w:val="000000"/>
          <w:spacing w:val="-4"/>
          <w:sz w:val="24"/>
          <w:szCs w:val="24"/>
        </w:rPr>
        <w:t xml:space="preserve"> </w:t>
      </w:r>
      <w:r w:rsidRPr="00161CCA">
        <w:rPr>
          <w:rFonts w:ascii="Times New Roman" w:eastAsia="Times New Roman" w:hAnsi="Times New Roman" w:cs="Times New Roman"/>
          <w:b/>
          <w:i/>
          <w:color w:val="000000"/>
          <w:sz w:val="24"/>
          <w:szCs w:val="24"/>
        </w:rPr>
        <w:t>созревание</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Уровень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костной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мышечной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двигательных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стереотипов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отвечают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требованиям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длительных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подвижных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Скелетные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мышцы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хорошо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приспособлены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длительным,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слишком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высоким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точности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мощности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нагрузкам.</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Качественные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изменения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телесной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сферы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(полуростовой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скачок)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отражает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существенные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изменения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центральной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нервной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шести-семи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продолжительность необходимого сна составляет 9-11 часов, при этом длительность цикла сна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60-70</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минут,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сравнению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45-50</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минутам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годовалого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приближаясь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90 минутам,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характерным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сна 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старшего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взрослых.</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Важнейшим признаком морфофункциональной зрелости становится формирование тонкой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биомеханики работы кисти ребенка. К этому возрасту начинает формироваться способность 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сложным пространственным программам движения, в том числе к такой важнейшей функции 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письму</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отдельные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элементы письма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объединяются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буквы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слова.</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 пяти-шести годам в значительной степени развивается глазомер. Дети называют более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мелкие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детали,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присутствующие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изображении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могут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оценку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отношении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красоты, комбинации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тех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или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иных черт.</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Процессы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возбуждения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торможения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становятся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лучше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сбалансированными.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этому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значительно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развиваются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свойства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нервной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подвижность,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уравновешенность.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время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свойства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нервных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процессов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характеризуются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неустойчивостью,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высокой истощаемостью нервных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центров.</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Психические</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функции.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шести-семи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значимость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приобретает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процесс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формирования «взрослых» механизмов восприятия. Формируется способность дифференцировать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слабо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различающиеся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физическим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характеристикам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редко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появляющиеся</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сенсорные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стимулы.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Качественные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перестройки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нейрофизиологических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механизмов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системы</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 xml:space="preserve">восприятия позволяют рассматривать этот период как </w:t>
      </w:r>
      <w:r w:rsidRPr="00161CCA">
        <w:rPr>
          <w:rFonts w:ascii="Times New Roman" w:eastAsia="Times New Roman" w:hAnsi="Times New Roman" w:cs="Times New Roman"/>
          <w:i/>
          <w:sz w:val="24"/>
          <w:szCs w:val="24"/>
        </w:rPr>
        <w:t xml:space="preserve">сенситивный </w:t>
      </w:r>
      <w:r w:rsidRPr="00161CCA">
        <w:rPr>
          <w:rFonts w:ascii="Times New Roman" w:eastAsia="Times New Roman" w:hAnsi="Times New Roman" w:cs="Times New Roman"/>
          <w:sz w:val="24"/>
          <w:szCs w:val="24"/>
        </w:rPr>
        <w:t>для становления когнитивных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функций,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первую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очередь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произвольного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внимания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памяти.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Время</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сосредоточенного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внимания,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работы без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отвлечений 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инструкции достигает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10-15 минут.</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Детям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становятся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доступны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опосредованной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памяти,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где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средствами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могут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выступать не только внешние объекты (картинки, пиктограммы), но и некоторые мыслительные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операции (классификация).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Существенно повышается роль словесного мышления, как основы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умственной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более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обособляющегося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наглядно-образного. Формируются основы словесно-логического мышления, логические операции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классификации,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сериации,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сравнения.</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Продолжают</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развиваться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навыки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обобщения</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рассуждения, 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еще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ограничиваются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наглядными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признаками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ситуации.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Увеличивается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длительность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произвольного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внимания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30</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минут).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характеризуется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правильным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произношением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звуков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родного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языка,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правильным</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построением</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предложений,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способностью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составлять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рассказ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сюжетным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последовательным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картинкам.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результате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правильно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организованной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развивается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диалогическая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некоторые виды монологической речи, формируются предпосылки к обучению чтения. Активный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словарный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запас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достигает 3,5</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7 тысяч</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слов.</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Детские</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виды</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деятельности</w:t>
      </w:r>
      <w:r w:rsidRPr="00161CCA">
        <w:rPr>
          <w:rFonts w:ascii="Times New Roman" w:eastAsia="Times New Roman" w:hAnsi="Times New Roman" w:cs="Times New Roman"/>
          <w:b/>
          <w:sz w:val="24"/>
          <w:szCs w:val="24"/>
        </w:rPr>
        <w:t>.</w:t>
      </w:r>
      <w:r w:rsidRPr="00161CCA">
        <w:rPr>
          <w:rFonts w:ascii="Times New Roman" w:eastAsia="Times New Roman" w:hAnsi="Times New Roman" w:cs="Times New Roman"/>
          <w:b/>
          <w:spacing w:val="1"/>
          <w:sz w:val="24"/>
          <w:szCs w:val="24"/>
        </w:rPr>
        <w:t xml:space="preserve"> </w:t>
      </w:r>
      <w:r w:rsidRPr="00161CCA">
        <w:rPr>
          <w:rFonts w:ascii="Times New Roman" w:eastAsia="Times New Roman" w:hAnsi="Times New Roman" w:cs="Times New Roman"/>
          <w:sz w:val="24"/>
          <w:szCs w:val="24"/>
        </w:rPr>
        <w:t>Процессуальная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сюжетно-ролевая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сменяется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lastRenderedPageBreak/>
        <w:t>результативной игрой (игры с правилами, настольные игры). Игровое пространство усложняется.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Система взаимоотношений в игре усложняется, дети способны отслеживать поведение партнеров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всему</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игровому</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пространству</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и менять свое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поведение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зависимости 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места 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нем.</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Продуктивные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выступают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самостоятельные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целенаправленного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Рисунки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приобретают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более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детализированный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обогащается их цветовая гамма.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 подготовительной к школе группы в значительной степени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осваивают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конструирование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различного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строительного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материала.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свободно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владеют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обобщенными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анализа,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изображений,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построек;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только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анализируют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основные конструктивные особенности различных деталей, но и определяют их форму на основе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сходства со знакомыми им объемными предметами.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Способны выполнять различные по степени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сложности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постройки,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 собственному</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замыслу, так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условиям.</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Коммуникация</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социализация</w:t>
      </w:r>
      <w:r w:rsidRPr="00161CCA">
        <w:rPr>
          <w:rFonts w:ascii="Times New Roman" w:eastAsia="Times New Roman" w:hAnsi="Times New Roman" w:cs="Times New Roman"/>
          <w:b/>
          <w:sz w:val="24"/>
          <w:szCs w:val="24"/>
        </w:rPr>
        <w:t>.</w:t>
      </w:r>
      <w:r w:rsidRPr="00161CCA">
        <w:rPr>
          <w:rFonts w:ascii="Times New Roman" w:eastAsia="Times New Roman" w:hAnsi="Times New Roman" w:cs="Times New Roman"/>
          <w:b/>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интенсивно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проявляется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внеситуативно-личностная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сверстниками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преобладает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внеситуативно-деловая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межличностных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отношений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отличает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выраженный интерес по отношению к сверстнику, высокую значимость сверстника, возрастание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просоциальных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феномен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дружбы,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активно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проявляется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эмпатия,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сочувствие, содействие, сопереживание. Детские группы характеризуются стабильной структурой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взаимоотношений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между</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детьми.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Саморегуляция.</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sz w:val="24"/>
          <w:szCs w:val="24"/>
        </w:rPr>
        <w:t>Формируется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соподчинение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мотивов.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Социально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значимые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мотивы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регулируют личные мотивы, «надо» начинает управлять «хочу». Выражено стремление 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заниматься социально значимой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деятельностью. Происходит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«потеря непосредственности» (по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Выготскому),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опосредуется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внутренних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норм,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правил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представлений.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реально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действующих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мотивов,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связанных</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формированием социальных эмоций, актуализируется способность к «эмоциональной коррекции»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Постепенно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предпосылки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произвольной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регуляции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внешним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инструкциям.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преобладающей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эмоциональных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механизмов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регуляции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постепенно</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намечается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переход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рациональным, волевым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формам.</w:t>
      </w:r>
    </w:p>
    <w:p w:rsidR="00161CCA" w:rsidRPr="00161CCA" w:rsidRDefault="00161CCA" w:rsidP="00161CCA">
      <w:pPr>
        <w:widowControl w:val="0"/>
        <w:autoSpaceDE w:val="0"/>
        <w:autoSpaceDN w:val="0"/>
        <w:spacing w:after="12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Личность</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самооценка.</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sz w:val="24"/>
          <w:szCs w:val="24"/>
        </w:rPr>
        <w:t>Складывается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иерархия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мотивов.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Формируется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дифференцированность самооценки и уровень притязаний. Преобладает высокая, неадекватная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самооценка. Ребенок стремится к сохранению позитивной самооценки. Формируются внутренняя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позиция школьника; гендерная и полоролевая идентичность, основы гражданской идентичности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(представление о принадлежности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своей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семье, национальная, религиозная принадлежность,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соотнесение с названием своего места жительства,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 своей культурой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страной); первичная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картина мира, которая включает представление о себе, о других людях и мире в целом, чувство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справедливости.</w:t>
      </w:r>
    </w:p>
    <w:p w:rsidR="00161CCA" w:rsidRPr="00161CCA" w:rsidRDefault="00161CCA" w:rsidP="00161CCA">
      <w:pPr>
        <w:widowControl w:val="0"/>
        <w:tabs>
          <w:tab w:val="left" w:pos="633"/>
        </w:tabs>
        <w:autoSpaceDE w:val="0"/>
        <w:autoSpaceDN w:val="0"/>
        <w:spacing w:after="0" w:line="240" w:lineRule="auto"/>
        <w:ind w:firstLine="709"/>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1.5. Планируемые</w:t>
      </w:r>
      <w:r w:rsidRPr="00161CCA">
        <w:rPr>
          <w:rFonts w:ascii="Times New Roman" w:eastAsia="Times New Roman" w:hAnsi="Times New Roman" w:cs="Times New Roman"/>
          <w:b/>
          <w:bCs/>
          <w:spacing w:val="-6"/>
          <w:sz w:val="24"/>
          <w:szCs w:val="24"/>
        </w:rPr>
        <w:t xml:space="preserve"> </w:t>
      </w:r>
      <w:r w:rsidRPr="00161CCA">
        <w:rPr>
          <w:rFonts w:ascii="Times New Roman" w:eastAsia="Times New Roman" w:hAnsi="Times New Roman" w:cs="Times New Roman"/>
          <w:b/>
          <w:bCs/>
          <w:sz w:val="24"/>
          <w:szCs w:val="24"/>
        </w:rPr>
        <w:t>результаты</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реализации</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Программы</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sz w:val="24"/>
          <w:szCs w:val="24"/>
        </w:rPr>
        <w:t>В соответствии с ФГОС ДО, специфика дошкольного детства и системные особенности 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делают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неправомерными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требования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конкретных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достижений.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Поэтому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результаты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освоения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представлены в виде целевых ориентиров ДО и представляют собой </w:t>
      </w:r>
      <w:r w:rsidRPr="00161CCA">
        <w:rPr>
          <w:rFonts w:ascii="Times New Roman" w:eastAsia="Times New Roman" w:hAnsi="Times New Roman" w:cs="Times New Roman"/>
          <w:i/>
          <w:sz w:val="24"/>
          <w:szCs w:val="24"/>
        </w:rPr>
        <w:t>возрастные характеристики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возможных</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достижений ребенка к завершению</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ДО.</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Реализация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целей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задач</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направлена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достижение целевых ориентиров ДО, которые описаны как основные характеристики 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Основные характеристики развития ребенка представлены в виде перечисления возможных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достижений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воспитанников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разных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возрастных этапах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детства.</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периодизацией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согласно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культурно -</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исторической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психологии,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дошкольное детство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подразделяется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младенческий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(первое и второе полугодия жизни), ранний (от 1 года до 3 лет) и дошкольный возраст (от 3 до 7</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лет).</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Обозначенные в Программе возрастные ориентиры «к одному году», «к трем,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четырем, пяти, шести годам» имеют условный характер, что предполагает широкий возрастной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диапазон </w:t>
      </w:r>
      <w:r w:rsidRPr="00161CCA">
        <w:rPr>
          <w:rFonts w:ascii="Times New Roman" w:eastAsia="Times New Roman" w:hAnsi="Times New Roman" w:cs="Times New Roman"/>
          <w:sz w:val="24"/>
          <w:szCs w:val="24"/>
        </w:rPr>
        <w:lastRenderedPageBreak/>
        <w:t>для достижения ребенком планируемых результатов. Это связано с неустойчивостью,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гетерохронностью и индивидуальным темпом психического развития детей в дошкольном детстве,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особенно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прохождении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критических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периодов.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причине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может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продемонстрировать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обозначенные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планируемых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результатах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характеристики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раньше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или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позже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заданных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возрастных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ориентиров.</w:t>
      </w:r>
    </w:p>
    <w:p w:rsidR="00161CCA" w:rsidRPr="00161CCA" w:rsidRDefault="00161CCA" w:rsidP="00161CCA">
      <w:pPr>
        <w:widowControl w:val="0"/>
        <w:autoSpaceDE w:val="0"/>
        <w:autoSpaceDN w:val="0"/>
        <w:spacing w:after="12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Степень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выраженности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характеристик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возможных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достижений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может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различаться у детей одного возраста по причине высокой индивидуализации их психического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стартовых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условий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освоения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Обозначенные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различия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должны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быть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констатированы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трудности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освоении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основной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образовательной программы Организации и не подразумевают его включения в соответствующую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целевую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группу.</w:t>
      </w:r>
    </w:p>
    <w:p w:rsidR="00161CCA" w:rsidRPr="00161CCA" w:rsidRDefault="00161CCA" w:rsidP="00161CCA">
      <w:pPr>
        <w:widowControl w:val="0"/>
        <w:tabs>
          <w:tab w:val="left" w:pos="1522"/>
        </w:tabs>
        <w:autoSpaceDE w:val="0"/>
        <w:autoSpaceDN w:val="0"/>
        <w:spacing w:after="0" w:line="240" w:lineRule="auto"/>
        <w:ind w:left="709"/>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1.5.1. Планируемые</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результаты</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в</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раннем</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возрасте</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К</w:t>
      </w:r>
      <w:r w:rsidRPr="00161CCA">
        <w:rPr>
          <w:rFonts w:ascii="Times New Roman" w:eastAsia="Times New Roman" w:hAnsi="Times New Roman" w:cs="Times New Roman"/>
          <w:b/>
          <w:i/>
          <w:color w:val="000000"/>
          <w:spacing w:val="-1"/>
          <w:sz w:val="24"/>
          <w:szCs w:val="24"/>
        </w:rPr>
        <w:t xml:space="preserve"> </w:t>
      </w:r>
      <w:r w:rsidRPr="00161CCA">
        <w:rPr>
          <w:rFonts w:ascii="Times New Roman" w:eastAsia="Times New Roman" w:hAnsi="Times New Roman" w:cs="Times New Roman"/>
          <w:b/>
          <w:i/>
          <w:color w:val="000000"/>
          <w:sz w:val="24"/>
          <w:szCs w:val="24"/>
        </w:rPr>
        <w:t>трем</w:t>
      </w:r>
      <w:r w:rsidRPr="00161CCA">
        <w:rPr>
          <w:rFonts w:ascii="Times New Roman" w:eastAsia="Times New Roman" w:hAnsi="Times New Roman" w:cs="Times New Roman"/>
          <w:b/>
          <w:i/>
          <w:color w:val="000000"/>
          <w:spacing w:val="-2"/>
          <w:sz w:val="24"/>
          <w:szCs w:val="24"/>
        </w:rPr>
        <w:t xml:space="preserve"> </w:t>
      </w:r>
      <w:r w:rsidRPr="00161CCA">
        <w:rPr>
          <w:rFonts w:ascii="Times New Roman" w:eastAsia="Times New Roman" w:hAnsi="Times New Roman" w:cs="Times New Roman"/>
          <w:b/>
          <w:i/>
          <w:color w:val="000000"/>
          <w:sz w:val="24"/>
          <w:szCs w:val="24"/>
        </w:rPr>
        <w:t>годам:</w:t>
      </w:r>
    </w:p>
    <w:p w:rsidR="00161CCA" w:rsidRPr="00161CCA" w:rsidRDefault="00161CCA" w:rsidP="00161CCA">
      <w:pPr>
        <w:widowControl w:val="0"/>
        <w:numPr>
          <w:ilvl w:val="0"/>
          <w:numId w:val="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 ребенка развита крупная моторика, он активно использует освоенные ранее движения,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начинает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осваивать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прыжки,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повторяет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взрослым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простые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имитационные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упражнения,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понимает указания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взрослого,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выполняет</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движения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зрительному</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звуковому</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ориентирам;</w:t>
      </w:r>
    </w:p>
    <w:p w:rsidR="00161CCA" w:rsidRPr="00161CCA" w:rsidRDefault="00161CCA" w:rsidP="00161CCA">
      <w:pPr>
        <w:widowControl w:val="0"/>
        <w:numPr>
          <w:ilvl w:val="0"/>
          <w:numId w:val="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демонстрирует элементарные культурно-гигиенические навыки, владеет простейшими навыками самообслуживания (одевание, раздевание, самостоятельно ест и тому подобное);</w:t>
      </w:r>
    </w:p>
    <w:p w:rsidR="00161CCA" w:rsidRPr="00161CCA" w:rsidRDefault="00161CCA" w:rsidP="00161CCA">
      <w:pPr>
        <w:widowControl w:val="0"/>
        <w:numPr>
          <w:ilvl w:val="0"/>
          <w:numId w:val="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стремится к общению с взрослыми, реагирует на их настроение; ребёнок проявляет интерес к сверстникам; наблюдает за их действиями и подражает им; играет рядом;</w:t>
      </w:r>
    </w:p>
    <w:p w:rsidR="00161CCA" w:rsidRPr="00161CCA" w:rsidRDefault="00161CCA" w:rsidP="00161CCA">
      <w:pPr>
        <w:widowControl w:val="0"/>
        <w:numPr>
          <w:ilvl w:val="0"/>
          <w:numId w:val="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понимает и выполняет простые поручения взрослого; ребёнок стремится проявлять самостоятельность в бытовом и игровом поведении;</w:t>
      </w:r>
    </w:p>
    <w:p w:rsidR="00161CCA" w:rsidRPr="00161CCA" w:rsidRDefault="00161CCA" w:rsidP="00161CCA">
      <w:pPr>
        <w:widowControl w:val="0"/>
        <w:numPr>
          <w:ilvl w:val="0"/>
          <w:numId w:val="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способен направлять свои действия на достижение простой, самостоятельно поставленной цели; знает, с помощью каких средств и в какой последовательности продвигаться к цели;</w:t>
      </w:r>
    </w:p>
    <w:p w:rsidR="00161CCA" w:rsidRPr="00161CCA" w:rsidRDefault="00161CCA" w:rsidP="00161CCA">
      <w:pPr>
        <w:widowControl w:val="0"/>
        <w:numPr>
          <w:ilvl w:val="0"/>
          <w:numId w:val="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владеет активной речью, использует в общении разные части речи, простые предложения из 4-х слов и более, включенные в общение; может обращаться с вопросами и просьбами;</w:t>
      </w:r>
    </w:p>
    <w:p w:rsidR="00161CCA" w:rsidRPr="00161CCA" w:rsidRDefault="00161CCA" w:rsidP="00161CCA">
      <w:pPr>
        <w:widowControl w:val="0"/>
        <w:numPr>
          <w:ilvl w:val="0"/>
          <w:numId w:val="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интерес к стихам, сказкам, повторяет отдельные слова и фразы за взрослым;</w:t>
      </w:r>
    </w:p>
    <w:p w:rsidR="00161CCA" w:rsidRPr="00161CCA" w:rsidRDefault="00161CCA" w:rsidP="00161CCA">
      <w:pPr>
        <w:widowControl w:val="0"/>
        <w:numPr>
          <w:ilvl w:val="0"/>
          <w:numId w:val="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рассматривает картинки, показывает и называет предметы, изображенные на них;</w:t>
      </w:r>
    </w:p>
    <w:p w:rsidR="00161CCA" w:rsidRPr="00161CCA" w:rsidRDefault="00161CCA" w:rsidP="00161CCA">
      <w:pPr>
        <w:widowControl w:val="0"/>
        <w:numPr>
          <w:ilvl w:val="0"/>
          <w:numId w:val="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различает и называет основные цвета, формы предметов, ориентируется в основных пространственных и временных отношениях; ребёнок осуществляет поисковые и обследовательские действия; ребёнок знает основные особенности внешнего облика человека, его деятельности; свое имя, имена близких; демонстрирует первоначальные представления о населенном пункте, в котором живет (город, село и так далее);</w:t>
      </w:r>
    </w:p>
    <w:p w:rsidR="00161CCA" w:rsidRPr="00161CCA" w:rsidRDefault="00161CCA" w:rsidP="00161CCA">
      <w:pPr>
        <w:widowControl w:val="0"/>
        <w:numPr>
          <w:ilvl w:val="0"/>
          <w:numId w:val="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имеет представления об объектах живой и неживой природы ближайшего окружения и их особенностях, проявляет положительное отношение и интерес к взаимодействию с природой, наблюдает за явлениями природы, старается не причинять вред живым объектам;</w:t>
      </w:r>
    </w:p>
    <w:p w:rsidR="00161CCA" w:rsidRPr="00161CCA" w:rsidRDefault="00161CCA" w:rsidP="00161CCA">
      <w:pPr>
        <w:widowControl w:val="0"/>
        <w:numPr>
          <w:ilvl w:val="0"/>
          <w:numId w:val="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 удовольствием слушает музыку, подпевает, выполняет простые танцевальные движения;</w:t>
      </w:r>
    </w:p>
    <w:p w:rsidR="00161CCA" w:rsidRPr="00161CCA" w:rsidRDefault="00161CCA" w:rsidP="00161CCA">
      <w:pPr>
        <w:widowControl w:val="0"/>
        <w:numPr>
          <w:ilvl w:val="0"/>
          <w:numId w:val="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эмоционально откликается на красоту природы и произведения искусства;</w:t>
      </w:r>
    </w:p>
    <w:p w:rsidR="00161CCA" w:rsidRPr="00161CCA" w:rsidRDefault="00161CCA" w:rsidP="00161CCA">
      <w:pPr>
        <w:widowControl w:val="0"/>
        <w:numPr>
          <w:ilvl w:val="0"/>
          <w:numId w:val="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ребёнок осваивает основы изобразительной деятельности (лепка, рисование) и конструирования: может выполнять уже довольно сложные постройки (гараж, дорогу к нему, забор) и играть с ними; рисует дорожки, дождик, </w:t>
      </w:r>
      <w:r w:rsidRPr="00161CCA">
        <w:rPr>
          <w:rFonts w:ascii="Times New Roman" w:eastAsia="Times New Roman" w:hAnsi="Times New Roman" w:cs="Times New Roman"/>
          <w:sz w:val="24"/>
          <w:szCs w:val="24"/>
        </w:rPr>
        <w:lastRenderedPageBreak/>
        <w:t>шарики; лепит палочки, колечки, лепешки;</w:t>
      </w:r>
    </w:p>
    <w:p w:rsidR="00161CCA" w:rsidRPr="00161CCA" w:rsidRDefault="00161CCA" w:rsidP="00161CCA">
      <w:pPr>
        <w:widowControl w:val="0"/>
        <w:numPr>
          <w:ilvl w:val="0"/>
          <w:numId w:val="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активно действует с окружающими его предметами, знает названия, свойства и назначение многих предметов, находящихся в его повседневном обиходе;</w:t>
      </w:r>
    </w:p>
    <w:p w:rsidR="00161CCA" w:rsidRPr="00161CCA" w:rsidRDefault="00161CCA" w:rsidP="00161CCA">
      <w:pPr>
        <w:widowControl w:val="0"/>
        <w:numPr>
          <w:ilvl w:val="0"/>
          <w:numId w:val="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в играх отображает действия окружающих («готовит обед», «ухаживает за больным» и другое), воспроизводит не только их последовательность и взаимосвязь, но и социальные отношения (ласково обращается с куклой, делает ей замечания), заранее определяет цель («Я буду лечить куклу»).</w:t>
      </w:r>
    </w:p>
    <w:p w:rsidR="00161CCA" w:rsidRPr="00161CCA" w:rsidRDefault="00161CCA" w:rsidP="00161CCA">
      <w:pPr>
        <w:widowControl w:val="0"/>
        <w:tabs>
          <w:tab w:val="left" w:pos="1522"/>
        </w:tabs>
        <w:autoSpaceDE w:val="0"/>
        <w:autoSpaceDN w:val="0"/>
        <w:spacing w:after="0" w:line="240" w:lineRule="auto"/>
        <w:ind w:firstLine="709"/>
        <w:jc w:val="both"/>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1.5.2. Планируемые</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результаты</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в</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дошкольном</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возрасте</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1.5.2.1. К</w:t>
      </w:r>
      <w:r w:rsidRPr="00161CCA">
        <w:rPr>
          <w:rFonts w:ascii="Times New Roman" w:eastAsia="Times New Roman" w:hAnsi="Times New Roman" w:cs="Times New Roman"/>
          <w:b/>
          <w:i/>
          <w:color w:val="000000"/>
          <w:spacing w:val="-3"/>
          <w:sz w:val="24"/>
          <w:szCs w:val="24"/>
        </w:rPr>
        <w:t xml:space="preserve"> </w:t>
      </w:r>
      <w:r w:rsidRPr="00161CCA">
        <w:rPr>
          <w:rFonts w:ascii="Times New Roman" w:eastAsia="Times New Roman" w:hAnsi="Times New Roman" w:cs="Times New Roman"/>
          <w:b/>
          <w:i/>
          <w:color w:val="000000"/>
          <w:sz w:val="24"/>
          <w:szCs w:val="24"/>
        </w:rPr>
        <w:t>четырем</w:t>
      </w:r>
      <w:r w:rsidRPr="00161CCA">
        <w:rPr>
          <w:rFonts w:ascii="Times New Roman" w:eastAsia="Times New Roman" w:hAnsi="Times New Roman" w:cs="Times New Roman"/>
          <w:b/>
          <w:i/>
          <w:color w:val="000000"/>
          <w:spacing w:val="-1"/>
          <w:sz w:val="24"/>
          <w:szCs w:val="24"/>
        </w:rPr>
        <w:t xml:space="preserve"> </w:t>
      </w:r>
      <w:r w:rsidRPr="00161CCA">
        <w:rPr>
          <w:rFonts w:ascii="Times New Roman" w:eastAsia="Times New Roman" w:hAnsi="Times New Roman" w:cs="Times New Roman"/>
          <w:b/>
          <w:i/>
          <w:color w:val="000000"/>
          <w:sz w:val="24"/>
          <w:szCs w:val="24"/>
        </w:rPr>
        <w:t>годам:</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демонстрирует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положительное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отношение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разнообразным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физическим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упражнениям, проявляет избирательный интерес к отдельным двигательным действиям (бросание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ловля,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ходьба, бег,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прыжки) 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подвижным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играм;</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элементы самостоятельности в двигательной деятельности, с интересом включается в подвижные игры, стремится к выполнению правил и основных ролей в игре, выполняет простейшие правила построения и перестроения, выполняет ритмические упражнения под музыку;</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демонстрирует координацию движений при выполнении упражнений, сохраняет равновесие при ходьбе, беге, прыжках, способен реагировать на сигналы, переключаться с одного движения на другое, выполнять движения в общем для всех темпе;</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владеет культурно-гигиеническими навыками: умывание, одевание и тому подобное, соблюдает требования гигиены, имеет первичные представления о факторах, положительно влияющих на здоровье;</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доверие к миру, положительно оценивает себя, говорит о себе в первом лице;</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откликается эмоционально на ярко выраженное состояние близких и сверстников по показу и побуждению взрослых; дружелюбно настроен в отношении других детей;</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владеет элементарными нормами и правилами поведения, связанными с определенными разрешениями и запретами («можно», «нельзя»), демонстрирует стремление к положительным поступкам;</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демонстрирует интерес к сверстникам в повседневном общении и бытовой деятельности, владеет элементарными средствами общения в процессе взаимодействия со сверстниками;</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интерес к правилам безопасного поведения; осваивает безопасные способы обращения со знакомыми предметами ближайшего окружения;</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охотно включается в совместную деятельность со взрослым, подражает его действиям, отвечает на вопросы взрослого и комментирует его действия в процессе совместной деятельности;</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произносит правильно в словах все гласные и согласные звуки, кроме шипящих и сонорных, согласовывает слова в предложении в роде, числе и падеже, повторяет за педагогическим работником (далее - педагог) рассказы из 3-4 предложений, пересказывает знакомые литературные произведения, использует речевые формы вежливого общения;</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понимает содержание литературных произведений и участвует в их драматизации, рассматривает иллюстрации в книгах, запоминает небольшие потешки, стихотворения, эмоционально откликается на них;</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ребёнок демонстрирует умения вступать в речевое общение со знакомыми взрослыми: понимает обращенную к нему речь, отвечает на вопросы, </w:t>
      </w:r>
      <w:r w:rsidRPr="00161CCA">
        <w:rPr>
          <w:rFonts w:ascii="Times New Roman" w:eastAsia="Times New Roman" w:hAnsi="Times New Roman" w:cs="Times New Roman"/>
          <w:sz w:val="24"/>
          <w:szCs w:val="24"/>
        </w:rPr>
        <w:lastRenderedPageBreak/>
        <w:t>используя простые распространенные предложения; проявляет речевую активность в общении со сверстником;</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совместно с взрослым пересказывает знакомые сказки, короткие стихи;</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демонстрирует познавательную активность в деятельности, проявляет эмоции удивления в процессе познания, отражает в общении и совместной деятельности с взрослыми и сверстниками полученные представления о предметах и объектах ближайшего окружения, задает вопросы констатирующего и проблемного характера;</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потребность в познавательном общении со взрослыми; демонстрирует стремление к наблюдению, сравнению, обследованию свойств и качеств предметов, к простейшему экспериментированию с предметами и материалами: проявляет элементарные представления о величине, форме и количестве предметов и умения сравнивать предметы по этим характеристикам; ребёнок проявляет интерес к миру, к себе и окружающим людям;</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знает об объектах ближайшего окружения: о родном населенном пункте, его названии, достопримечательностях и традициях;</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имеет представление о разнообразных объектах живой и неживой природы ближайшего окружения, выделяет их отличительные особенности и свойства, различает времена года и характерные для них явления природы, имеет представление о сезонных изменениях в жизни животных, растений и человека, интересуется природой, положительно относится ко всем живым существам, знает о правилах поведения в природе, заботится о животных и растениях, не причиняет им вред;</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способен создавать простые образы в рисовании и аппликации, строить простую композицию с использованием нескольких цветов, создавать несложные формы из глины и теста, видоизменять их и украшать; использовать простые строительные детали для создания постройки с последующим её анализом;</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 интересом вслушивается в музыку, запоминает и узнает знакомые произведения, проявляет эмоциональную отзывчивость, различает музыкальные ритмы, передает их в движении;</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активно взаимодействует со сверстниками в игре, принимает на себя роль и действует от имени героя, строит ролевые высказывания, использует предметы-заместители, разворачивает несложный игровой сюжет из нескольких эпизодов;</w:t>
      </w:r>
    </w:p>
    <w:p w:rsidR="00161CCA" w:rsidRPr="00161CCA" w:rsidRDefault="00161CCA" w:rsidP="00161CCA">
      <w:pPr>
        <w:widowControl w:val="0"/>
        <w:numPr>
          <w:ilvl w:val="0"/>
          <w:numId w:val="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в дидактических играх действует в рамках правил, в театрализованных играх разыгрывает отрывки из знакомых сказок, рассказов, передает интонацию и мимические движения.</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1.5.2.2. К</w:t>
      </w:r>
      <w:r w:rsidRPr="00161CCA">
        <w:rPr>
          <w:rFonts w:ascii="Times New Roman" w:eastAsia="Times New Roman" w:hAnsi="Times New Roman" w:cs="Times New Roman"/>
          <w:b/>
          <w:i/>
          <w:color w:val="000000"/>
          <w:spacing w:val="-3"/>
          <w:sz w:val="24"/>
          <w:szCs w:val="24"/>
        </w:rPr>
        <w:t xml:space="preserve"> </w:t>
      </w:r>
      <w:r w:rsidRPr="00161CCA">
        <w:rPr>
          <w:rFonts w:ascii="Times New Roman" w:eastAsia="Times New Roman" w:hAnsi="Times New Roman" w:cs="Times New Roman"/>
          <w:b/>
          <w:i/>
          <w:color w:val="000000"/>
          <w:sz w:val="24"/>
          <w:szCs w:val="24"/>
        </w:rPr>
        <w:t>пяти</w:t>
      </w:r>
      <w:r w:rsidRPr="00161CCA">
        <w:rPr>
          <w:rFonts w:ascii="Times New Roman" w:eastAsia="Times New Roman" w:hAnsi="Times New Roman" w:cs="Times New Roman"/>
          <w:b/>
          <w:i/>
          <w:color w:val="000000"/>
          <w:spacing w:val="-1"/>
          <w:sz w:val="24"/>
          <w:szCs w:val="24"/>
        </w:rPr>
        <w:t xml:space="preserve"> </w:t>
      </w:r>
      <w:r w:rsidRPr="00161CCA">
        <w:rPr>
          <w:rFonts w:ascii="Times New Roman" w:eastAsia="Times New Roman" w:hAnsi="Times New Roman" w:cs="Times New Roman"/>
          <w:b/>
          <w:i/>
          <w:color w:val="000000"/>
          <w:sz w:val="24"/>
          <w:szCs w:val="24"/>
        </w:rPr>
        <w:t>годам:</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интерес к разнообразным физическим упражнениям, действиям с физкультурными пособиями, настойчивость для достижения результата, испытывает потребность в двигательной активности;</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демонстрирует координацию, быстроту, силу, выносливость, гибкость, ловкость, развитие крупной и мелкой моторики, активно и с интересом выполняет основные движения, общеразвивающие упражнения и элементы спортивных упражнений, с желанием играет в подвижные игры, ориентируется в пространстве, переносит освоенные движения в самостоятельную деятельность;</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стремится узнать о правилах здорового образа жизни, готов элементарно охарактеризовать свое самочувствие, привлечь внимание взрослого в случае недомогания;</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стремится к самостоятельному осуществлению процессов личной гигиены, их правильной организации;</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ребёнок выполняет самостоятельно правила общения со взрослым, внимателен к его словам и мнению, стремится к познавательному, интеллектуальному общению со взрослыми: задает много вопросов поискового характера, стремится к одобряемым формам поведения, замечает ярко выраженное эмоциональное состояние окружающих людей, по примеру педагога проявляет сочувствие;</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без напоминания взрослого здоровается и прощается, говорит «спасибо» и «пожалуйста»;</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демонстрирует стремление к общению со сверстниками, по предложению педагога может договориться с детьми, стремится к самовыражению в деятельности, к признанию и уважению сверстников;</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познает правила безопасного поведения и стремится их выполнять в повседневной жизни;</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самостоятелен в самообслуживании;</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познавательный интерес к труду взрослых, профессиям, технике; отражает эти представления в играх;</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стремится к выполнению трудовых обязанностей, охотно включается в совместный труд с взрослыми или сверстниками;</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инициативен в разговоре, использует разные типы реплик и простые формы объяснительной речи, речевые контакты становятся более длительными и активными;</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большинство звуков произносит правильно, пользуется средствами эмоциональной и речевой выразительности;</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самостоятельно пересказывает знакомые сказки, с небольшой помощью взрослого составляет описательные рассказы и загадки;</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словотворчество, интерес к языку, с интересом слушает литературные тексты, воспроизводит текст;</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способен рассказать о предмете, его назначении и особенностях, о том, как он был создан;</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стремление к общению со сверстниками в процессе познавательной деятельности, осуществляет обмен информацией; охотно сотрудничает с взрослыми не только в совместной деятельности, но и в свободной самостоятельной; отличается высокой активностью и любознательностью;</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активно познает и называет свойства и качества предметов, особенности объектов природы, обследовательские действия; объединяет предметы и объекты в видовые категории с указанием характерных признаков;</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задает много вопросов поискового характера, включается в деятельность экспериментирования, использует исследовательские действия, предпринимает попытки сделать логические выводы;</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ребёнок с удовольствием рассказывает о себе, своих желаниях, достижениях, семье, семейном быте, традициях; активно участвует в мероприятиях и праздниках, готовящихся в группе, в </w:t>
      </w:r>
      <w:r w:rsidRPr="00161CCA">
        <w:rPr>
          <w:rFonts w:ascii="Times New Roman" w:eastAsia="Times New Roman" w:hAnsi="Times New Roman" w:cs="Times New Roman"/>
          <w:color w:val="000009"/>
          <w:sz w:val="24"/>
          <w:szCs w:val="24"/>
        </w:rPr>
        <w:t>МКДОУ</w:t>
      </w:r>
      <w:r w:rsidRPr="00161CCA">
        <w:rPr>
          <w:rFonts w:ascii="Times New Roman" w:eastAsia="Times New Roman" w:hAnsi="Times New Roman" w:cs="Times New Roman"/>
          <w:sz w:val="24"/>
          <w:szCs w:val="24"/>
        </w:rPr>
        <w:t>, имеет представления о малой родине, названии населенного пункта, улицы, некоторых памятных местах;</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имеет представление о разнообразных представителях живой природы родного края, их особенностях, свойствах объектов неживой природы, сезонных изменениях в жизни природы, явлениях природы, интересуется природой, экспериментирует, положительно относится ко всем живым существам, знает правила поведения в природе, стремится самостоятельно ухаживать за растениями и животными, беречь их;</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ребёнок владеет количественным и порядковым счетом в пределах пяти, умением непосредственно сравнивать предметы по форме и величине, различает части суток, знает их последовательность, понимает временную </w:t>
      </w:r>
      <w:r w:rsidRPr="00161CCA">
        <w:rPr>
          <w:rFonts w:ascii="Times New Roman" w:eastAsia="Times New Roman" w:hAnsi="Times New Roman" w:cs="Times New Roman"/>
          <w:sz w:val="24"/>
          <w:szCs w:val="24"/>
        </w:rPr>
        <w:lastRenderedPageBreak/>
        <w:t>последовательность «вчера, сегодня, завтра», ориентируется от себя в движении; использует математические представления для познания окружающей действительности;</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интерес к различным видам искусства, эмоционально откликается на отраженные в произведениях искусства действия, поступки, события;</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себя в разных видах музыкальной, изобразительной, театрализованной деятельности, используя выразительные и изобразительные средства;</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использует накопленный художественно-творческой опыт в самостоятельной деятельности, с желанием участвует в культурно-досуговой деятельности (праздниках, развлечениях и других видах культурно-досуговой деятельности);</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создает изображения и постройки в соответствии с темой, используя разнообразные материалы, владеет техническими и изобразительными умениями;</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называет роль до начала игры, обозначает новую роль по ходу игры, активно использует предметы-заместители, предлагает игровой замысел и проявляет инициативу в развитии сюжета, активно включается в ролевой диалог, проявляет творчество в создании игровой обстановки;</w:t>
      </w:r>
    </w:p>
    <w:p w:rsidR="00161CCA" w:rsidRPr="00161CCA" w:rsidRDefault="00161CCA" w:rsidP="00161CCA">
      <w:pPr>
        <w:widowControl w:val="0"/>
        <w:numPr>
          <w:ilvl w:val="0"/>
          <w:numId w:val="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принимает игровую задачу в играх с правилами, проявляет интерес к результату, выигрышу; ведет негромкий диалог с игрушками, комментирует их «действия» в режиссерских играх.</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1.5.2.3. К</w:t>
      </w:r>
      <w:r w:rsidRPr="00161CCA">
        <w:rPr>
          <w:rFonts w:ascii="Times New Roman" w:eastAsia="Times New Roman" w:hAnsi="Times New Roman" w:cs="Times New Roman"/>
          <w:b/>
          <w:i/>
          <w:color w:val="000000"/>
          <w:spacing w:val="-3"/>
          <w:sz w:val="24"/>
          <w:szCs w:val="24"/>
        </w:rPr>
        <w:t xml:space="preserve"> </w:t>
      </w:r>
      <w:r w:rsidRPr="00161CCA">
        <w:rPr>
          <w:rFonts w:ascii="Times New Roman" w:eastAsia="Times New Roman" w:hAnsi="Times New Roman" w:cs="Times New Roman"/>
          <w:b/>
          <w:i/>
          <w:color w:val="000000"/>
          <w:sz w:val="24"/>
          <w:szCs w:val="24"/>
        </w:rPr>
        <w:t>шести</w:t>
      </w:r>
      <w:r w:rsidRPr="00161CCA">
        <w:rPr>
          <w:rFonts w:ascii="Times New Roman" w:eastAsia="Times New Roman" w:hAnsi="Times New Roman" w:cs="Times New Roman"/>
          <w:b/>
          <w:i/>
          <w:color w:val="000000"/>
          <w:spacing w:val="-1"/>
          <w:sz w:val="24"/>
          <w:szCs w:val="24"/>
        </w:rPr>
        <w:t xml:space="preserve"> </w:t>
      </w:r>
      <w:r w:rsidRPr="00161CCA">
        <w:rPr>
          <w:rFonts w:ascii="Times New Roman" w:eastAsia="Times New Roman" w:hAnsi="Times New Roman" w:cs="Times New Roman"/>
          <w:b/>
          <w:i/>
          <w:color w:val="000000"/>
          <w:sz w:val="24"/>
          <w:szCs w:val="24"/>
        </w:rPr>
        <w:t>годам:</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демонстрирует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ярко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выраженную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потребность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двигательной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активности,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проявляет интерес к новым и знакомым физическим упражнениям, пешим прогулкам, показывает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избирательность и инициативу при выполнении упражнений, имеет представления о некоторых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спорта, туризме, как форме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активного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отдыха;</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осознанность во время занятий физической культурой, демонстрирует выносливость, быстроту, силу, гибкость, ловкость, координацию, выполняет упражнения в заданном ритме и темпе, способен проявить творчество при составлении несложных комбинаций из знакомых упражнений;</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доступный возрасту самоконтроль, способен привлечь внимание других детей и организовать знакомую подвижную игру;</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духовно-нравственные качества и основы патриотизма в процессе ознакомления с видами спорта и достижениями российских спортсменов;</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владеет основными способами укрепления здоровья (закаливание, утренняя гимнастика, соблюдение личной гигиены, безопасное поведение и другие); мотивирован на сбережение и укрепление собственного здоровья и здоровья окружающих;</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ребёнок настроен положительно по отношению к окружающим, охотно вступает в общение с взрослыми и сверстниками, проявляет сдержанность по отношению к незнакомым людям, при общении со взрослыми и сверстниками ориентируется на общепринятые нормы и правила культуры поведения, проявляет в поведении уважение и привязанность к родителям (законным представителям), демонстрирует уважение к педагогам, интересуется жизнью семьи и </w:t>
      </w:r>
      <w:r w:rsidRPr="00161CCA">
        <w:rPr>
          <w:rFonts w:ascii="Times New Roman" w:eastAsia="Times New Roman" w:hAnsi="Times New Roman" w:cs="Times New Roman"/>
          <w:color w:val="000009"/>
          <w:sz w:val="24"/>
          <w:szCs w:val="24"/>
        </w:rPr>
        <w:t>МКДОУ</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способен различать разные эмоциональные состояния взрослых и сверстников, учитывает их в своем поведении, откликается на просьбу помочь, в оценке поступков опирается на нравственные представления;</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ребёнок проявляет активность в стремлении к познанию разных </w:t>
      </w:r>
      <w:r w:rsidRPr="00161CCA">
        <w:rPr>
          <w:rFonts w:ascii="Times New Roman" w:eastAsia="Times New Roman" w:hAnsi="Times New Roman" w:cs="Times New Roman"/>
          <w:sz w:val="24"/>
          <w:szCs w:val="24"/>
        </w:rPr>
        <w:lastRenderedPageBreak/>
        <w:t>видов труда и профессий, бережно относится к предметному миру как результату труда взрослых, стремится участвовать в труде взрослых, самостоятелен, инициативен в самообслуживании, участвует со сверстниками в разных видах повседневного и ручного труда;</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владеет представлениями о безопасном поведении, соблюдает правила безопасного поведения в разных видах деятельности, демонстрирует умения правильно и безопасно пользоваться под присмотром взрослого бытовыми предметами и приборами, безопасного общения с незнакомыми животными, владеет основными правилами безопасного поведения на улице;</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регулирует свою активность в деятельности, умеет соблюдать очередность и учитывать права других людей, проявляет инициативу в общении и деятельности, задает вопросы различной направленности, слушает и понимает взрослого, действует по правилу или образцу в разных видах деятельности, способен к произвольным действиям;</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инициативу и самостоятельность в процессе придумывания загадок, сказок, рассказов, владеет первичными приемами аргументации и доказательства, демонстрирует богатый словарный запас, безошибочно пользуется обобщающими словами и понятиями, самостоятельно пересказывает рассказы и сказки, проявляет избирательное отношение к произведениям определенной тематики и жанра;</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испытывает познавательный интерес к событиям, находящимся за рамками личного опыта, фантазирует, предлагает пути решения проблем, имеет представления о социальном, предметном и природном мире; ребёнок устанавливает закономерности причинно-следственного характера, приводит логические высказывания; проявляет любознательность;</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использует математические знания, способы и средства для познания окружающего мира; способен к произвольным умственным действиям; логическим операциям анализа, сравнения, обобщения, систематизации, классификации и другим, оперируя предметами разными по величине, форме, количеству; владеет счетом, ориентировкой в пространстве и времени;</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знает о цифровых средствах познания окружающей действительности, использует некоторые из них, придерживаясь правил безопасного обращения с ними;</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познавательный интерес к селу, в котором живет, знает некоторые сведения о его достопримечательностях, событиях городской и сельской жизни; знает название своей страны, её государственные символы;</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имеет представление о живой природе разных регионов России, может классифицировать объекты по разным признакам; имеет представление об особенностях и потребностях живого организма, изменениях в жизни природы в разные сезоны года, соблюдает правила поведения в природе, ухаживает за растениями и животными, бережно относится к ним;</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интерес и (или) с желанием занимается музыкальной, изобразительной, театрализованной деятельностью; различает виды, жанры, формы в музыке, изобразительном и театральном искусстве; проявляет музыкальные и художественно-творческие способности;</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принимает активное участие в праздничных программах и их подготовке; взаимодействует со всеми участниками культурно-досуговых мероприятий;</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самостоятельно определяет замысел рисунка, аппликации, лепки, постройки, создает образы и композиционные изображения, интегрируя освоенные техники и средства выразительности, использует разнообразные материалы;</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ребёнок согласовывает свои интересы с интересами партнеров в игровой деятельности, умеет предложить и объяснить замысел игры, комбинировать сюжеты на основе разных событий, создавать игровые образы, управлять персонажами в режиссерской игре;</w:t>
      </w:r>
    </w:p>
    <w:p w:rsidR="00161CCA" w:rsidRPr="00161CCA" w:rsidRDefault="00161CCA" w:rsidP="00161CCA">
      <w:pPr>
        <w:widowControl w:val="0"/>
        <w:numPr>
          <w:ilvl w:val="0"/>
          <w:numId w:val="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интерес к игровому экспериментированию, развивающим и познавательным играм, в играх с готовым содержанием и правилами действует в точном соответствии с игровой задачей и правилами.</w:t>
      </w:r>
    </w:p>
    <w:p w:rsidR="00161CCA" w:rsidRPr="00161CCA" w:rsidRDefault="00161CCA" w:rsidP="00161CCA">
      <w:pPr>
        <w:widowControl w:val="0"/>
        <w:tabs>
          <w:tab w:val="left" w:pos="1686"/>
          <w:tab w:val="left" w:pos="1687"/>
          <w:tab w:val="left" w:pos="3444"/>
          <w:tab w:val="left" w:pos="4929"/>
          <w:tab w:val="left" w:pos="5414"/>
          <w:tab w:val="left" w:pos="6222"/>
          <w:tab w:val="left" w:pos="7747"/>
          <w:tab w:val="left" w:pos="8961"/>
        </w:tabs>
        <w:autoSpaceDE w:val="0"/>
        <w:autoSpaceDN w:val="0"/>
        <w:spacing w:after="0" w:line="240" w:lineRule="auto"/>
        <w:ind w:firstLine="709"/>
        <w:jc w:val="both"/>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1.5.3. Планируемые результаты на этапе завершения освоения Программы</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К</w:t>
      </w:r>
      <w:r w:rsidRPr="00161CCA">
        <w:rPr>
          <w:rFonts w:ascii="Times New Roman" w:eastAsia="Times New Roman" w:hAnsi="Times New Roman" w:cs="Times New Roman"/>
          <w:b/>
          <w:i/>
          <w:color w:val="000000"/>
          <w:spacing w:val="-2"/>
          <w:sz w:val="24"/>
          <w:szCs w:val="24"/>
        </w:rPr>
        <w:t xml:space="preserve"> </w:t>
      </w:r>
      <w:r w:rsidRPr="00161CCA">
        <w:rPr>
          <w:rFonts w:ascii="Times New Roman" w:eastAsia="Times New Roman" w:hAnsi="Times New Roman" w:cs="Times New Roman"/>
          <w:b/>
          <w:i/>
          <w:color w:val="000000"/>
          <w:sz w:val="24"/>
          <w:szCs w:val="24"/>
        </w:rPr>
        <w:t>концу</w:t>
      </w:r>
      <w:r w:rsidRPr="00161CCA">
        <w:rPr>
          <w:rFonts w:ascii="Times New Roman" w:eastAsia="Times New Roman" w:hAnsi="Times New Roman" w:cs="Times New Roman"/>
          <w:b/>
          <w:i/>
          <w:color w:val="000000"/>
          <w:spacing w:val="-2"/>
          <w:sz w:val="24"/>
          <w:szCs w:val="24"/>
        </w:rPr>
        <w:t xml:space="preserve"> </w:t>
      </w:r>
      <w:r w:rsidRPr="00161CCA">
        <w:rPr>
          <w:rFonts w:ascii="Times New Roman" w:eastAsia="Times New Roman" w:hAnsi="Times New Roman" w:cs="Times New Roman"/>
          <w:b/>
          <w:i/>
          <w:color w:val="000000"/>
          <w:sz w:val="24"/>
          <w:szCs w:val="24"/>
        </w:rPr>
        <w:t>дошкольного</w:t>
      </w:r>
      <w:r w:rsidRPr="00161CCA">
        <w:rPr>
          <w:rFonts w:ascii="Times New Roman" w:eastAsia="Times New Roman" w:hAnsi="Times New Roman" w:cs="Times New Roman"/>
          <w:b/>
          <w:i/>
          <w:color w:val="000000"/>
          <w:spacing w:val="-1"/>
          <w:sz w:val="24"/>
          <w:szCs w:val="24"/>
        </w:rPr>
        <w:t xml:space="preserve"> </w:t>
      </w:r>
      <w:r w:rsidRPr="00161CCA">
        <w:rPr>
          <w:rFonts w:ascii="Times New Roman" w:eastAsia="Times New Roman" w:hAnsi="Times New Roman" w:cs="Times New Roman"/>
          <w:b/>
          <w:i/>
          <w:color w:val="000000"/>
          <w:sz w:val="24"/>
          <w:szCs w:val="24"/>
        </w:rPr>
        <w:t>возраста:</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сформированы</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основные</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физические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нравственно-волевые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качества;</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владеет основными движениями и элементами спортивных игр, может контролировать свои движение и управлять ими;</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соблюдает элементарные правила здорового образа жизни и личной гигиены;</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результативно выполняет физические упражнения (общеразвивающие, основные движения, спортивные), участвует в туристских пеших прогулках, осваивает простейшие туристские навыки, ориентируется на местности;</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элементы творчества в двигательной деятельности; ребёнок проявляет нравственно-волевые качества, самоконтроль и может осуществлять анализ своей двигательной деятельности;</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духовно-нравственные качества и основы патриотизма в ходе занятий физической культурой и ознакомлением с достижениями российского спорта;</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имеет начальные представления о правилах безопасного поведения в двигательной деятельности; о том, что такое здоровье, понимает, как поддержать, укрепить и сохранить его;</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владеет навыками личной гигиены, может заботливо относиться к своему здоровью и здоровью окружающих, стремится оказать помощь и поддержку другим людям;</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соблюдает элементарные социальные нормы и правила поведения в различных видах деятельности, взаимоотношениях со взрослыми и сверстниками;</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владеет средствами общения и способами взаимодействия со взрослыми и сверстниками; способен понимать и учитывать интересы и чувства других; договариваться и дружить со сверстниками; старается разрешать возникающие конфликты конструктивными способами;</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способен понимать свои переживания и причины их возникновения, регулировать свое поведение и осуществлять выбор социально одобряемых действий в конкретных ситуациях, обосновывать свои ценностные ориентации; ребёнок стремится сохранять позитивную самооценку;</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положительное отношение к миру, разным видам труда, другим людям и самому себе;</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 ребёнка выражено стремление заниматься социально значимой деятельностью;</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способен откликаться на эмоции близких людей, проявлять эмпатию (сочувствие, сопереживание, содействие);</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способен к осуществлению социальной навигации как ориентации в социуме и соблюдению правил безопасности в реальном и цифровом взаимодействии;</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ребёнок способен решать адекватные возрасту интеллектуальные, творческие и личностные задачи; применять накопленный опыт для </w:t>
      </w:r>
      <w:r w:rsidRPr="00161CCA">
        <w:rPr>
          <w:rFonts w:ascii="Times New Roman" w:eastAsia="Times New Roman" w:hAnsi="Times New Roman" w:cs="Times New Roman"/>
          <w:sz w:val="24"/>
          <w:szCs w:val="24"/>
        </w:rPr>
        <w:lastRenderedPageBreak/>
        <w:t>осуществления различных видов детской деятельности, принимать собственные решения и проявлять инициативу;</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владеет речью как средством коммуникации, ведет диалог со взрослыми и сверстниками, использует формулы речевого этикета в соответствии с ситуацией общения, владеет коммуникативно-речевыми умениями;</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знает и осмысленно воспринимает литературные произведения различных жанров, имеет предпочтения в жанрах литературы, проявляет интерес к книгам познавательного характера, определяет характеры персонажей, мотивы их поведения, оценивает поступки литературных героев;</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обладает начальными знаниями о природном и социальном мире, в котором он живет: элементарными представлениями из области естествознания, математики, истории, искусства и спорта, информатики и инженерии и тому подобное; о себе, собственной принадлежности и принадлежности других людей к определенному полу; составе семьи, родственных отношениях и взаимосвязях, семейных традициях; об обществе, его национально-культурных ценностях; государстве и принадлежности к нему;</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любознательность, активно задает вопросы взрослым и сверстникам; интересуется субъективно новым и неизвестным в окружающем мире; способен самостоятельно придумывать объяснения явлениям природы и поступкам людей; склонен наблюдать, экспериментировать; строить смысловую картину окружающей реальности, использует основные культурные способы деятельности;</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имеет представление о жизни людей в России, имеет некоторые представления о важных исторических событиях Отечества; имеет представление о многообразии стран и народов мира;</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способен применять в жизненных и игровых ситуациях знания о количестве, форме, величине предметов, пространстве и времени, умения считать, измерять, сравнивать, вычислять и тому подобное;</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имеет разнообразные познавательные умения: определяет противоречия, формулирует задачу исследования, использует разные способы и средства проверки предположений: сравнение с эталонами, классификацию, систематизацию, некоторые цифровые средства и другое;</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имеет представление о некоторых наиболее ярких представителях живой природы России и планеты, их отличительных признаках, среде обитания, потребностях живой природы, росте и развитии живых существ; свойствах неживой природы, сезонных изменениях в природе, наблюдает за погодой, живыми объектами, имеет сформированный познавательный интерес к природе, осознанно соблюдает правила поведения в природе, знает способы охраны природы, демонстрирует заботливое отношение к ней;</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способен воспринимать и понимать произведения различных видов искусства, имеет предпочтения в области музыкальной, изобразительной, театрализованной деятельности;</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выражает интерес к культурным традициям народа в процессе знакомства с различными видами и жанрами искусства; обладает начальными знаниями об искусстве;</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владеет умениями, навыками и средствами художественной выразительности в различных видах деятельности и искусства; использует различные технические приемы в свободной художественной деятельности;</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участвует в создании индивидуальных и коллективных творческих работ, тематических композиций к праздничным утренникам и развлечениям, художественных проектах;</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ребёнок самостоятельно выбирает технику и выразительные средства для наиболее точной передачи образа и своего замысла, способен создавать </w:t>
      </w:r>
      <w:r w:rsidRPr="00161CCA">
        <w:rPr>
          <w:rFonts w:ascii="Times New Roman" w:eastAsia="Times New Roman" w:hAnsi="Times New Roman" w:cs="Times New Roman"/>
          <w:sz w:val="24"/>
          <w:szCs w:val="24"/>
        </w:rPr>
        <w:lastRenderedPageBreak/>
        <w:t>сложные объекты и композиции, преобразовывать и использовать с учётом игровой ситуации;</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владеет разными формами и видами игры, различает условную и реальную ситуации, предлагает и объясняет замысел игры, комбинирует сюжеты на основе реальных, вымышленных событий, выполняет несколько ролей в одной игре, подбирает разные средства для создания игровых образов, согласовывает свои интересы с интересами партнеров по игре, управляет персонажами в режиссерской игре;</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проявляет интерес к игровому экспериментированию с предметами, к развивающим и познавательным играм, в играх с готовым содержанием и правилами может объяснить содержание и правила игры другим детям, в совместной игре следит за точным выполнением правил всеми участниками;</w:t>
      </w:r>
    </w:p>
    <w:p w:rsidR="00161CCA" w:rsidRPr="00161CCA" w:rsidRDefault="00161CCA" w:rsidP="00161CCA">
      <w:pPr>
        <w:widowControl w:val="0"/>
        <w:numPr>
          <w:ilvl w:val="0"/>
          <w:numId w:val="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ребёнок способен планировать свои действия, направленные на достижение конкретной цели; демонстрирует сформированные предпосылки к учебной деятельности и элементы готовности к школьному обучению.</w:t>
      </w:r>
    </w:p>
    <w:p w:rsidR="00161CCA" w:rsidRPr="00161CCA" w:rsidRDefault="00161CCA" w:rsidP="00161CCA">
      <w:pPr>
        <w:widowControl w:val="0"/>
        <w:tabs>
          <w:tab w:val="left" w:pos="993"/>
        </w:tabs>
        <w:spacing w:after="0" w:line="240" w:lineRule="auto"/>
        <w:ind w:left="709"/>
        <w:jc w:val="both"/>
        <w:rPr>
          <w:rFonts w:ascii="Times New Roman" w:eastAsia="Times New Roman" w:hAnsi="Times New Roman" w:cs="Times New Roman"/>
          <w:sz w:val="24"/>
          <w:szCs w:val="24"/>
        </w:rPr>
      </w:pPr>
    </w:p>
    <w:p w:rsidR="00161CCA" w:rsidRPr="00161CCA" w:rsidRDefault="00161CCA" w:rsidP="00161CCA">
      <w:pPr>
        <w:widowControl w:val="0"/>
        <w:tabs>
          <w:tab w:val="left" w:pos="993"/>
        </w:tabs>
        <w:spacing w:after="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1.6. Часть, формируемая участниками образовательных отношений</w:t>
      </w:r>
    </w:p>
    <w:p w:rsidR="00161CCA" w:rsidRPr="00161CCA" w:rsidRDefault="00161CCA" w:rsidP="00161CCA">
      <w:pPr>
        <w:widowControl w:val="0"/>
        <w:suppressAutoHyphens/>
        <w:autoSpaceDE w:val="0"/>
        <w:autoSpaceDN w:val="0"/>
        <w:spacing w:after="120" w:line="240" w:lineRule="auto"/>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lang w:eastAsia="ru-RU"/>
        </w:rPr>
        <w:t>Планируемые результаты освоения</w:t>
      </w:r>
      <w:r w:rsidRPr="00161CCA">
        <w:rPr>
          <w:rFonts w:ascii="Times New Roman" w:eastAsia="Times New Roman" w:hAnsi="Times New Roman" w:cs="Times New Roman"/>
          <w:b/>
          <w:i/>
          <w:sz w:val="24"/>
          <w:szCs w:val="24"/>
        </w:rPr>
        <w:t xml:space="preserve"> региональной образовательной программы дошкольного образования Республики Дагестан:</w:t>
      </w:r>
    </w:p>
    <w:p w:rsidR="00161CCA" w:rsidRPr="00161CCA" w:rsidRDefault="00161CCA" w:rsidP="00161CCA">
      <w:pPr>
        <w:widowControl w:val="0"/>
        <w:suppressAutoHyphens/>
        <w:autoSpaceDE w:val="0"/>
        <w:autoSpaceDN w:val="0"/>
        <w:spacing w:after="0" w:line="240" w:lineRule="auto"/>
        <w:ind w:firstLine="360"/>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Часть программы, формируемая участниками образовательных отношений, составлена с учётом образовательных потребностей, интересов и мотивов детей, членов их семей и педагогов; расширяет и углубляет содержание образовательных областей обязательной части Программы, раскрывает виды деятельности, методики, формы организации образовательной работы на основе парциальных программ и педагогических технологий.</w:t>
      </w:r>
    </w:p>
    <w:p w:rsidR="00161CCA" w:rsidRPr="00161CCA" w:rsidRDefault="00161CCA" w:rsidP="00161CCA">
      <w:pPr>
        <w:widowControl w:val="0"/>
        <w:autoSpaceDE w:val="0"/>
        <w:autoSpaceDN w:val="0"/>
        <w:spacing w:after="0" w:line="240" w:lineRule="auto"/>
        <w:ind w:firstLine="357"/>
        <w:rPr>
          <w:rFonts w:ascii="Times New Roman" w:eastAsia="Calibri" w:hAnsi="Times New Roman" w:cs="Times New Roman"/>
          <w:b/>
          <w:color w:val="000000"/>
          <w:sz w:val="24"/>
          <w:szCs w:val="24"/>
        </w:rPr>
      </w:pPr>
      <w:bookmarkStart w:id="2" w:name="_Hlk142818106"/>
      <w:r w:rsidRPr="00161CCA">
        <w:rPr>
          <w:rFonts w:ascii="Times New Roman" w:eastAsia="Calibri" w:hAnsi="Times New Roman" w:cs="Times New Roman"/>
          <w:b/>
          <w:color w:val="000000"/>
          <w:sz w:val="24"/>
          <w:szCs w:val="24"/>
        </w:rPr>
        <w:t>К 4 годам</w:t>
      </w:r>
    </w:p>
    <w:bookmarkEnd w:id="2"/>
    <w:p w:rsidR="00161CCA" w:rsidRPr="00161CCA" w:rsidRDefault="00161CCA" w:rsidP="00161CCA">
      <w:pPr>
        <w:widowControl w:val="0"/>
        <w:numPr>
          <w:ilvl w:val="0"/>
          <w:numId w:val="155"/>
        </w:numPr>
        <w:tabs>
          <w:tab w:val="left" w:pos="567"/>
        </w:tabs>
        <w:autoSpaceDE w:val="0"/>
        <w:autoSpaceDN w:val="0"/>
        <w:spacing w:after="0" w:line="240" w:lineRule="auto"/>
        <w:ind w:left="567" w:hanging="283"/>
        <w:contextualSpacing/>
        <w:jc w:val="both"/>
        <w:rPr>
          <w:rFonts w:ascii="Times New Roman" w:eastAsia="Calibri" w:hAnsi="Times New Roman" w:cs="Times New Roman"/>
          <w:color w:val="000000"/>
          <w:sz w:val="24"/>
          <w:szCs w:val="24"/>
        </w:rPr>
      </w:pPr>
      <w:r w:rsidRPr="00161CCA">
        <w:rPr>
          <w:rFonts w:ascii="Times New Roman" w:eastAsia="Times New Roman" w:hAnsi="Times New Roman" w:cs="Times New Roman"/>
          <w:sz w:val="24"/>
          <w:szCs w:val="24"/>
        </w:rPr>
        <w:t>имеет представления о понятиях «дом», «домашний адрес», «семья»;</w:t>
      </w:r>
    </w:p>
    <w:p w:rsidR="00161CCA" w:rsidRPr="00161CCA" w:rsidRDefault="00161CCA" w:rsidP="00161CCA">
      <w:pPr>
        <w:widowControl w:val="0"/>
        <w:numPr>
          <w:ilvl w:val="0"/>
          <w:numId w:val="155"/>
        </w:numPr>
        <w:tabs>
          <w:tab w:val="left" w:pos="567"/>
        </w:tabs>
        <w:autoSpaceDE w:val="0"/>
        <w:autoSpaceDN w:val="0"/>
        <w:spacing w:after="0" w:line="240" w:lineRule="auto"/>
        <w:ind w:left="567" w:hanging="283"/>
        <w:contextualSpacing/>
        <w:jc w:val="both"/>
        <w:rPr>
          <w:rFonts w:ascii="Times New Roman" w:eastAsia="Calibri" w:hAnsi="Times New Roman" w:cs="Times New Roman"/>
          <w:color w:val="000000"/>
          <w:sz w:val="24"/>
          <w:szCs w:val="24"/>
        </w:rPr>
      </w:pPr>
      <w:r w:rsidRPr="00161CCA">
        <w:rPr>
          <w:rFonts w:ascii="Times New Roman" w:eastAsia="Times New Roman" w:hAnsi="Times New Roman" w:cs="Times New Roman"/>
          <w:sz w:val="24"/>
          <w:szCs w:val="24"/>
        </w:rPr>
        <w:t>имеет представление о труде близких людей (мама, папа);</w:t>
      </w:r>
    </w:p>
    <w:p w:rsidR="00161CCA" w:rsidRPr="00161CCA" w:rsidRDefault="00161CCA" w:rsidP="00161CCA">
      <w:pPr>
        <w:widowControl w:val="0"/>
        <w:numPr>
          <w:ilvl w:val="0"/>
          <w:numId w:val="155"/>
        </w:numPr>
        <w:tabs>
          <w:tab w:val="left" w:pos="567"/>
        </w:tabs>
        <w:autoSpaceDE w:val="0"/>
        <w:autoSpaceDN w:val="0"/>
        <w:spacing w:after="0" w:line="240" w:lineRule="auto"/>
        <w:ind w:left="567" w:hanging="283"/>
        <w:contextualSpacing/>
        <w:jc w:val="both"/>
        <w:rPr>
          <w:rFonts w:ascii="Times New Roman" w:eastAsia="Calibri" w:hAnsi="Times New Roman" w:cs="Times New Roman"/>
          <w:color w:val="000000"/>
          <w:sz w:val="24"/>
          <w:szCs w:val="24"/>
        </w:rPr>
      </w:pPr>
      <w:r w:rsidRPr="00161CCA">
        <w:rPr>
          <w:rFonts w:ascii="Times New Roman" w:eastAsia="Times New Roman" w:hAnsi="Times New Roman" w:cs="Times New Roman"/>
          <w:sz w:val="24"/>
          <w:szCs w:val="24"/>
        </w:rPr>
        <w:t>имеет представление о характерных особенностях сезонных изменений в природе родного края;</w:t>
      </w:r>
    </w:p>
    <w:p w:rsidR="00161CCA" w:rsidRPr="00161CCA" w:rsidRDefault="00161CCA" w:rsidP="00161CCA">
      <w:pPr>
        <w:widowControl w:val="0"/>
        <w:numPr>
          <w:ilvl w:val="0"/>
          <w:numId w:val="155"/>
        </w:numPr>
        <w:tabs>
          <w:tab w:val="left" w:pos="567"/>
        </w:tabs>
        <w:autoSpaceDE w:val="0"/>
        <w:autoSpaceDN w:val="0"/>
        <w:spacing w:after="0" w:line="240" w:lineRule="auto"/>
        <w:ind w:left="567" w:hanging="283"/>
        <w:contextualSpacing/>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имеет представление о жанрах фольклора народов Дагестана;</w:t>
      </w:r>
    </w:p>
    <w:p w:rsidR="00161CCA" w:rsidRPr="00161CCA" w:rsidRDefault="00161CCA" w:rsidP="00161CCA">
      <w:pPr>
        <w:widowControl w:val="0"/>
        <w:numPr>
          <w:ilvl w:val="0"/>
          <w:numId w:val="155"/>
        </w:numPr>
        <w:tabs>
          <w:tab w:val="left" w:pos="567"/>
        </w:tabs>
        <w:autoSpaceDE w:val="0"/>
        <w:autoSpaceDN w:val="0"/>
        <w:spacing w:after="120" w:line="240" w:lineRule="auto"/>
        <w:ind w:left="567" w:hanging="283"/>
        <w:contextualSpacing/>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знает традиции и обычаи дагестанского народа.</w:t>
      </w:r>
    </w:p>
    <w:p w:rsidR="00161CCA" w:rsidRPr="00161CCA" w:rsidRDefault="00161CCA" w:rsidP="00161CCA">
      <w:pPr>
        <w:widowControl w:val="0"/>
        <w:autoSpaceDE w:val="0"/>
        <w:autoSpaceDN w:val="0"/>
        <w:spacing w:after="0" w:line="240" w:lineRule="auto"/>
        <w:ind w:firstLine="357"/>
        <w:rPr>
          <w:rFonts w:ascii="Times New Roman" w:eastAsia="Calibri" w:hAnsi="Times New Roman" w:cs="Times New Roman"/>
          <w:b/>
          <w:color w:val="000000"/>
          <w:sz w:val="24"/>
          <w:szCs w:val="24"/>
        </w:rPr>
      </w:pPr>
      <w:bookmarkStart w:id="3" w:name="_Hlk142818127"/>
      <w:r w:rsidRPr="00161CCA">
        <w:rPr>
          <w:rFonts w:ascii="Times New Roman" w:eastAsia="Calibri" w:hAnsi="Times New Roman" w:cs="Times New Roman"/>
          <w:b/>
          <w:color w:val="000000"/>
          <w:sz w:val="24"/>
          <w:szCs w:val="24"/>
        </w:rPr>
        <w:t>К 5 годам</w:t>
      </w:r>
    </w:p>
    <w:bookmarkEnd w:id="3"/>
    <w:p w:rsidR="00161CCA" w:rsidRPr="00161CCA" w:rsidRDefault="00161CCA" w:rsidP="00161CCA">
      <w:pPr>
        <w:widowControl w:val="0"/>
        <w:numPr>
          <w:ilvl w:val="0"/>
          <w:numId w:val="156"/>
        </w:numPr>
        <w:autoSpaceDE w:val="0"/>
        <w:autoSpaceDN w:val="0"/>
        <w:spacing w:after="0" w:line="240" w:lineRule="auto"/>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имеет представления о том, что такая дагестанская семья;</w:t>
      </w:r>
    </w:p>
    <w:p w:rsidR="00161CCA" w:rsidRPr="00161CCA" w:rsidRDefault="00161CCA" w:rsidP="00161CCA">
      <w:pPr>
        <w:widowControl w:val="0"/>
        <w:numPr>
          <w:ilvl w:val="0"/>
          <w:numId w:val="156"/>
        </w:numPr>
        <w:autoSpaceDE w:val="0"/>
        <w:autoSpaceDN w:val="0"/>
        <w:spacing w:after="0" w:line="240" w:lineRule="auto"/>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имеет представление о том, что живет в многонациональной Республике Дагестан; называет столицу республики – город Махачкала;</w:t>
      </w:r>
    </w:p>
    <w:p w:rsidR="00161CCA" w:rsidRPr="00161CCA" w:rsidRDefault="00161CCA" w:rsidP="00161CCA">
      <w:pPr>
        <w:widowControl w:val="0"/>
        <w:numPr>
          <w:ilvl w:val="0"/>
          <w:numId w:val="156"/>
        </w:numPr>
        <w:autoSpaceDE w:val="0"/>
        <w:autoSpaceDN w:val="0"/>
        <w:spacing w:after="0" w:line="240" w:lineRule="auto"/>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имеет представление о сезонных работах, проводимых в саду, огороде данной местности;</w:t>
      </w:r>
    </w:p>
    <w:p w:rsidR="00161CCA" w:rsidRPr="00161CCA" w:rsidRDefault="00161CCA" w:rsidP="00161CCA">
      <w:pPr>
        <w:widowControl w:val="0"/>
        <w:numPr>
          <w:ilvl w:val="0"/>
          <w:numId w:val="156"/>
        </w:numPr>
        <w:autoSpaceDE w:val="0"/>
        <w:autoSpaceDN w:val="0"/>
        <w:spacing w:after="0" w:line="240" w:lineRule="auto"/>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имеет представление о декоративно-прикладном искусстве народов Дагестана;</w:t>
      </w:r>
    </w:p>
    <w:p w:rsidR="00161CCA" w:rsidRPr="00161CCA" w:rsidRDefault="00161CCA" w:rsidP="00161CCA">
      <w:pPr>
        <w:widowControl w:val="0"/>
        <w:numPr>
          <w:ilvl w:val="0"/>
          <w:numId w:val="156"/>
        </w:numPr>
        <w:autoSpaceDE w:val="0"/>
        <w:autoSpaceDN w:val="0"/>
        <w:spacing w:after="120" w:line="240" w:lineRule="auto"/>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знает традиции и обычаи народов Дагестана. </w:t>
      </w:r>
    </w:p>
    <w:p w:rsidR="00161CCA" w:rsidRPr="00161CCA" w:rsidRDefault="00161CCA" w:rsidP="00161CCA">
      <w:pPr>
        <w:widowControl w:val="0"/>
        <w:autoSpaceDE w:val="0"/>
        <w:autoSpaceDN w:val="0"/>
        <w:spacing w:after="0" w:line="240" w:lineRule="auto"/>
        <w:ind w:firstLine="357"/>
        <w:rPr>
          <w:rFonts w:ascii="Times New Roman" w:eastAsia="Calibri" w:hAnsi="Times New Roman" w:cs="Times New Roman"/>
          <w:b/>
          <w:color w:val="000000"/>
          <w:sz w:val="24"/>
          <w:szCs w:val="24"/>
        </w:rPr>
      </w:pPr>
      <w:bookmarkStart w:id="4" w:name="_Hlk142818155"/>
      <w:r w:rsidRPr="00161CCA">
        <w:rPr>
          <w:rFonts w:ascii="Times New Roman" w:eastAsia="Calibri" w:hAnsi="Times New Roman" w:cs="Times New Roman"/>
          <w:b/>
          <w:color w:val="000000"/>
          <w:sz w:val="24"/>
          <w:szCs w:val="24"/>
        </w:rPr>
        <w:t>К 6 годам</w:t>
      </w:r>
    </w:p>
    <w:bookmarkEnd w:id="4"/>
    <w:p w:rsidR="00161CCA" w:rsidRPr="00161CCA" w:rsidRDefault="00161CCA" w:rsidP="00161CCA">
      <w:pPr>
        <w:widowControl w:val="0"/>
        <w:numPr>
          <w:ilvl w:val="0"/>
          <w:numId w:val="156"/>
        </w:numPr>
        <w:autoSpaceDE w:val="0"/>
        <w:autoSpaceDN w:val="0"/>
        <w:spacing w:after="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сформированы базовые представления о быте и традициях наших предков; </w:t>
      </w:r>
    </w:p>
    <w:p w:rsidR="00161CCA" w:rsidRPr="00161CCA" w:rsidRDefault="00161CCA" w:rsidP="00161CCA">
      <w:pPr>
        <w:widowControl w:val="0"/>
        <w:numPr>
          <w:ilvl w:val="0"/>
          <w:numId w:val="156"/>
        </w:numPr>
        <w:autoSpaceDE w:val="0"/>
        <w:autoSpaceDN w:val="0"/>
        <w:spacing w:after="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имеет представление о родном селе, районе, республике, истории ее зарождения и развития; знает о событиях общественной жизни республики,  местных достопримечательностях, известных людях-дагестанцах; </w:t>
      </w:r>
    </w:p>
    <w:p w:rsidR="00161CCA" w:rsidRPr="00161CCA" w:rsidRDefault="00161CCA" w:rsidP="00161CCA">
      <w:pPr>
        <w:widowControl w:val="0"/>
        <w:numPr>
          <w:ilvl w:val="0"/>
          <w:numId w:val="156"/>
        </w:numPr>
        <w:suppressAutoHyphens/>
        <w:autoSpaceDE w:val="0"/>
        <w:autoSpaceDN w:val="0"/>
        <w:spacing w:after="0" w:line="240" w:lineRule="auto"/>
        <w:ind w:left="567"/>
        <w:contextualSpacing/>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 xml:space="preserve">сформированы представления о символике родного края (герб, флаг, гимн); </w:t>
      </w:r>
    </w:p>
    <w:p w:rsidR="00161CCA" w:rsidRPr="00161CCA" w:rsidRDefault="00161CCA" w:rsidP="00161CCA">
      <w:pPr>
        <w:widowControl w:val="0"/>
        <w:numPr>
          <w:ilvl w:val="0"/>
          <w:numId w:val="156"/>
        </w:numPr>
        <w:autoSpaceDE w:val="0"/>
        <w:autoSpaceDN w:val="0"/>
        <w:spacing w:after="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проявляет желание принимать участие в традициях села и сельчан, социальных акциях; </w:t>
      </w:r>
    </w:p>
    <w:p w:rsidR="00161CCA" w:rsidRPr="00161CCA" w:rsidRDefault="00161CCA" w:rsidP="00161CCA">
      <w:pPr>
        <w:widowControl w:val="0"/>
        <w:numPr>
          <w:ilvl w:val="0"/>
          <w:numId w:val="156"/>
        </w:numPr>
        <w:autoSpaceDE w:val="0"/>
        <w:autoSpaceDN w:val="0"/>
        <w:spacing w:after="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имеет представление о географическом положении Республики Дагестан, о городах и населенных пунктах республики; </w:t>
      </w:r>
    </w:p>
    <w:p w:rsidR="00161CCA" w:rsidRPr="00161CCA" w:rsidRDefault="00161CCA" w:rsidP="00161CCA">
      <w:pPr>
        <w:widowControl w:val="0"/>
        <w:numPr>
          <w:ilvl w:val="0"/>
          <w:numId w:val="156"/>
        </w:numPr>
        <w:autoSpaceDE w:val="0"/>
        <w:autoSpaceDN w:val="0"/>
        <w:spacing w:after="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знает представителей растительного и животного мира Республики Дагестан; </w:t>
      </w:r>
    </w:p>
    <w:p w:rsidR="00161CCA" w:rsidRPr="00161CCA" w:rsidRDefault="00161CCA" w:rsidP="00161CCA">
      <w:pPr>
        <w:widowControl w:val="0"/>
        <w:numPr>
          <w:ilvl w:val="0"/>
          <w:numId w:val="156"/>
        </w:numPr>
        <w:autoSpaceDE w:val="0"/>
        <w:autoSpaceDN w:val="0"/>
        <w:spacing w:after="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lang w:eastAsia="ru-RU"/>
        </w:rPr>
        <w:t>имеет элементарные представления об охране природы, о заповедниках, заказниках родного края;</w:t>
      </w:r>
    </w:p>
    <w:p w:rsidR="00161CCA" w:rsidRPr="00161CCA" w:rsidRDefault="00161CCA" w:rsidP="00161CCA">
      <w:pPr>
        <w:widowControl w:val="0"/>
        <w:numPr>
          <w:ilvl w:val="0"/>
          <w:numId w:val="156"/>
        </w:numPr>
        <w:autoSpaceDE w:val="0"/>
        <w:autoSpaceDN w:val="0"/>
        <w:spacing w:after="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развиты способности чувствовать красоту природы, архитектуры своей малой родины и </w:t>
      </w:r>
      <w:r w:rsidRPr="00161CCA">
        <w:rPr>
          <w:rFonts w:ascii="Times New Roman" w:eastAsia="Times New Roman" w:hAnsi="Times New Roman" w:cs="Times New Roman"/>
          <w:sz w:val="24"/>
          <w:szCs w:val="24"/>
        </w:rPr>
        <w:lastRenderedPageBreak/>
        <w:t>эмоционально откликаться на нее;</w:t>
      </w:r>
    </w:p>
    <w:p w:rsidR="00161CCA" w:rsidRPr="00161CCA" w:rsidRDefault="00161CCA" w:rsidP="00161CCA">
      <w:pPr>
        <w:widowControl w:val="0"/>
        <w:numPr>
          <w:ilvl w:val="0"/>
          <w:numId w:val="156"/>
        </w:numPr>
        <w:autoSpaceDE w:val="0"/>
        <w:autoSpaceDN w:val="0"/>
        <w:spacing w:after="24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имеет представления о здоровом образе жизни и о традиционных для народностей Дагестана средствами физического воспитания. </w:t>
      </w:r>
    </w:p>
    <w:p w:rsidR="00161CCA" w:rsidRPr="00161CCA" w:rsidRDefault="00161CCA" w:rsidP="00161CCA">
      <w:pPr>
        <w:widowControl w:val="0"/>
        <w:autoSpaceDE w:val="0"/>
        <w:autoSpaceDN w:val="0"/>
        <w:spacing w:after="0" w:line="240" w:lineRule="auto"/>
        <w:ind w:firstLine="357"/>
        <w:jc w:val="both"/>
        <w:rPr>
          <w:rFonts w:ascii="Times New Roman" w:eastAsia="Calibri" w:hAnsi="Times New Roman" w:cs="Times New Roman"/>
          <w:color w:val="000000"/>
          <w:sz w:val="24"/>
          <w:szCs w:val="24"/>
        </w:rPr>
      </w:pPr>
      <w:r w:rsidRPr="00161CCA">
        <w:rPr>
          <w:rFonts w:ascii="Times New Roman" w:eastAsia="Calibri" w:hAnsi="Times New Roman" w:cs="Times New Roman"/>
          <w:b/>
          <w:color w:val="000000"/>
          <w:sz w:val="24"/>
          <w:szCs w:val="24"/>
        </w:rPr>
        <w:t xml:space="preserve">На этапе завершения дошкольного образования </w:t>
      </w:r>
    </w:p>
    <w:p w:rsidR="00161CCA" w:rsidRPr="00161CCA" w:rsidRDefault="00161CCA" w:rsidP="00161CCA">
      <w:pPr>
        <w:widowControl w:val="0"/>
        <w:numPr>
          <w:ilvl w:val="0"/>
          <w:numId w:val="157"/>
        </w:numPr>
        <w:autoSpaceDE w:val="0"/>
        <w:autoSpaceDN w:val="0"/>
        <w:spacing w:after="0" w:line="240" w:lineRule="auto"/>
        <w:ind w:left="567"/>
        <w:contextualSpacing/>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проявляет интерес к дагестанским традициям и обычаям, к построению межличностной коммуникации в традиционном дагестанском микросоциуме;</w:t>
      </w:r>
    </w:p>
    <w:p w:rsidR="00161CCA" w:rsidRPr="00161CCA" w:rsidRDefault="00161CCA" w:rsidP="00161CCA">
      <w:pPr>
        <w:widowControl w:val="0"/>
        <w:numPr>
          <w:ilvl w:val="0"/>
          <w:numId w:val="157"/>
        </w:numPr>
        <w:autoSpaceDE w:val="0"/>
        <w:autoSpaceDN w:val="0"/>
        <w:spacing w:after="0" w:line="240" w:lineRule="auto"/>
        <w:ind w:left="567"/>
        <w:contextualSpacing/>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имеет представление о традиционных народных праздниках, истории их возникновения, обычаях, связанных с этими праздниками;</w:t>
      </w:r>
    </w:p>
    <w:p w:rsidR="00161CCA" w:rsidRPr="00161CCA" w:rsidRDefault="00161CCA" w:rsidP="00161CCA">
      <w:pPr>
        <w:widowControl w:val="0"/>
        <w:numPr>
          <w:ilvl w:val="0"/>
          <w:numId w:val="157"/>
        </w:numPr>
        <w:autoSpaceDE w:val="0"/>
        <w:autoSpaceDN w:val="0"/>
        <w:spacing w:after="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имеет представление о географическом положении Республики Дагестан, о городах и населенных пунктах республики; (значимые исторические сведения, достопримечательности);</w:t>
      </w:r>
    </w:p>
    <w:p w:rsidR="00161CCA" w:rsidRPr="00161CCA" w:rsidRDefault="00161CCA" w:rsidP="00161CCA">
      <w:pPr>
        <w:widowControl w:val="0"/>
        <w:numPr>
          <w:ilvl w:val="0"/>
          <w:numId w:val="157"/>
        </w:numPr>
        <w:autoSpaceDE w:val="0"/>
        <w:autoSpaceDN w:val="0"/>
        <w:spacing w:after="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обладает начальными сведениями о животных и растениях, встречающихся в республике, о местности, в которой проживает;</w:t>
      </w:r>
    </w:p>
    <w:p w:rsidR="00161CCA" w:rsidRPr="00161CCA" w:rsidRDefault="00161CCA" w:rsidP="00161CCA">
      <w:pPr>
        <w:widowControl w:val="0"/>
        <w:numPr>
          <w:ilvl w:val="0"/>
          <w:numId w:val="157"/>
        </w:numPr>
        <w:autoSpaceDE w:val="0"/>
        <w:autoSpaceDN w:val="0"/>
        <w:spacing w:after="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lang w:eastAsia="ru-RU"/>
        </w:rPr>
        <w:t>имеет элементарные представления об охране природы, о заповедниках, заказниках родного края;</w:t>
      </w:r>
    </w:p>
    <w:p w:rsidR="00161CCA" w:rsidRPr="00161CCA" w:rsidRDefault="00161CCA" w:rsidP="00161CCA">
      <w:pPr>
        <w:widowControl w:val="0"/>
        <w:numPr>
          <w:ilvl w:val="0"/>
          <w:numId w:val="157"/>
        </w:numPr>
        <w:autoSpaceDE w:val="0"/>
        <w:autoSpaceDN w:val="0"/>
        <w:spacing w:after="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 с произведениями разных жанров писателей и поэтов Дагестана, с народным фольклором;</w:t>
      </w:r>
    </w:p>
    <w:p w:rsidR="00161CCA" w:rsidRPr="00161CCA" w:rsidRDefault="00161CCA" w:rsidP="00161CCA">
      <w:pPr>
        <w:widowControl w:val="0"/>
        <w:numPr>
          <w:ilvl w:val="0"/>
          <w:numId w:val="157"/>
        </w:numPr>
        <w:autoSpaceDE w:val="0"/>
        <w:autoSpaceDN w:val="0"/>
        <w:spacing w:after="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эмоционально реагирует на произведения народного искусства; знает некоторых художников Дагестана; отзывается на музыкальные произведения дагестанских композиторов;</w:t>
      </w:r>
    </w:p>
    <w:p w:rsidR="00161CCA" w:rsidRPr="00161CCA" w:rsidRDefault="00161CCA" w:rsidP="00161CCA">
      <w:pPr>
        <w:widowControl w:val="0"/>
        <w:numPr>
          <w:ilvl w:val="0"/>
          <w:numId w:val="157"/>
        </w:numPr>
        <w:autoSpaceDE w:val="0"/>
        <w:autoSpaceDN w:val="0"/>
        <w:spacing w:after="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проявляет интерес к произведениям декоративно-прикладного искусства, картинам дагестанских художников;</w:t>
      </w:r>
    </w:p>
    <w:p w:rsidR="00161CCA" w:rsidRPr="00161CCA" w:rsidRDefault="00161CCA" w:rsidP="00161CCA">
      <w:pPr>
        <w:widowControl w:val="0"/>
        <w:numPr>
          <w:ilvl w:val="0"/>
          <w:numId w:val="157"/>
        </w:numPr>
        <w:autoSpaceDE w:val="0"/>
        <w:autoSpaceDN w:val="0"/>
        <w:spacing w:after="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может определить, к какому виду художественного промысла относится тот или иной предмет декоративно-прикладного искусства;</w:t>
      </w:r>
    </w:p>
    <w:p w:rsidR="00161CCA" w:rsidRPr="00161CCA" w:rsidRDefault="00161CCA" w:rsidP="00161CCA">
      <w:pPr>
        <w:widowControl w:val="0"/>
        <w:numPr>
          <w:ilvl w:val="0"/>
          <w:numId w:val="157"/>
        </w:numPr>
        <w:autoSpaceDE w:val="0"/>
        <w:autoSpaceDN w:val="0"/>
        <w:spacing w:after="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имеет базовые представления о здоровом образе жизни и о традиционных для народностей Дагестана средствами физического воспитания;</w:t>
      </w:r>
    </w:p>
    <w:p w:rsidR="00161CCA" w:rsidRPr="00161CCA" w:rsidRDefault="00161CCA" w:rsidP="00161CCA">
      <w:pPr>
        <w:widowControl w:val="0"/>
        <w:numPr>
          <w:ilvl w:val="0"/>
          <w:numId w:val="157"/>
        </w:numPr>
        <w:autoSpaceDE w:val="0"/>
        <w:autoSpaceDN w:val="0"/>
        <w:spacing w:after="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имеет представление об основных способах обеспечения и укрепления доступными средствами физического здоровья в благоприятных климато-географических условиях конкретного места проживания;</w:t>
      </w:r>
    </w:p>
    <w:p w:rsidR="00161CCA" w:rsidRPr="00161CCA" w:rsidRDefault="00161CCA" w:rsidP="00161CCA">
      <w:pPr>
        <w:widowControl w:val="0"/>
        <w:numPr>
          <w:ilvl w:val="0"/>
          <w:numId w:val="157"/>
        </w:numPr>
        <w:autoSpaceDE w:val="0"/>
        <w:autoSpaceDN w:val="0"/>
        <w:spacing w:after="240" w:line="240" w:lineRule="auto"/>
        <w:ind w:left="567"/>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имеет представление о некоторых спортивных событиях и достижениях Республики Дагестан.</w:t>
      </w:r>
    </w:p>
    <w:p w:rsidR="00161CCA" w:rsidRPr="00161CCA" w:rsidRDefault="00161CCA" w:rsidP="00161CCA">
      <w:pPr>
        <w:widowControl w:val="0"/>
        <w:numPr>
          <w:ilvl w:val="1"/>
          <w:numId w:val="16"/>
        </w:numPr>
        <w:tabs>
          <w:tab w:val="left" w:pos="633"/>
        </w:tabs>
        <w:autoSpaceDE w:val="0"/>
        <w:autoSpaceDN w:val="0"/>
        <w:spacing w:after="0" w:line="240" w:lineRule="auto"/>
        <w:ind w:left="567" w:hanging="421"/>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Педагогическая</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диагностика</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достижения</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планируемых</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результатов</w:t>
      </w:r>
    </w:p>
    <w:p w:rsidR="00161CCA" w:rsidRPr="00161CCA" w:rsidRDefault="00161CCA" w:rsidP="00161CCA">
      <w:pPr>
        <w:widowControl w:val="0"/>
        <w:tabs>
          <w:tab w:val="left" w:pos="1354"/>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Педагогическая диагностика достижений планируемых результатов направлена на изучение деятельностных умений ребёнка, его интересов, предпочтений, склонностей, личностных особенностей, способов взаимодействия со взрослыми и сверстниками. Она позволяет выявлять особенности и динамику развития ребёнка, составлять на основе полученных данных индивидуальные образовательные маршруты освоения образовательной программы, своевременно вносить изменения в планирование, содержание и организацию образовательной деятельности.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Педагогическая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диагностика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целенаправленной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начальным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завершающим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этапом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проектирования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процесса в дошкольной группе. Ее функция заключается в обеспечении эффективной обратной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связи,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позволяющей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осуществлять</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управление образовательным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процессом.</w:t>
      </w:r>
    </w:p>
    <w:p w:rsidR="00161CCA" w:rsidRPr="00161CCA" w:rsidRDefault="00161CCA" w:rsidP="00161CCA">
      <w:pPr>
        <w:widowControl w:val="0"/>
        <w:tabs>
          <w:tab w:val="left" w:pos="1350"/>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Цели педагогической диагностики, а также особенности её проведения определяются требованиями ФГОС ДО. При реализации Программы может проводиться оценка индивидуального развития детей</w:t>
      </w:r>
      <w:r w:rsidRPr="00161CCA">
        <w:rPr>
          <w:rFonts w:ascii="Times New Roman" w:eastAsia="Times New Roman" w:hAnsi="Times New Roman" w:cs="Times New Roman"/>
          <w:sz w:val="24"/>
          <w:szCs w:val="24"/>
          <w:vertAlign w:val="superscript"/>
        </w:rPr>
        <w:footnoteReference w:id="3"/>
      </w:r>
      <w:r w:rsidRPr="00161CCA">
        <w:rPr>
          <w:rFonts w:ascii="Times New Roman" w:eastAsia="Times New Roman" w:hAnsi="Times New Roman" w:cs="Times New Roman"/>
          <w:sz w:val="24"/>
          <w:szCs w:val="24"/>
        </w:rPr>
        <w:t xml:space="preserve">, которая осуществляется педагогом в рамках педагогической диагностики. Вопрос о её проведении для получения информации о динамике возрастного развития ребёнка и успешности освоения им Программы, формах организации и методах решается непосредственно </w:t>
      </w:r>
      <w:r w:rsidRPr="00161CCA">
        <w:rPr>
          <w:rFonts w:ascii="Times New Roman" w:eastAsia="Times New Roman" w:hAnsi="Times New Roman" w:cs="Times New Roman"/>
          <w:color w:val="000009"/>
          <w:sz w:val="24"/>
          <w:szCs w:val="24"/>
        </w:rPr>
        <w:t>МКДОУ</w:t>
      </w:r>
      <w:r w:rsidRPr="00161CCA">
        <w:rPr>
          <w:rFonts w:ascii="Times New Roman" w:eastAsia="Times New Roman" w:hAnsi="Times New Roman" w:cs="Times New Roman"/>
          <w:sz w:val="24"/>
          <w:szCs w:val="24"/>
        </w:rPr>
        <w:t>.</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Специфика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педагогической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диагностики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достижения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планируемых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результатов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обусловлена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следующими требованиями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ФГОС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201E1E"/>
          <w:sz w:val="24"/>
          <w:szCs w:val="24"/>
        </w:rPr>
        <w:lastRenderedPageBreak/>
        <w:t>планируемые</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результаты</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освоения</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Программы</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заданы</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как</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целевые</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ориентиры</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дошкольного</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образования</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и</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представляют</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собой</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 xml:space="preserve">социально-нормативные возрастные характеристики возможных достижений ребенка </w:t>
      </w:r>
      <w:r w:rsidRPr="00161CCA">
        <w:rPr>
          <w:rFonts w:ascii="Times New Roman" w:eastAsia="Times New Roman" w:hAnsi="Times New Roman" w:cs="Times New Roman"/>
          <w:sz w:val="24"/>
          <w:szCs w:val="24"/>
        </w:rPr>
        <w:t>на разных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этапах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 детства;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целевые ориентиры не подлежат непосредственной оценке, в том числе и в виде педагогической диагностики (мониторинга), и не являются основанием для их формального сравнения с реальными достижениями детей и основой объективной оценки соответствия установленным требованиям образовательной деятельности и подготовки детей</w:t>
      </w:r>
      <w:r w:rsidRPr="00161CCA">
        <w:rPr>
          <w:rFonts w:ascii="Times New Roman" w:eastAsia="Times New Roman" w:hAnsi="Times New Roman" w:cs="Times New Roman"/>
          <w:sz w:val="24"/>
          <w:szCs w:val="24"/>
          <w:vertAlign w:val="superscript"/>
        </w:rPr>
        <w:footnoteReference w:id="4"/>
      </w:r>
      <w:r w:rsidRPr="00161CCA">
        <w:rPr>
          <w:rFonts w:ascii="Times New Roman" w:eastAsia="Times New Roman" w:hAnsi="Times New Roman" w:cs="Times New Roman"/>
          <w:sz w:val="24"/>
          <w:szCs w:val="24"/>
        </w:rPr>
        <w:t>;</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освоение Программы не сопровождается проведением промежуточных аттестаций и итоговой аттестации обучающихся</w:t>
      </w:r>
      <w:r w:rsidRPr="00161CCA">
        <w:rPr>
          <w:rFonts w:ascii="Times New Roman" w:eastAsia="Times New Roman" w:hAnsi="Times New Roman" w:cs="Times New Roman"/>
          <w:sz w:val="24"/>
          <w:szCs w:val="24"/>
          <w:vertAlign w:val="superscript"/>
        </w:rPr>
        <w:footnoteReference w:id="5"/>
      </w:r>
      <w:r w:rsidRPr="00161CCA">
        <w:rPr>
          <w:rFonts w:ascii="Times New Roman" w:eastAsia="Times New Roman" w:hAnsi="Times New Roman" w:cs="Times New Roman"/>
          <w:sz w:val="24"/>
          <w:szCs w:val="24"/>
        </w:rPr>
        <w:t>.</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Педагогическая диагностика направлена на оценку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индивидуального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которой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определяется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эффективность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дальнейшее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планирование.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color w:val="201E1E"/>
          <w:sz w:val="24"/>
          <w:szCs w:val="24"/>
        </w:rPr>
        <w:t>Результаты педагогической диагностики (мониторинга) используются исключительно для</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решения</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следующих</w:t>
      </w:r>
      <w:r w:rsidRPr="00161CCA">
        <w:rPr>
          <w:rFonts w:ascii="Times New Roman" w:eastAsia="Times New Roman" w:hAnsi="Times New Roman" w:cs="Times New Roman"/>
          <w:color w:val="201E1E"/>
          <w:spacing w:val="2"/>
          <w:sz w:val="24"/>
          <w:szCs w:val="24"/>
        </w:rPr>
        <w:t xml:space="preserve"> </w:t>
      </w:r>
      <w:r w:rsidRPr="00161CCA">
        <w:rPr>
          <w:rFonts w:ascii="Times New Roman" w:eastAsia="Times New Roman" w:hAnsi="Times New Roman" w:cs="Times New Roman"/>
          <w:color w:val="201E1E"/>
          <w:sz w:val="24"/>
          <w:szCs w:val="24"/>
        </w:rPr>
        <w:t>образовательных</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задач:</w:t>
      </w:r>
    </w:p>
    <w:p w:rsidR="00161CCA" w:rsidRPr="00161CCA" w:rsidRDefault="00161CCA" w:rsidP="00161CCA">
      <w:pPr>
        <w:widowControl w:val="0"/>
        <w:numPr>
          <w:ilvl w:val="0"/>
          <w:numId w:val="15"/>
        </w:numPr>
        <w:tabs>
          <w:tab w:val="left" w:pos="128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201E1E"/>
          <w:sz w:val="24"/>
          <w:szCs w:val="24"/>
        </w:rPr>
        <w:t>индивидуализации</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образования</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(в</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том</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числе</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поддержки</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ребенка,</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построения</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его</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образовательной</w:t>
      </w:r>
      <w:r w:rsidRPr="00161CCA">
        <w:rPr>
          <w:rFonts w:ascii="Times New Roman" w:eastAsia="Times New Roman" w:hAnsi="Times New Roman" w:cs="Times New Roman"/>
          <w:color w:val="201E1E"/>
          <w:spacing w:val="-2"/>
          <w:sz w:val="24"/>
          <w:szCs w:val="24"/>
        </w:rPr>
        <w:t xml:space="preserve"> </w:t>
      </w:r>
      <w:r w:rsidRPr="00161CCA">
        <w:rPr>
          <w:rFonts w:ascii="Times New Roman" w:eastAsia="Times New Roman" w:hAnsi="Times New Roman" w:cs="Times New Roman"/>
          <w:color w:val="201E1E"/>
          <w:sz w:val="24"/>
          <w:szCs w:val="24"/>
        </w:rPr>
        <w:t>траектории</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или</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профессиональной</w:t>
      </w:r>
      <w:r w:rsidRPr="00161CCA">
        <w:rPr>
          <w:rFonts w:ascii="Times New Roman" w:eastAsia="Times New Roman" w:hAnsi="Times New Roman" w:cs="Times New Roman"/>
          <w:color w:val="201E1E"/>
          <w:spacing w:val="-3"/>
          <w:sz w:val="24"/>
          <w:szCs w:val="24"/>
        </w:rPr>
        <w:t xml:space="preserve"> </w:t>
      </w:r>
      <w:r w:rsidRPr="00161CCA">
        <w:rPr>
          <w:rFonts w:ascii="Times New Roman" w:eastAsia="Times New Roman" w:hAnsi="Times New Roman" w:cs="Times New Roman"/>
          <w:color w:val="201E1E"/>
          <w:sz w:val="24"/>
          <w:szCs w:val="24"/>
        </w:rPr>
        <w:t>коррекции</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особенностей</w:t>
      </w:r>
      <w:r w:rsidRPr="00161CCA">
        <w:rPr>
          <w:rFonts w:ascii="Times New Roman" w:eastAsia="Times New Roman" w:hAnsi="Times New Roman" w:cs="Times New Roman"/>
          <w:color w:val="201E1E"/>
          <w:spacing w:val="-2"/>
          <w:sz w:val="24"/>
          <w:szCs w:val="24"/>
        </w:rPr>
        <w:t xml:space="preserve"> </w:t>
      </w:r>
      <w:r w:rsidRPr="00161CCA">
        <w:rPr>
          <w:rFonts w:ascii="Times New Roman" w:eastAsia="Times New Roman" w:hAnsi="Times New Roman" w:cs="Times New Roman"/>
          <w:color w:val="201E1E"/>
          <w:sz w:val="24"/>
          <w:szCs w:val="24"/>
        </w:rPr>
        <w:t>его</w:t>
      </w:r>
      <w:r w:rsidRPr="00161CCA">
        <w:rPr>
          <w:rFonts w:ascii="Times New Roman" w:eastAsia="Times New Roman" w:hAnsi="Times New Roman" w:cs="Times New Roman"/>
          <w:color w:val="201E1E"/>
          <w:spacing w:val="-2"/>
          <w:sz w:val="24"/>
          <w:szCs w:val="24"/>
        </w:rPr>
        <w:t xml:space="preserve"> </w:t>
      </w:r>
      <w:r w:rsidRPr="00161CCA">
        <w:rPr>
          <w:rFonts w:ascii="Times New Roman" w:eastAsia="Times New Roman" w:hAnsi="Times New Roman" w:cs="Times New Roman"/>
          <w:color w:val="201E1E"/>
          <w:sz w:val="24"/>
          <w:szCs w:val="24"/>
        </w:rPr>
        <w:t>развития);</w:t>
      </w:r>
    </w:p>
    <w:p w:rsidR="00161CCA" w:rsidRPr="00161CCA" w:rsidRDefault="00161CCA" w:rsidP="00161CCA">
      <w:pPr>
        <w:widowControl w:val="0"/>
        <w:numPr>
          <w:ilvl w:val="0"/>
          <w:numId w:val="15"/>
        </w:numPr>
        <w:tabs>
          <w:tab w:val="left" w:pos="118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201E1E"/>
          <w:sz w:val="24"/>
          <w:szCs w:val="24"/>
        </w:rPr>
        <w:t>оптимизации</w:t>
      </w:r>
      <w:r w:rsidRPr="00161CCA">
        <w:rPr>
          <w:rFonts w:ascii="Times New Roman" w:eastAsia="Times New Roman" w:hAnsi="Times New Roman" w:cs="Times New Roman"/>
          <w:color w:val="201E1E"/>
          <w:spacing w:val="-2"/>
          <w:sz w:val="24"/>
          <w:szCs w:val="24"/>
        </w:rPr>
        <w:t xml:space="preserve"> </w:t>
      </w:r>
      <w:r w:rsidRPr="00161CCA">
        <w:rPr>
          <w:rFonts w:ascii="Times New Roman" w:eastAsia="Times New Roman" w:hAnsi="Times New Roman" w:cs="Times New Roman"/>
          <w:color w:val="201E1E"/>
          <w:sz w:val="24"/>
          <w:szCs w:val="24"/>
        </w:rPr>
        <w:t>работы</w:t>
      </w:r>
      <w:r w:rsidRPr="00161CCA">
        <w:rPr>
          <w:rFonts w:ascii="Times New Roman" w:eastAsia="Times New Roman" w:hAnsi="Times New Roman" w:cs="Times New Roman"/>
          <w:color w:val="201E1E"/>
          <w:spacing w:val="-5"/>
          <w:sz w:val="24"/>
          <w:szCs w:val="24"/>
        </w:rPr>
        <w:t xml:space="preserve"> </w:t>
      </w:r>
      <w:r w:rsidRPr="00161CCA">
        <w:rPr>
          <w:rFonts w:ascii="Times New Roman" w:eastAsia="Times New Roman" w:hAnsi="Times New Roman" w:cs="Times New Roman"/>
          <w:color w:val="201E1E"/>
          <w:sz w:val="24"/>
          <w:szCs w:val="24"/>
        </w:rPr>
        <w:t>с</w:t>
      </w:r>
      <w:r w:rsidRPr="00161CCA">
        <w:rPr>
          <w:rFonts w:ascii="Times New Roman" w:eastAsia="Times New Roman" w:hAnsi="Times New Roman" w:cs="Times New Roman"/>
          <w:color w:val="201E1E"/>
          <w:spacing w:val="-3"/>
          <w:sz w:val="24"/>
          <w:szCs w:val="24"/>
        </w:rPr>
        <w:t xml:space="preserve"> </w:t>
      </w:r>
      <w:r w:rsidRPr="00161CCA">
        <w:rPr>
          <w:rFonts w:ascii="Times New Roman" w:eastAsia="Times New Roman" w:hAnsi="Times New Roman" w:cs="Times New Roman"/>
          <w:color w:val="201E1E"/>
          <w:sz w:val="24"/>
          <w:szCs w:val="24"/>
        </w:rPr>
        <w:t>группой</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детей.</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Основная задача диагностики – получение информации об индивидуальных особенностях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основании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информации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разрабатываются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рекомендации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воспитателей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родителей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(законных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представителей)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планированию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индивидуальной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Педагогическая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диагностика</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проводится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начале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конце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учебного года. Сравнение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результатов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стартовой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финальной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диагностики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позволяет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выявить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индивидуальную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динамику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201E1E"/>
          <w:sz w:val="24"/>
          <w:szCs w:val="24"/>
        </w:rPr>
        <w:t>Педагогическая</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диагностика</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color w:val="201E1E"/>
          <w:sz w:val="24"/>
          <w:szCs w:val="24"/>
        </w:rPr>
        <w:t>индивидуального</w:t>
      </w:r>
      <w:r w:rsidRPr="00161CCA">
        <w:rPr>
          <w:rFonts w:ascii="Times New Roman" w:eastAsia="Times New Roman" w:hAnsi="Times New Roman" w:cs="Times New Roman"/>
          <w:color w:val="201E1E"/>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проводится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произвольной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форме 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малоформализованных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диагностических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методов: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наблюдения,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свободных бесед с детьми, анализа продуктов детской деятельности (рисунков, работ по лепке,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аппликации,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построек,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поделок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специальных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диагностических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ситуаций.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необходимости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используются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специальные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методики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диагностики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физического,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коммуникативного,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познавательного,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речевого, художественно-эстетического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Ведущим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методом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педагогической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диагностики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наблюдение.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Осуществляя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педагогическую диагностику, педагог наблюдает за поведением ребенка в естественных условиях,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специфичных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раннего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Ориентирами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наблюдения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являются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характеристики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выступают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обобщенные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показатели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возможных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достижений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этапах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 детства в соответствующих образовательных областях. Педагог может установить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планируемых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результатов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результатами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достижений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каждой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области.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процессе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наблюдения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обращает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внимание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частоту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проявления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каждого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показателя,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самостоятельность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инициативность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Частота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проявления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указывает на периодичность и степень устойчивости показателя. Самостоятельность выполнения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позволяет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определить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зону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актуального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ближайшего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Инициативность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свидетельствует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проявлении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субъектности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взаимодействии.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Результаты наблюдения фиксируются, способ и форму их регистрации педагог выбирает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самостоятельно. Оптимальной формой фиксации результатов наблюдения является карта развития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ребенка. Педагог может составить ее самостоятельно, отразив показатели возрастного 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критерии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оценки.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Фиксация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данных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наблюдения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позволят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педагогу</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отследить,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выявить и проанализировать динамику в развитии ребенка на определенном возрастном этапе, 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также скорректировать образовательную деятельность с учетом индивидуальных особенностей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его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потребностей.</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Результаты наблюдения могут быть дополнены беседами с детьми в свободной форме,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которые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позволяют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выявить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причины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поступков,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наличие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интереса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определенному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 уточнить</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знания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предметах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явлениях окружающей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действительности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др.</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Анализ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продуктов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может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осуществляться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изучения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материалов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портфолио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(рисунков,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аппликации,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фотографий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лепке,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построек,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поделок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Полученные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процессе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анализа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качественные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характеристики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существенно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дополнят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результаты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наблюдения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продуктивной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деятельностью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(изобразительной,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конструктивной, музыкальной и др.).</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Педагогическая диагностика завершается анализом полученных данных, на основе которых</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педагог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выстраивает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взаимодействие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детьми,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организует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предметно-развивающую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среду,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мотивирующую активную творческую деятельность воспитанников, составляет индивидуальные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образовательные маршруты освоения образовательной Программы, осознанно и целенаправленно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проектирует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образовательный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процесс.</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 необходимости используется психологическая диагностика развития детей (выявление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изучение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индивидуально-психологических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особенностей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причин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возникновения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трудностей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освоении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которую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проводят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квалифицированные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специалисты (педагоги-психологи, психологи). Участие ребенка в психологической диагностике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допускается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только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56"/>
          <w:sz w:val="24"/>
          <w:szCs w:val="24"/>
        </w:rPr>
        <w:t xml:space="preserve"> </w:t>
      </w:r>
      <w:r w:rsidRPr="00161CCA">
        <w:rPr>
          <w:rFonts w:ascii="Times New Roman" w:eastAsia="Times New Roman" w:hAnsi="Times New Roman" w:cs="Times New Roman"/>
          <w:sz w:val="24"/>
          <w:szCs w:val="24"/>
        </w:rPr>
        <w:t>согласия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его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родителей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(законных</w:t>
      </w:r>
      <w:r w:rsidRPr="00161CCA">
        <w:rPr>
          <w:rFonts w:ascii="Times New Roman" w:eastAsia="Times New Roman" w:hAnsi="Times New Roman" w:cs="Times New Roman"/>
          <w:spacing w:val="59"/>
          <w:sz w:val="24"/>
          <w:szCs w:val="24"/>
        </w:rPr>
        <w:t xml:space="preserve"> </w:t>
      </w:r>
      <w:r w:rsidRPr="00161CCA">
        <w:rPr>
          <w:rFonts w:ascii="Times New Roman" w:eastAsia="Times New Roman" w:hAnsi="Times New Roman" w:cs="Times New Roman"/>
          <w:sz w:val="24"/>
          <w:szCs w:val="24"/>
        </w:rPr>
        <w:t>представителей).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Результаты психологической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диагностики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могут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использоваться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решения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задач</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психологического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сопровождения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оказания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адресной психологической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помощи.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bCs/>
          <w:i/>
          <w:iCs/>
          <w:sz w:val="24"/>
          <w:szCs w:val="24"/>
        </w:rPr>
        <w:tab/>
      </w:r>
      <w:r w:rsidRPr="00161CCA">
        <w:rPr>
          <w:rFonts w:ascii="Times New Roman" w:eastAsia="Times New Roman" w:hAnsi="Times New Roman" w:cs="Times New Roman"/>
          <w:sz w:val="24"/>
          <w:szCs w:val="24"/>
        </w:rPr>
        <w:t>Педагогическая диагностика проводится периодичностью:</w:t>
      </w:r>
    </w:p>
    <w:p w:rsidR="00161CCA" w:rsidRPr="00161CCA" w:rsidRDefault="00161CCA" w:rsidP="00161CCA">
      <w:pPr>
        <w:widowControl w:val="0"/>
        <w:numPr>
          <w:ilvl w:val="0"/>
          <w:numId w:val="2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группах дошкольного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возраста </w:t>
      </w:r>
      <w:r w:rsidRPr="00161CCA">
        <w:rPr>
          <w:rFonts w:ascii="Times New Roman" w:eastAsia="Times New Roman" w:hAnsi="Times New Roman" w:cs="Times New Roman"/>
          <w:i/>
          <w:sz w:val="24"/>
          <w:szCs w:val="24"/>
        </w:rPr>
        <w:t>(2 раза в год, сентябрь, май),</w:t>
      </w:r>
      <w:r w:rsidRPr="00161CCA">
        <w:rPr>
          <w:rFonts w:ascii="Times New Roman" w:eastAsia="Times New Roman" w:hAnsi="Times New Roman" w:cs="Times New Roman"/>
          <w:sz w:val="24"/>
          <w:szCs w:val="24"/>
        </w:rPr>
        <w:t xml:space="preserve"> </w:t>
      </w:r>
    </w:p>
    <w:p w:rsidR="00161CCA" w:rsidRPr="00161CCA" w:rsidRDefault="00161CCA" w:rsidP="00161CCA">
      <w:pPr>
        <w:widowControl w:val="0"/>
        <w:numPr>
          <w:ilvl w:val="0"/>
          <w:numId w:val="2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группе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раннего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 xml:space="preserve">возраста </w:t>
      </w:r>
      <w:r w:rsidRPr="00161CCA">
        <w:rPr>
          <w:rFonts w:ascii="Times New Roman" w:eastAsia="Times New Roman" w:hAnsi="Times New Roman" w:cs="Times New Roman"/>
          <w:i/>
          <w:sz w:val="24"/>
          <w:szCs w:val="24"/>
        </w:rPr>
        <w:t>(2 раза в год, октябрь, май).</w:t>
      </w:r>
      <w:r w:rsidRPr="00161CCA">
        <w:rPr>
          <w:rFonts w:ascii="Times New Roman" w:eastAsia="Times New Roman" w:hAnsi="Times New Roman" w:cs="Times New Roman"/>
          <w:sz w:val="24"/>
          <w:szCs w:val="24"/>
        </w:rPr>
        <w:t xml:space="preserve"> </w:t>
      </w:r>
    </w:p>
    <w:p w:rsidR="00161CCA" w:rsidRPr="00161CCA" w:rsidRDefault="00161CCA" w:rsidP="00161CCA">
      <w:pPr>
        <w:widowControl w:val="0"/>
        <w:tabs>
          <w:tab w:val="left" w:pos="993"/>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проведения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индивидуальной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педагогической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диагностики на разных этапах освоения программы используются следующие диагностические пособия:</w:t>
      </w:r>
    </w:p>
    <w:tbl>
      <w:tblPr>
        <w:tblStyle w:val="a7"/>
        <w:tblW w:w="0" w:type="auto"/>
        <w:tblLook w:val="04A0" w:firstRow="1" w:lastRow="0" w:firstColumn="1" w:lastColumn="0" w:noHBand="0" w:noVBand="1"/>
      </w:tblPr>
      <w:tblGrid>
        <w:gridCol w:w="3539"/>
        <w:gridCol w:w="6379"/>
      </w:tblGrid>
      <w:tr w:rsidR="00161CCA" w:rsidRPr="00161CCA" w:rsidTr="00161CCA">
        <w:tc>
          <w:tcPr>
            <w:tcW w:w="3539" w:type="dxa"/>
          </w:tcPr>
          <w:p w:rsidR="00161CCA" w:rsidRPr="00161CCA" w:rsidRDefault="00161CCA" w:rsidP="00161CCA">
            <w:pPr>
              <w:rPr>
                <w:rFonts w:ascii="Times New Roman" w:eastAsia="Times New Roman" w:hAnsi="Times New Roman" w:cs="Times New Roman"/>
                <w:b/>
                <w:bCs/>
                <w:sz w:val="24"/>
                <w:szCs w:val="24"/>
                <w:lang w:val="ru-RU"/>
              </w:rPr>
            </w:pPr>
            <w:r w:rsidRPr="00161CCA">
              <w:rPr>
                <w:rFonts w:ascii="Times New Roman" w:eastAsia="Times New Roman" w:hAnsi="Times New Roman" w:cs="Times New Roman"/>
                <w:sz w:val="24"/>
                <w:szCs w:val="24"/>
                <w:lang w:val="ru-RU" w:eastAsia="ru-RU" w:bidi="ru-RU"/>
              </w:rPr>
              <w:t>Под ред. Комаровой Т.С., Соломенниковой О.А.</w:t>
            </w:r>
          </w:p>
        </w:tc>
        <w:tc>
          <w:tcPr>
            <w:tcW w:w="6379" w:type="dxa"/>
          </w:tcPr>
          <w:p w:rsidR="00161CCA" w:rsidRPr="00161CCA" w:rsidRDefault="00161CCA" w:rsidP="00161CCA">
            <w:pPr>
              <w:jc w:val="both"/>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eastAsia="ru-RU" w:bidi="ru-RU"/>
              </w:rPr>
              <w:t>Педагогическая диагностика развития детей перед поступлением в школу (5–7 лет)</w:t>
            </w:r>
          </w:p>
        </w:tc>
      </w:tr>
      <w:tr w:rsidR="00161CCA" w:rsidRPr="00161CCA" w:rsidTr="00161CCA">
        <w:tc>
          <w:tcPr>
            <w:tcW w:w="3539" w:type="dxa"/>
          </w:tcPr>
          <w:p w:rsidR="00161CCA" w:rsidRPr="00161CCA" w:rsidRDefault="00161CCA" w:rsidP="00161CCA">
            <w:pPr>
              <w:jc w:val="both"/>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eastAsia="ru-RU" w:bidi="ru-RU"/>
              </w:rPr>
              <w:t>Веракса Н. Е., Веракса А.Н.</w:t>
            </w:r>
          </w:p>
        </w:tc>
        <w:tc>
          <w:tcPr>
            <w:tcW w:w="6379" w:type="dxa"/>
          </w:tcPr>
          <w:p w:rsidR="00161CCA" w:rsidRPr="00161CCA" w:rsidRDefault="00161CCA" w:rsidP="00161CCA">
            <w:pPr>
              <w:jc w:val="both"/>
              <w:rPr>
                <w:rFonts w:ascii="Times New Roman" w:eastAsia="Times New Roman" w:hAnsi="Times New Roman" w:cs="Times New Roman"/>
                <w:sz w:val="24"/>
                <w:szCs w:val="24"/>
                <w:lang w:val="ru-RU"/>
              </w:rPr>
            </w:pPr>
            <w:r w:rsidRPr="00161CCA">
              <w:rPr>
                <w:rFonts w:ascii="Times New Roman" w:eastAsia="Calibri" w:hAnsi="Times New Roman" w:cs="Times New Roman"/>
                <w:color w:val="000000"/>
                <w:sz w:val="24"/>
                <w:szCs w:val="24"/>
                <w:lang w:val="ru-RU"/>
              </w:rPr>
              <w:t>Педагогическая диагностика к комплексной образовательной программе дошкольного образования «От рождения до школы».</w:t>
            </w:r>
          </w:p>
        </w:tc>
      </w:tr>
    </w:tbl>
    <w:p w:rsidR="00161CCA" w:rsidRPr="00161CCA" w:rsidRDefault="00161CCA" w:rsidP="00161CCA">
      <w:pPr>
        <w:widowControl w:val="0"/>
        <w:autoSpaceDE w:val="0"/>
        <w:autoSpaceDN w:val="0"/>
        <w:spacing w:after="0" w:line="240" w:lineRule="auto"/>
        <w:ind w:firstLine="720"/>
        <w:jc w:val="both"/>
        <w:rPr>
          <w:rFonts w:ascii="Times New Roman" w:eastAsia="Times New Roman" w:hAnsi="Times New Roman" w:cs="Times New Roman"/>
          <w:sz w:val="24"/>
          <w:szCs w:val="24"/>
        </w:rPr>
      </w:pPr>
    </w:p>
    <w:p w:rsidR="00161CCA" w:rsidRPr="00161CCA" w:rsidRDefault="00161CCA" w:rsidP="00161CCA">
      <w:pPr>
        <w:widowControl w:val="0"/>
        <w:autoSpaceDE w:val="0"/>
        <w:autoSpaceDN w:val="0"/>
        <w:spacing w:after="0" w:line="240" w:lineRule="auto"/>
        <w:jc w:val="center"/>
        <w:rPr>
          <w:rFonts w:ascii="Times New Roman" w:eastAsia="Calibri" w:hAnsi="Times New Roman" w:cs="Times New Roman"/>
          <w:b/>
          <w:color w:val="000000"/>
          <w:sz w:val="24"/>
          <w:szCs w:val="24"/>
        </w:rPr>
      </w:pPr>
      <w:r w:rsidRPr="00161CCA">
        <w:rPr>
          <w:rFonts w:ascii="Times New Roman" w:eastAsia="Calibri" w:hAnsi="Times New Roman" w:cs="Times New Roman"/>
          <w:b/>
          <w:color w:val="000000"/>
          <w:sz w:val="24"/>
          <w:szCs w:val="24"/>
          <w:lang w:val="en-US"/>
        </w:rPr>
        <w:t>II</w:t>
      </w:r>
      <w:r w:rsidRPr="00161CCA">
        <w:rPr>
          <w:rFonts w:ascii="Times New Roman" w:eastAsia="Calibri" w:hAnsi="Times New Roman" w:cs="Times New Roman"/>
          <w:b/>
          <w:color w:val="000000"/>
          <w:sz w:val="24"/>
          <w:szCs w:val="24"/>
        </w:rPr>
        <w:t>. СОДЕРЖАТЕЛЬНЫЙ РАЗДЕЛ</w:t>
      </w:r>
    </w:p>
    <w:p w:rsidR="00161CCA" w:rsidRPr="00161CCA" w:rsidRDefault="00161CCA" w:rsidP="00161CCA">
      <w:pPr>
        <w:widowControl w:val="0"/>
        <w:numPr>
          <w:ilvl w:val="1"/>
          <w:numId w:val="14"/>
        </w:numPr>
        <w:tabs>
          <w:tab w:val="left" w:pos="634"/>
        </w:tabs>
        <w:autoSpaceDE w:val="0"/>
        <w:autoSpaceDN w:val="0"/>
        <w:spacing w:after="120" w:line="240" w:lineRule="auto"/>
        <w:ind w:hanging="422"/>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Задачи и содержание образования по образовательным областям</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каждой образовательной области сформулированы задачи, содержание образовательной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 предусмотренное для освоения в каждой возрастной группе детей в возрасте от одного 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восьми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также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результаты,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которые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могут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быть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достигнуты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детьми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целенаправленной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систематической работе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ними.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Определение задач и содержания образования базируется на следующих принципах:</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принцип учёта ведущей деятельности</w:t>
      </w:r>
      <w:r w:rsidRPr="00161CCA">
        <w:rPr>
          <w:rFonts w:ascii="Times New Roman" w:eastAsia="Times New Roman" w:hAnsi="Times New Roman" w:cs="Times New Roman"/>
          <w:sz w:val="24"/>
          <w:szCs w:val="24"/>
        </w:rPr>
        <w:t>: Программа реализуется в контексте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перечисленных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ФГОС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акцентом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ведущую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деятельность</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каждого</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возрастного</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периода</w:t>
      </w:r>
      <w:r w:rsidRPr="00161CCA">
        <w:rPr>
          <w:rFonts w:ascii="Times New Roman" w:eastAsia="Times New Roman" w:hAnsi="Times New Roman" w:cs="Times New Roman"/>
          <w:spacing w:val="17"/>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от</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непосредственного</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эмоционального</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общения со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взрослым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предметной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(предметно -</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манипулятивной)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игровой</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деятельности;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принцип</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учета</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возрастных</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индивидуальных</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особенностей</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детей:</w:t>
      </w:r>
      <w:r w:rsidRPr="00161CCA">
        <w:rPr>
          <w:rFonts w:ascii="Times New Roman" w:eastAsia="Times New Roman" w:hAnsi="Times New Roman" w:cs="Times New Roman"/>
          <w:i/>
          <w:spacing w:val="61"/>
          <w:sz w:val="24"/>
          <w:szCs w:val="24"/>
        </w:rPr>
        <w:t xml:space="preserve"> </w:t>
      </w:r>
      <w:r w:rsidRPr="00161CCA">
        <w:rPr>
          <w:rFonts w:ascii="Times New Roman" w:eastAsia="Times New Roman" w:hAnsi="Times New Roman" w:cs="Times New Roman"/>
          <w:sz w:val="24"/>
          <w:szCs w:val="24"/>
        </w:rPr>
        <w:t>Программа учитывает возрастные характеристики развития ребенка на разных этапах дошкольного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возраста,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предусматривает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возможность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механизмы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разработки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индивидуальных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траекторий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возможностями,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способностями,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потребностями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интересами;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принцип</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амплификации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детского</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развития</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направленного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процесса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обогащения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развертывания содержания видов детской деятельности, а также общения детей с взрослыми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сверстниками,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соответствующего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возрастным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задачам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 возраста;</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принцип</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единства</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обучения</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воспитания:</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интеграция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двух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сторон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процесса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образования, направленная на развитие личности ребенка и обусловленная общим подходом 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отбору содержания и организации воспитания и обучения через обогащение содержания и форм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lastRenderedPageBreak/>
        <w:t>детской деятельности;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принцип</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преемственности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образовательной</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работы</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этапах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 детства и при переходе на уровень начального общего образования: Программа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реализует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данный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принцип</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построении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содержания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воспитания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относительно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уровня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начального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также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построении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единого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пространства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организации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семьи;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принцип сотрудничества с семьей: </w:t>
      </w:r>
      <w:r w:rsidRPr="00161CCA">
        <w:rPr>
          <w:rFonts w:ascii="Times New Roman" w:eastAsia="Times New Roman" w:hAnsi="Times New Roman" w:cs="Times New Roman"/>
          <w:sz w:val="24"/>
          <w:szCs w:val="24"/>
        </w:rPr>
        <w:t>реализация Программы предусматривает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оказание психолого-педагогической, методической помощи и поддержки родителям (законным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представителям)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раннего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построение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продуктивного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взаимодействия с родителями (законными представителями) с целью создания единого/общего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пространства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ребенка;</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принцип     здоровьесбережения: </w:t>
      </w:r>
      <w:r w:rsidRPr="00161CCA">
        <w:rPr>
          <w:rFonts w:ascii="Times New Roman" w:eastAsia="Times New Roman" w:hAnsi="Times New Roman" w:cs="Times New Roman"/>
          <w:sz w:val="24"/>
          <w:szCs w:val="24"/>
        </w:rPr>
        <w:t>при организации образовательной 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допускается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использование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технологий,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которые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могут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нанести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вред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физическому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психическому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здоровью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воспитанников,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психоэмоциональному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благополучию.</w:t>
      </w:r>
    </w:p>
    <w:p w:rsidR="00161CCA" w:rsidRPr="00161CCA" w:rsidRDefault="00161CCA" w:rsidP="00161CCA">
      <w:pPr>
        <w:widowControl w:val="0"/>
        <w:autoSpaceDE w:val="0"/>
        <w:autoSpaceDN w:val="0"/>
        <w:spacing w:before="1" w:after="0" w:line="240" w:lineRule="auto"/>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 xml:space="preserve"> Задачи образовательной работы по образовательным областям</w:t>
      </w:r>
    </w:p>
    <w:p w:rsidR="00161CCA" w:rsidRPr="00161CCA" w:rsidRDefault="00161CCA" w:rsidP="00161CCA">
      <w:pPr>
        <w:keepNext/>
        <w:keepLines/>
        <w:widowControl w:val="0"/>
        <w:autoSpaceDE w:val="0"/>
        <w:autoSpaceDN w:val="0"/>
        <w:spacing w:before="1" w:after="0" w:line="240" w:lineRule="auto"/>
        <w:ind w:left="212"/>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i/>
          <w:color w:val="000000"/>
          <w:sz w:val="24"/>
          <w:szCs w:val="24"/>
        </w:rPr>
        <w:t>2.1.1. Социально-коммуникативное развитие</w:t>
      </w:r>
    </w:p>
    <w:p w:rsidR="00161CCA" w:rsidRPr="00161CCA" w:rsidRDefault="00161CCA" w:rsidP="00161CCA">
      <w:pPr>
        <w:widowControl w:val="0"/>
        <w:tabs>
          <w:tab w:val="left" w:pos="1340"/>
        </w:tabs>
        <w:spacing w:after="0" w:line="240" w:lineRule="auto"/>
        <w:ind w:left="709"/>
        <w:jc w:val="both"/>
        <w:rPr>
          <w:rFonts w:ascii="Times New Roman" w:eastAsia="Times New Roman" w:hAnsi="Times New Roman" w:cs="Times New Roman"/>
          <w:b/>
          <w:sz w:val="24"/>
          <w:szCs w:val="24"/>
        </w:rPr>
      </w:pPr>
      <w:bookmarkStart w:id="5" w:name="_Hlk144136367"/>
      <w:r w:rsidRPr="00161CCA">
        <w:rPr>
          <w:rFonts w:ascii="Times New Roman" w:eastAsia="Times New Roman" w:hAnsi="Times New Roman" w:cs="Times New Roman"/>
          <w:b/>
          <w:sz w:val="24"/>
          <w:szCs w:val="24"/>
        </w:rPr>
        <w:t>2.1.1.1. От 1 года до 2 лет.</w:t>
      </w:r>
    </w:p>
    <w:bookmarkEnd w:id="5"/>
    <w:p w:rsidR="00161CCA" w:rsidRPr="00161CCA" w:rsidRDefault="00161CCA" w:rsidP="00161CCA">
      <w:pPr>
        <w:widowControl w:val="0"/>
        <w:tabs>
          <w:tab w:val="left" w:pos="1561"/>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социально-коммуникативного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создавать условия для благоприятной адаптации ребёнка к </w:t>
      </w:r>
      <w:r w:rsidRPr="00161CCA">
        <w:rPr>
          <w:rFonts w:ascii="Times New Roman" w:eastAsia="Times New Roman" w:hAnsi="Times New Roman" w:cs="Times New Roman"/>
          <w:color w:val="000009"/>
          <w:sz w:val="24"/>
          <w:szCs w:val="24"/>
        </w:rPr>
        <w:t>МКДОУ</w:t>
      </w:r>
      <w:r w:rsidRPr="00161CCA">
        <w:rPr>
          <w:rFonts w:ascii="Times New Roman" w:eastAsia="Times New Roman" w:hAnsi="Times New Roman" w:cs="Times New Roman"/>
          <w:sz w:val="24"/>
          <w:szCs w:val="24"/>
        </w:rPr>
        <w:t>; поддерживать пока еще непродолжительные контакты со сверстниками, интерес к сверстнику;</w:t>
      </w:r>
    </w:p>
    <w:p w:rsidR="00161CCA" w:rsidRPr="00161CCA" w:rsidRDefault="00161CCA" w:rsidP="00161CCA">
      <w:pPr>
        <w:widowControl w:val="0"/>
        <w:numPr>
          <w:ilvl w:val="0"/>
          <w:numId w:val="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элементарные представления: о себе, близких людях, ближайшем предметном окружении;</w:t>
      </w:r>
    </w:p>
    <w:p w:rsidR="00161CCA" w:rsidRPr="00161CCA" w:rsidRDefault="00161CCA" w:rsidP="00161CCA">
      <w:pPr>
        <w:widowControl w:val="0"/>
        <w:numPr>
          <w:ilvl w:val="0"/>
          <w:numId w:val="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создавать условия для получения опыта применения правил социального взаимодействия.</w:t>
      </w:r>
    </w:p>
    <w:p w:rsidR="00161CCA" w:rsidRPr="00161CCA" w:rsidRDefault="00161CCA" w:rsidP="00161CCA">
      <w:pPr>
        <w:widowControl w:val="0"/>
        <w:tabs>
          <w:tab w:val="left" w:pos="1531"/>
        </w:tabs>
        <w:spacing w:after="0" w:line="240" w:lineRule="auto"/>
        <w:ind w:left="709"/>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r w:rsidRPr="00161CCA">
        <w:rPr>
          <w:rFonts w:ascii="Times New Roman" w:eastAsia="Times New Roman" w:hAnsi="Times New Roman" w:cs="Times New Roman"/>
          <w:sz w:val="24"/>
          <w:szCs w:val="24"/>
        </w:rPr>
        <w:t>.</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Для благоприятной адаптации к </w:t>
      </w:r>
      <w:r w:rsidRPr="00161CCA">
        <w:rPr>
          <w:rFonts w:ascii="Times New Roman" w:eastAsia="Times New Roman" w:hAnsi="Times New Roman" w:cs="Times New Roman"/>
          <w:color w:val="000009"/>
          <w:sz w:val="24"/>
          <w:szCs w:val="24"/>
        </w:rPr>
        <w:t>МКДОУ</w:t>
      </w:r>
      <w:r w:rsidRPr="00161CCA">
        <w:rPr>
          <w:rFonts w:ascii="Times New Roman" w:eastAsia="Times New Roman" w:hAnsi="Times New Roman" w:cs="Times New Roman"/>
          <w:sz w:val="24"/>
          <w:szCs w:val="24"/>
        </w:rPr>
        <w:t xml:space="preserve"> педагог обеспечивает эмоциональный комфорт детей в группе; побуждает детей к действиям с предметами и игрушками, поддерживает потребность в доброжелательном внимании, заботе, положительных отзывах и похвалы со стороны взрослых. Использует разнообразные телесные контакты (прикосновения), жесты, мимику.</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поощряет проявление ребёнком инициативы в общении со взрослыми и сверстниками; хвалит ребёнка, вызывая радость, поддерживает активность ребёнка, улучшая его отношение к взрослому, усиливая доверие к нему.</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включает детей в игровые ситуации, вспоминая любимые сказки, стихотворения и тому подобное, поощряет проявление у ребёнка интереса к себе, желание участвовать в совместной деятельности, игре, развлечении.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в беседе и различных формах совместной деятельности формирует элементарные представления ребёнка о себе, своем имени, внешнем виде, половой принадлежности (мальчик, девочка) по внешним признакам (одежда, прическа); о близких людях; о ближайшем предметном окружении.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создает условия для получения ребёнком первичного опыта социального взаимодействия (что можно делать, чего делать нельзя; здороваться, отвечать на приветствие взрослого, благодарить; выполнять просьбу педагога).</w:t>
      </w:r>
    </w:p>
    <w:p w:rsidR="00161CCA" w:rsidRPr="00161CCA" w:rsidRDefault="00161CCA" w:rsidP="00161CCA">
      <w:pPr>
        <w:widowControl w:val="0"/>
        <w:tabs>
          <w:tab w:val="left" w:pos="1320"/>
        </w:tabs>
        <w:spacing w:after="0" w:line="240" w:lineRule="auto"/>
        <w:ind w:left="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2.1.1.2. От 2 лет до 3 лет</w:t>
      </w:r>
    </w:p>
    <w:p w:rsidR="00161CCA" w:rsidRPr="00161CCA" w:rsidRDefault="00161CCA" w:rsidP="00161CCA">
      <w:pPr>
        <w:widowControl w:val="0"/>
        <w:tabs>
          <w:tab w:val="left" w:pos="1556"/>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социально-коммуникативного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3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поддерживать эмоционально-положительное состояние детей в период адаптации к </w:t>
      </w:r>
      <w:r w:rsidRPr="00161CCA">
        <w:rPr>
          <w:rFonts w:ascii="Times New Roman" w:eastAsia="Times New Roman" w:hAnsi="Times New Roman" w:cs="Times New Roman"/>
          <w:color w:val="000009"/>
          <w:sz w:val="24"/>
          <w:szCs w:val="24"/>
        </w:rPr>
        <w:t>МКДОУ</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3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игровой опыт ребёнка, помогая детям отражать в игре представления об окружающей действительности;</w:t>
      </w:r>
    </w:p>
    <w:p w:rsidR="00161CCA" w:rsidRPr="00161CCA" w:rsidRDefault="00161CCA" w:rsidP="00161CCA">
      <w:pPr>
        <w:widowControl w:val="0"/>
        <w:numPr>
          <w:ilvl w:val="0"/>
          <w:numId w:val="3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поддерживать доброжелательные взаимоотношения детей, развивать эмоциональную отзывчивость в ходе привлечения к конкретным действиям помощи, заботы, участия;</w:t>
      </w:r>
    </w:p>
    <w:p w:rsidR="00161CCA" w:rsidRPr="00161CCA" w:rsidRDefault="00161CCA" w:rsidP="00161CCA">
      <w:pPr>
        <w:widowControl w:val="0"/>
        <w:numPr>
          <w:ilvl w:val="0"/>
          <w:numId w:val="3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формировать элементарные представления о людях (взрослые, дети), их внешнем виде, действиях, одежде, о некоторых ярко выраженных эмоциональных состояниях (радость, грусть), о семье и </w:t>
      </w:r>
      <w:r w:rsidRPr="00161CCA">
        <w:rPr>
          <w:rFonts w:ascii="Times New Roman" w:eastAsia="Times New Roman" w:hAnsi="Times New Roman" w:cs="Times New Roman"/>
          <w:color w:val="000009"/>
          <w:sz w:val="24"/>
          <w:szCs w:val="24"/>
        </w:rPr>
        <w:t>МКДОУ</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3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первичные представления ребёнка о себе, о своем возрасте, поле, о родителях (законных представителях) и близких членах семьи.</w:t>
      </w:r>
    </w:p>
    <w:p w:rsidR="00161CCA" w:rsidRPr="00161CCA" w:rsidRDefault="00161CCA" w:rsidP="00161CCA">
      <w:pPr>
        <w:widowControl w:val="0"/>
        <w:tabs>
          <w:tab w:val="left" w:pos="1536"/>
        </w:tabs>
        <w:spacing w:after="0" w:line="240" w:lineRule="auto"/>
        <w:ind w:left="709"/>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r w:rsidRPr="00161CCA">
        <w:rPr>
          <w:rFonts w:ascii="Times New Roman" w:eastAsia="Times New Roman" w:hAnsi="Times New Roman" w:cs="Times New Roman"/>
          <w:sz w:val="24"/>
          <w:szCs w:val="24"/>
        </w:rPr>
        <w:t>.</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поддерживает желание детей познакомиться со сверстником, узнать его имя, используя приемы поощрения и одобрения. Оказывает помощь детям в определении особенностей внешнего вида мальчиков и девочек, их одежды, причесок, предпочитаемых игрушек, задает детям вопросы уточняющего или проблемного характера, объясняет отличительные признаки взрослых и детей, используя наглядный материал и повседневные жизненные ситуации. Показывает и называет ребёнку основные части тела и лица человека, его действия. Поддерживает желание ребёнка называть и различать основные действия взрослых.</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знакомит детей с основными эмоциями и чувствами человека, обозначает их словом, демонстрирует их проявление мимикой, жестами, интонацией голоса. Предлагает детям повторить слова, обозначающие эмоциональное состояние человека, предлагает детям задания, помогающие закрепить представление об эмоциях, в том числе их узнавание на картинках.</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рассматривает вместе с детьми картинки с изображением семьи: детей, родителей (законных представителей). Поощряет стремление детей узнавать членов семьи, называть их, рассказывает детям о том, как члены семьи могут заботиться друг о друге.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поддерживает желание детей познавать пространство своей группы, узнавать вход в группу, её расположение на этаже, педагогов, которые работают с детьми. Рассматривает с детьми пространство группы, назначение каждого помещения, его наполнение, помогает детям ориентироваться в пространстве группы.</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поддерживает стремление детей выполнять элементарные правила поведения («можно», «нельзя»). Личным показом демонстрирует правила общения: здоровается, прощается, говорит «спасибо», «пожалуйста», напоминает детям о важности использования данных слов в процессе общения со взрослыми и сверстниками, поощряет инициативу и самостоятельность ребёнка при использовании «вежливых слов».</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использует приемы общения, позволяющие детям проявлять внимание к его словам и указаниям, поддерживает желание ребёнка выполнять указания взрослого, действовать по его примеру и показу.</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организует детей на участие в подвижных, музыкальных, сюжетных и хороводных играх, поощряет их активность и инициативность в ходе участия в играх.</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представление детей о простых предметах своей одежды, обозначает словами каждый предмет одежды, рассказывает детям о назначении предметов одежды, способах их использования (надевание колготок, футболок и тому подобное).</w:t>
      </w:r>
    </w:p>
    <w:p w:rsidR="00161CCA" w:rsidRPr="00161CCA" w:rsidRDefault="00161CCA" w:rsidP="00161CCA">
      <w:pPr>
        <w:widowControl w:val="0"/>
        <w:tabs>
          <w:tab w:val="left" w:pos="1345"/>
        </w:tabs>
        <w:spacing w:after="0" w:line="240" w:lineRule="auto"/>
        <w:ind w:left="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2.1.1.3. От 3 лет до 4 лет.</w:t>
      </w:r>
    </w:p>
    <w:p w:rsidR="00161CCA" w:rsidRPr="00161CCA" w:rsidRDefault="00161CCA" w:rsidP="00161CCA">
      <w:pPr>
        <w:widowControl w:val="0"/>
        <w:tabs>
          <w:tab w:val="left" w:pos="1561"/>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социально-коммуникативного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23"/>
        </w:numPr>
        <w:tabs>
          <w:tab w:val="left" w:pos="1014"/>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сфере социальных отношений:</w:t>
      </w:r>
    </w:p>
    <w:p w:rsidR="00161CCA" w:rsidRPr="00161CCA" w:rsidRDefault="00161CCA" w:rsidP="00161CCA">
      <w:pPr>
        <w:widowControl w:val="0"/>
        <w:numPr>
          <w:ilvl w:val="0"/>
          <w:numId w:val="3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эмоциональную отзывчивость, способность откликаться на ярко выраженные эмоции сверстников и взрослых, различать и понимать отдельные эмоциональные проявления, учить правильно их называть;</w:t>
      </w:r>
    </w:p>
    <w:p w:rsidR="00161CCA" w:rsidRPr="00161CCA" w:rsidRDefault="00161CCA" w:rsidP="00161CCA">
      <w:pPr>
        <w:widowControl w:val="0"/>
        <w:numPr>
          <w:ilvl w:val="0"/>
          <w:numId w:val="3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представления детей о действиях, в которых проявляются доброе отношение и забота о членах семьи, близком окружении;</w:t>
      </w:r>
    </w:p>
    <w:p w:rsidR="00161CCA" w:rsidRPr="00161CCA" w:rsidRDefault="00161CCA" w:rsidP="00161CCA">
      <w:pPr>
        <w:widowControl w:val="0"/>
        <w:numPr>
          <w:ilvl w:val="0"/>
          <w:numId w:val="3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поддерживать в установлении положительных контактов между детьми, основанных на общих интересах к действиям с игрушками, предметами и взаимной симпатии;</w:t>
      </w:r>
    </w:p>
    <w:p w:rsidR="00161CCA" w:rsidRPr="00161CCA" w:rsidRDefault="00161CCA" w:rsidP="00161CCA">
      <w:pPr>
        <w:widowControl w:val="0"/>
        <w:numPr>
          <w:ilvl w:val="0"/>
          <w:numId w:val="3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оказывать помощь в освоении способов взаимодействия со </w:t>
      </w:r>
      <w:r w:rsidRPr="00161CCA">
        <w:rPr>
          <w:rFonts w:ascii="Times New Roman" w:eastAsia="Times New Roman" w:hAnsi="Times New Roman" w:cs="Times New Roman"/>
          <w:sz w:val="24"/>
          <w:szCs w:val="24"/>
        </w:rPr>
        <w:lastRenderedPageBreak/>
        <w:t>сверстниками в игре, в повседневном общении и бытовой деятельности;</w:t>
      </w:r>
    </w:p>
    <w:p w:rsidR="00161CCA" w:rsidRPr="00161CCA" w:rsidRDefault="00161CCA" w:rsidP="00161CCA">
      <w:pPr>
        <w:widowControl w:val="0"/>
        <w:numPr>
          <w:ilvl w:val="0"/>
          <w:numId w:val="3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приучать детей к выполнению элементарных правил культуры поведения в </w:t>
      </w:r>
      <w:r w:rsidRPr="00161CCA">
        <w:rPr>
          <w:rFonts w:ascii="Times New Roman" w:eastAsia="Times New Roman" w:hAnsi="Times New Roman" w:cs="Times New Roman"/>
          <w:color w:val="000009"/>
          <w:sz w:val="24"/>
          <w:szCs w:val="24"/>
        </w:rPr>
        <w:t>МКДОУ</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23"/>
        </w:numPr>
        <w:tabs>
          <w:tab w:val="left" w:pos="1047"/>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 xml:space="preserve">в области формирования основ гражданственности и патриотизма: </w:t>
      </w:r>
    </w:p>
    <w:p w:rsidR="00161CCA" w:rsidRPr="00161CCA" w:rsidRDefault="00161CCA" w:rsidP="00161CCA">
      <w:pPr>
        <w:widowControl w:val="0"/>
        <w:numPr>
          <w:ilvl w:val="0"/>
          <w:numId w:val="3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представления детей о малой родине и поддерживать их отражения в различных видах деятельности;</w:t>
      </w:r>
    </w:p>
    <w:p w:rsidR="00161CCA" w:rsidRPr="00161CCA" w:rsidRDefault="00161CCA" w:rsidP="00161CCA">
      <w:pPr>
        <w:widowControl w:val="0"/>
        <w:numPr>
          <w:ilvl w:val="0"/>
          <w:numId w:val="23"/>
        </w:numPr>
        <w:tabs>
          <w:tab w:val="left" w:pos="1038"/>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сфере трудового воспитания:</w:t>
      </w:r>
    </w:p>
    <w:p w:rsidR="00161CCA" w:rsidRPr="00161CCA" w:rsidRDefault="00161CCA" w:rsidP="00161CCA">
      <w:pPr>
        <w:widowControl w:val="0"/>
        <w:numPr>
          <w:ilvl w:val="0"/>
          <w:numId w:val="3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развивать интерес к труду взрослых в </w:t>
      </w:r>
      <w:r w:rsidRPr="00161CCA">
        <w:rPr>
          <w:rFonts w:ascii="Times New Roman" w:eastAsia="Times New Roman" w:hAnsi="Times New Roman" w:cs="Times New Roman"/>
          <w:color w:val="000009"/>
          <w:sz w:val="24"/>
          <w:szCs w:val="24"/>
        </w:rPr>
        <w:t>МКДОУ</w:t>
      </w:r>
      <w:r w:rsidRPr="00161CCA">
        <w:rPr>
          <w:rFonts w:ascii="Times New Roman" w:eastAsia="Times New Roman" w:hAnsi="Times New Roman" w:cs="Times New Roman"/>
          <w:sz w:val="24"/>
          <w:szCs w:val="24"/>
        </w:rPr>
        <w:t xml:space="preserve"> и в семье, формировать представления о конкретных видах хозяйственно-бытового труда, направленных на заботу о детях (мытье посуды, уборка помещений группы и участка и прочее) и трудовые навыки;</w:t>
      </w:r>
    </w:p>
    <w:p w:rsidR="00161CCA" w:rsidRPr="00161CCA" w:rsidRDefault="00161CCA" w:rsidP="00161CCA">
      <w:pPr>
        <w:widowControl w:val="0"/>
        <w:numPr>
          <w:ilvl w:val="0"/>
          <w:numId w:val="3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бережное отношение к предметам и игрушкам как результатам труда взрослых;</w:t>
      </w:r>
    </w:p>
    <w:p w:rsidR="00161CCA" w:rsidRPr="00161CCA" w:rsidRDefault="00161CCA" w:rsidP="00161CCA">
      <w:pPr>
        <w:widowControl w:val="0"/>
        <w:numPr>
          <w:ilvl w:val="0"/>
          <w:numId w:val="3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приобщать детей к самообслуживанию (одевание, раздевание, умывание), развивать самостоятельность, уверенность, положительную самооценку;</w:t>
      </w:r>
    </w:p>
    <w:p w:rsidR="00161CCA" w:rsidRPr="00161CCA" w:rsidRDefault="00161CCA" w:rsidP="00161CCA">
      <w:pPr>
        <w:widowControl w:val="0"/>
        <w:numPr>
          <w:ilvl w:val="0"/>
          <w:numId w:val="23"/>
        </w:numPr>
        <w:tabs>
          <w:tab w:val="left" w:pos="1052"/>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 xml:space="preserve">в области формирования основ безопасного поведения: </w:t>
      </w:r>
    </w:p>
    <w:p w:rsidR="00161CCA" w:rsidRPr="00161CCA" w:rsidRDefault="00161CCA" w:rsidP="00161CCA">
      <w:pPr>
        <w:widowControl w:val="0"/>
        <w:numPr>
          <w:ilvl w:val="0"/>
          <w:numId w:val="3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интерес к правилам безопасного поведения;</w:t>
      </w:r>
    </w:p>
    <w:p w:rsidR="00161CCA" w:rsidRPr="00161CCA" w:rsidRDefault="00161CCA" w:rsidP="00161CCA">
      <w:pPr>
        <w:widowControl w:val="0"/>
        <w:numPr>
          <w:ilvl w:val="0"/>
          <w:numId w:val="3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представления о правилах безопасного поведения в быту, безопасного использования бытовых предметов и гаджетов, исключая практическое использование электронных средств обучения.</w:t>
      </w:r>
    </w:p>
    <w:p w:rsidR="00161CCA" w:rsidRPr="00161CCA" w:rsidRDefault="00161CCA" w:rsidP="00161CCA">
      <w:pPr>
        <w:widowControl w:val="0"/>
        <w:tabs>
          <w:tab w:val="left" w:pos="1551"/>
        </w:tabs>
        <w:spacing w:after="0" w:line="240" w:lineRule="auto"/>
        <w:ind w:left="709"/>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24"/>
        </w:numPr>
        <w:tabs>
          <w:tab w:val="left" w:pos="1014"/>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сфере социальных отношений.</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создает условия для формирования у детей образа Я: закрепляет умение называть свое имя и возраст, говорить о себе в первом лице; проговаривает с детьми характеристики, отличающие их друг от друга (внешность, предпочтения в деятельности, личные достижения).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Педагоги способствуют различению детьми основных эмоций (радость, печаль, грусть, гнев, страх, удивление) и пониманию ярко выраженных эмоциональных состояний. При общении с детьми педагог интересуется настроением детей, предоставляет возможность рассказать о своих переживаниях, демонстрирует разнообразные способы эмпатийного поведения (поддержать, пожалеть, обнадежить, отвлечь и порадовать). При чтении художественной литературы педагог обращает внимание на проявления, характеризующие настроения, эмоции и чувства героев, комментирует их отношения и поведение, поощряет подражание детей позитивному опыту персонажей художественных произведений и мультипликации.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обогащает представления детей о действиях и поступках людей, в которых проявляются доброе отношение и забота о членах семьи, близком окружении, о животных, растениях; знакомит с произведениями, отражающими отношения между членами семьи.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создает в группе положительный эмоциональный фон для объединения детей, проводит игры и упражнения в кругу, где дети видят и слышат друг друга. Педагог поощряет позитивный опыт взаимодействия детей, создает условия для совместных игр, демонстрирует позитивный настрой и удовольствие, которое можно испытывать от общения и совместной игры. Помогает детям обращаться друг к другу, распознавать проявление основных эмоций и реагировать на них. Способствует освоению детьми простых способов общения и взаимодействия: обращаться к детям по именам, договариваться о совместных действиях, вступать в парное общение (спокойно играть рядом, обмениваться игрушками, объединяться в парной игре, вместе рассматривать картинки, наблюдать и прочее). В совместных игровых и бытовых действиях педагог демонстрирует готовность действовать согласованно, создает условия для возникновения между детьми договоренности.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Знакомит детей с элементарными правилами культуры поведения, упражняет в их выполнении (здороваться, прощаться, благодарить), демонстрирует одобрение при самостоятельном выполнении детьми правил поведения.</w:t>
      </w:r>
    </w:p>
    <w:p w:rsidR="00161CCA" w:rsidRPr="00161CCA" w:rsidRDefault="00161CCA" w:rsidP="00161CCA">
      <w:pPr>
        <w:widowControl w:val="0"/>
        <w:numPr>
          <w:ilvl w:val="0"/>
          <w:numId w:val="24"/>
        </w:numPr>
        <w:tabs>
          <w:tab w:val="left" w:pos="1018"/>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lastRenderedPageBreak/>
        <w:t>В области формирования основ гражданственности и патриотизма.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обогащает представления детей о малой родине: регулярно напоминает название села, в котором они живут; знакомит с близлежащим окружением </w:t>
      </w:r>
      <w:r w:rsidRPr="00161CCA">
        <w:rPr>
          <w:rFonts w:ascii="Times New Roman" w:eastAsia="Times New Roman" w:hAnsi="Times New Roman" w:cs="Times New Roman"/>
          <w:color w:val="000009"/>
          <w:sz w:val="24"/>
          <w:szCs w:val="24"/>
        </w:rPr>
        <w:t>МКДОУ</w:t>
      </w:r>
      <w:r w:rsidRPr="00161CCA">
        <w:rPr>
          <w:rFonts w:ascii="Times New Roman" w:eastAsia="Times New Roman" w:hAnsi="Times New Roman" w:cs="Times New Roman"/>
          <w:sz w:val="24"/>
          <w:szCs w:val="24"/>
        </w:rPr>
        <w:t xml:space="preserve"> (зданиями, природными объектами), доступными для рассматривания с территории. Обсуждает с детьми их любимые места времяпрепровождения в населенном пункте. Демонстрирует эмоциональную отзывчивость на красоту родного края, восхищается природными явлениями.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Поддерживает отражение детьми своих впечатлений о малой родине в различных видах деятельности (рассказывает, изображает, воплощает образы в играх, разворачивает сюжет и так далее).</w:t>
      </w:r>
    </w:p>
    <w:p w:rsidR="00161CCA" w:rsidRPr="00161CCA" w:rsidRDefault="00161CCA" w:rsidP="00161CCA">
      <w:pPr>
        <w:widowControl w:val="0"/>
        <w:numPr>
          <w:ilvl w:val="0"/>
          <w:numId w:val="24"/>
        </w:numPr>
        <w:tabs>
          <w:tab w:val="left" w:pos="1013"/>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сфере трудового воспитания.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первоначальные представления о том, что предметы делаются людьми, например, демонстрирует процессы изготовления атрибутов для игр. В процессе взаимодействия с детьми выделяет особенности строения предметов и знакомит с назначением их частей (например: ручка на входной двери нужна для того, чтобы удобнее было открыть дверь и прочее). Знакомит детей с основными свойствами и качествами материалов, из которых изготовлены предметы, знакомые ребёнку (картон, бумага, дерево, ткань), создает игровые ситуации, вызывающие необходимость в создании предметов из разных материалов, использует дидактические игры с предметами и картинками на группировку по схожим признакам, моделирует ситуации для активизации желания детей включиться в выполнение простейших действий бытового труда.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формирует первоначальные представления о хозяйственно-бытовом труде взрослых дома и в группе </w:t>
      </w:r>
      <w:bookmarkStart w:id="6" w:name="_Hlk142719735"/>
      <w:r w:rsidRPr="00161CCA">
        <w:rPr>
          <w:rFonts w:ascii="Times New Roman" w:eastAsia="Times New Roman" w:hAnsi="Times New Roman" w:cs="Times New Roman"/>
          <w:sz w:val="24"/>
          <w:szCs w:val="24"/>
        </w:rPr>
        <w:t>МКДОУ</w:t>
      </w:r>
      <w:bookmarkEnd w:id="6"/>
      <w:r w:rsidRPr="00161CCA">
        <w:rPr>
          <w:rFonts w:ascii="Times New Roman" w:eastAsia="Times New Roman" w:hAnsi="Times New Roman" w:cs="Times New Roman"/>
          <w:sz w:val="24"/>
          <w:szCs w:val="24"/>
        </w:rPr>
        <w:t>, поощряет желание детей соблюдать порядок при раздевании на дневной сон (аккуратное складывание одежды), уборке рабочего места после продуктивных видов деятельности (лепки, рисования, аппликации) и тому подобное. Использует приемы одобрения и поощрения ребёнка при правильном выполнении элементарных трудовых действий (убирает за собой посуду на раздаточный стол, убирает рабочее место после занятий, собирает игрушки, помогает раздать наглядный материал на занятие и тому подобное).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поддерживает стремления ребёнка самостоятельно выполнять отдельные действия самообслуживания: одевание на прогулку, умывание после сна или перед приемом пищи, элементарный уход за собой (расчесывание волос, поддержание опрятности одежды, пользование носовым платком и тому подобное). Педагог создает условия для приучения детей к соблюдению порядка, используя приемы напоминания, упражнения, личного примера, поощрения и одобрения при самостоятельном и правильном выполнении действий по самообслуживанию.</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организует специальные игры и упражнения для развития мелкой моторики рук детей с целью повышения качества выполнения действий по самообслуживанию.</w:t>
      </w:r>
    </w:p>
    <w:p w:rsidR="00161CCA" w:rsidRPr="00161CCA" w:rsidRDefault="00161CCA" w:rsidP="00161CCA">
      <w:pPr>
        <w:widowControl w:val="0"/>
        <w:numPr>
          <w:ilvl w:val="0"/>
          <w:numId w:val="24"/>
        </w:numPr>
        <w:tabs>
          <w:tab w:val="left" w:pos="1022"/>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области формирования основ безопасного поведения.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поддерживает интерес детей к бытовым предметам, объясняет их назначение и правила использования, доброжелательно и корректно обращает внимание, что несоблюдение правил использования бытовых предметов позволяет создать ситуации, небезопасные для здоровья.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использует игровые ситуации, создавая условия для демонстрации и формирования умений ребёнка пользоваться простыми бытовыми приборами, обсуждает с детьми какими предметами быта детям можно пользоваться только вместе со взрослыми: ножи, иголки, ножницы, лекарства, спички и так далее.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обсуждает с детьми правила безопасного поведения в группе, рассказывает, почему игрушки нужно убирать на свои места, демонстрирует детям, как безопасно вести себя за столом, во время одевания на прогулку, во время совместных игр.</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рассказывает детям о том, как себя вести на площадке МКДОУ, игровой площадке рядом с домом. Обращает внимание детей на необходимость оповещать взрослых (педагога, родителей (законных представителей)), если ребёнок хочет покинуть игровую площадку, уйти с участка МКДОУ. Обсуждает вместе с детьми их действия, дает возможность </w:t>
      </w:r>
      <w:r w:rsidRPr="00161CCA">
        <w:rPr>
          <w:rFonts w:ascii="Times New Roman" w:eastAsia="Times New Roman" w:hAnsi="Times New Roman" w:cs="Times New Roman"/>
          <w:sz w:val="24"/>
          <w:szCs w:val="24"/>
        </w:rPr>
        <w:lastRenderedPageBreak/>
        <w:t>ребёнку рассказать о своем опыте, как себя вести безопасно: рядом с бездомными животными (не нужно подходить близко, пугать животных), рядом с незнакомыми растениями (без разрешения взрослых не пробовать незнакомые ягоды, листья растений, если у ребёнка появляется желание их попробовать, обязательно сначала спросить у взрослого, можно ли их есть).</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поддерживает интерес детей к вопросам безопасного поведения, поощряет вопросы детей дошкольного возраста, с готовностью на них отвечает, привлекая к обсуждению всех детей. Использует приемы упражнения, напоминания, личного примера для закрепления формируемых представлений.</w:t>
      </w:r>
    </w:p>
    <w:p w:rsidR="00161CCA" w:rsidRPr="00161CCA" w:rsidRDefault="00161CCA" w:rsidP="00161CCA">
      <w:pPr>
        <w:widowControl w:val="0"/>
        <w:tabs>
          <w:tab w:val="left" w:pos="1340"/>
        </w:tabs>
        <w:spacing w:after="0" w:line="240" w:lineRule="auto"/>
        <w:ind w:left="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2.1.1.4. От 4 лет до 5 лет</w:t>
      </w:r>
    </w:p>
    <w:p w:rsidR="00161CCA" w:rsidRPr="00161CCA" w:rsidRDefault="00161CCA" w:rsidP="00161CCA">
      <w:pPr>
        <w:widowControl w:val="0"/>
        <w:tabs>
          <w:tab w:val="left" w:pos="1561"/>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социально-коммуникативного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25"/>
        </w:numPr>
        <w:tabs>
          <w:tab w:val="left" w:pos="1018"/>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сфере социальных отношений:</w:t>
      </w:r>
    </w:p>
    <w:p w:rsidR="00161CCA" w:rsidRPr="00161CCA" w:rsidRDefault="00161CCA" w:rsidP="00161CCA">
      <w:pPr>
        <w:widowControl w:val="0"/>
        <w:numPr>
          <w:ilvl w:val="0"/>
          <w:numId w:val="3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положительную самооценку, уверенность в своих силах, стремление к самостоятельности;</w:t>
      </w:r>
    </w:p>
    <w:p w:rsidR="00161CCA" w:rsidRPr="00161CCA" w:rsidRDefault="00161CCA" w:rsidP="00161CCA">
      <w:pPr>
        <w:widowControl w:val="0"/>
        <w:numPr>
          <w:ilvl w:val="0"/>
          <w:numId w:val="3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эмоциональную отзывчивость к взрослым и детям, слабым и нуждающимся в помощи, воспитывать сопереживание героям литературных и анимационных произведений, доброе отношение к животным и растениям;</w:t>
      </w:r>
    </w:p>
    <w:p w:rsidR="00161CCA" w:rsidRPr="00161CCA" w:rsidRDefault="00161CCA" w:rsidP="00161CCA">
      <w:pPr>
        <w:widowControl w:val="0"/>
        <w:numPr>
          <w:ilvl w:val="0"/>
          <w:numId w:val="3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позитивное отношение и чувство принадлежности детей к семье, уважение к родителям (законным представителям), педагогам и окружающим людям;</w:t>
      </w:r>
    </w:p>
    <w:p w:rsidR="00161CCA" w:rsidRPr="00161CCA" w:rsidRDefault="00161CCA" w:rsidP="00161CCA">
      <w:pPr>
        <w:widowControl w:val="0"/>
        <w:numPr>
          <w:ilvl w:val="0"/>
          <w:numId w:val="3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доброжелательное отношение ко взрослым и детям;</w:t>
      </w:r>
    </w:p>
    <w:p w:rsidR="00161CCA" w:rsidRPr="00161CCA" w:rsidRDefault="00161CCA" w:rsidP="00161CCA">
      <w:pPr>
        <w:widowControl w:val="0"/>
        <w:numPr>
          <w:ilvl w:val="0"/>
          <w:numId w:val="3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культуру общения со взрослыми и сверстниками, желание выполнять правила поведения, быть вежливыми в общении со взрослыми и сверстниками;</w:t>
      </w:r>
    </w:p>
    <w:p w:rsidR="00161CCA" w:rsidRPr="00161CCA" w:rsidRDefault="00161CCA" w:rsidP="00161CCA">
      <w:pPr>
        <w:widowControl w:val="0"/>
        <w:numPr>
          <w:ilvl w:val="0"/>
          <w:numId w:val="3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стремление к совместным играм, взаимодействию в паре или небольшой подгруппе, к взаимодействию в практической деятельности;</w:t>
      </w:r>
    </w:p>
    <w:p w:rsidR="00161CCA" w:rsidRPr="00161CCA" w:rsidRDefault="00161CCA" w:rsidP="00161CCA">
      <w:pPr>
        <w:widowControl w:val="0"/>
        <w:numPr>
          <w:ilvl w:val="0"/>
          <w:numId w:val="25"/>
        </w:numPr>
        <w:tabs>
          <w:tab w:val="left" w:pos="1042"/>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 xml:space="preserve">в области формирования основ гражданственности и патриотизма: </w:t>
      </w:r>
    </w:p>
    <w:p w:rsidR="00161CCA" w:rsidRPr="00161CCA" w:rsidRDefault="00161CCA" w:rsidP="00161CCA">
      <w:pPr>
        <w:widowControl w:val="0"/>
        <w:numPr>
          <w:ilvl w:val="0"/>
          <w:numId w:val="3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уважительное отношение к Родине, к малой родине, символам страны, республики, памятным датам;</w:t>
      </w:r>
    </w:p>
    <w:p w:rsidR="00161CCA" w:rsidRPr="00161CCA" w:rsidRDefault="00161CCA" w:rsidP="00161CCA">
      <w:pPr>
        <w:widowControl w:val="0"/>
        <w:numPr>
          <w:ilvl w:val="0"/>
          <w:numId w:val="3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гордость за достижения страны, республики в области спорта, науки, искусства и других областях;</w:t>
      </w:r>
    </w:p>
    <w:p w:rsidR="00161CCA" w:rsidRPr="00161CCA" w:rsidRDefault="00161CCA" w:rsidP="00161CCA">
      <w:pPr>
        <w:widowControl w:val="0"/>
        <w:numPr>
          <w:ilvl w:val="0"/>
          <w:numId w:val="3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интерес детей к основным достопримечательностями с.</w:t>
      </w:r>
      <w:r w:rsidRPr="00161CCA">
        <w:rPr>
          <w:rFonts w:ascii="Times New Roman" w:eastAsia="Times New Roman" w:hAnsi="Times New Roman" w:cs="Times New Roman"/>
          <w:bCs/>
          <w:color w:val="000000"/>
          <w:sz w:val="24"/>
          <w:szCs w:val="24"/>
        </w:rPr>
        <w:t>Курми</w:t>
      </w:r>
      <w:r w:rsidRPr="00161CCA">
        <w:rPr>
          <w:rFonts w:ascii="Times New Roman" w:eastAsia="Times New Roman" w:hAnsi="Times New Roman" w:cs="Times New Roman"/>
          <w:sz w:val="24"/>
          <w:szCs w:val="24"/>
        </w:rPr>
        <w:t>, в котором они живут.</w:t>
      </w:r>
    </w:p>
    <w:p w:rsidR="00161CCA" w:rsidRPr="00161CCA" w:rsidRDefault="00161CCA" w:rsidP="00161CCA">
      <w:pPr>
        <w:widowControl w:val="0"/>
        <w:numPr>
          <w:ilvl w:val="0"/>
          <w:numId w:val="25"/>
        </w:numPr>
        <w:tabs>
          <w:tab w:val="left" w:pos="1038"/>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сфере трудового воспитания:</w:t>
      </w:r>
    </w:p>
    <w:p w:rsidR="00161CCA" w:rsidRPr="00161CCA" w:rsidRDefault="00161CCA" w:rsidP="00161CCA">
      <w:pPr>
        <w:widowControl w:val="0"/>
        <w:numPr>
          <w:ilvl w:val="0"/>
          <w:numId w:val="3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представления об отдельных профессиях взрослых на основе ознакомления с конкретными видами труда;</w:t>
      </w:r>
    </w:p>
    <w:p w:rsidR="00161CCA" w:rsidRPr="00161CCA" w:rsidRDefault="00161CCA" w:rsidP="00161CCA">
      <w:pPr>
        <w:widowControl w:val="0"/>
        <w:numPr>
          <w:ilvl w:val="0"/>
          <w:numId w:val="3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уважение и благодарность взрослым за их труд, заботу о детях; вовлекать в простейшие процессы хозяйственно-бытового труда; развивать самостоятельность и уверенность в самообслуживании, желании включаться в повседневные трудовые дела в МКДОУ и семье;</w:t>
      </w:r>
    </w:p>
    <w:p w:rsidR="00161CCA" w:rsidRPr="00161CCA" w:rsidRDefault="00161CCA" w:rsidP="00161CCA">
      <w:pPr>
        <w:widowControl w:val="0"/>
        <w:numPr>
          <w:ilvl w:val="0"/>
          <w:numId w:val="25"/>
        </w:numPr>
        <w:tabs>
          <w:tab w:val="left" w:pos="1047"/>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области формирования основ безопасного поведения:</w:t>
      </w:r>
    </w:p>
    <w:p w:rsidR="00161CCA" w:rsidRPr="00161CCA" w:rsidRDefault="00161CCA" w:rsidP="00161CCA">
      <w:pPr>
        <w:widowControl w:val="0"/>
        <w:numPr>
          <w:ilvl w:val="0"/>
          <w:numId w:val="4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представления детей об основных источниках и видах опасности в быту, на улице, в природе, в общении с незнакомыми людьми;</w:t>
      </w:r>
    </w:p>
    <w:p w:rsidR="00161CCA" w:rsidRPr="00161CCA" w:rsidRDefault="00161CCA" w:rsidP="00161CCA">
      <w:pPr>
        <w:widowControl w:val="0"/>
        <w:numPr>
          <w:ilvl w:val="0"/>
          <w:numId w:val="4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знакомить детей с простейшими способами безопасного поведения в опасных ситуациях;</w:t>
      </w:r>
    </w:p>
    <w:p w:rsidR="00161CCA" w:rsidRPr="00161CCA" w:rsidRDefault="00161CCA" w:rsidP="00161CCA">
      <w:pPr>
        <w:widowControl w:val="0"/>
        <w:numPr>
          <w:ilvl w:val="0"/>
          <w:numId w:val="4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представления о правилах безопасного дорожного движения в качестве пешехода и пассажира транспортного средства.</w:t>
      </w:r>
    </w:p>
    <w:p w:rsidR="00161CCA" w:rsidRPr="00161CCA" w:rsidRDefault="00161CCA" w:rsidP="00161CCA">
      <w:pPr>
        <w:widowControl w:val="0"/>
        <w:numPr>
          <w:ilvl w:val="0"/>
          <w:numId w:val="4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представления о правилах безопасного использования электронных гаджетов, в том числе мобильных устройств, планшетов и прочее, исключая практическое использование электронных средств обучения.</w:t>
      </w:r>
    </w:p>
    <w:p w:rsidR="00161CCA" w:rsidRPr="00161CCA" w:rsidRDefault="00161CCA" w:rsidP="00161CCA">
      <w:pPr>
        <w:widowControl w:val="0"/>
        <w:tabs>
          <w:tab w:val="left" w:pos="1556"/>
        </w:tabs>
        <w:spacing w:after="0" w:line="240" w:lineRule="auto"/>
        <w:ind w:left="709"/>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26"/>
        </w:numPr>
        <w:tabs>
          <w:tab w:val="left" w:pos="1009"/>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lastRenderedPageBreak/>
        <w:t>В сфере социальных отношений.</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обогащает представления детей об их развитии, проговаривает и фиксирует внимание на разнообразных возрастных изменениях (когда я был маленький, когда я буду взрослым). Способствует освоению детьми традиционных представлений о половых и гендерных различиях, семейных ролях и отношениях.</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Формирует положительную самооценку, уверенность в своих силах, отмечает позитивные изменения в развитии и поведении детей, бережно и тактично помогает ребёнку обнаружить свои ошибки и найти адекватный способ их устранения.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способствует распознаванию и пониманию детьми эмоциональных состояний, их разнообразных проявлений, связи эмоций и поступков людей. Создает ситуации получения детьми опыта проявления сочувствия и содействия (эмпатийного поведения) в ответ на эмоциональное состояние сверстников и взрослых, воспитывает чувствительность и внимательность к затруднениям и переживаниям окружающих. При чтении художественной литературы, просмотре фрагментов анимационных фильмов педагог обращает внимание на разнообразие эмоциональных проявлений героев, комментирует и обсуждает с детьми обусловившие их причины.</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позитивное отношение и чувство принадлежности детей к семье, уважение к родителям (законным представителям): обогащает представление о структуре и составе семьи, родственных отношениях; семейных событиях, делах.</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Обеспечивает включенность детей в детское сообщество, умение согласовывать взаимоотношения со сверстниками. Побуждает детей наблюдать за поведением сверстников, развивает чувствительность к поступкам сверстников, интерес к их действиям. Способствует освоению детьми вербальных и невербальных средств и способов обращения к сверстникам, привлечения внимания и демонстрации своего расположения. Поддерживает детей в ситуации, когда им трудно выразить собственные потребности и при урегулировании конфликтов между сверстниками, демонстрирует культурные формы общения. Поощряет инициативу и самостоятельный выбор детьми занятий и партнеров, обогащает умение договариваться, поддерживает совместные дела детей в небольших группах (3-4 человека). Обеспечивает развитие личностного отношения ребёнка к соблюдению или нарушению моральных норм при взаимодействии со сверстником.</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Создает условия для развития детско-взрослого сообщества. Способствует освоению правил и форм проявления вежливости, уважения к старшим: напоминает и демонстрирует различные формы приветствия, прощания, выражения благодарности и просьбы. Знакомит детей с правилами поведения в общественных местах.</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Развивает позитивное отношение к МКДОУ: знакомит с педагогическими и иными работниками МКДОУ, с доступными для восприятия детьми правилами жизнедеятельности в МКДОУ; её традициями; воспитывает бережное отношение к пространству и оборудованию МКДОУ. Обращает внимание детей на изменение и украшение её помещений и территории, поддерживает инициативу детей и совместно планирует презентацию продуктов деятельности (рисунков, поделок) в пространстве группы и прилегающих к ней помещениях.</w:t>
      </w:r>
    </w:p>
    <w:p w:rsidR="00161CCA" w:rsidRPr="00161CCA" w:rsidRDefault="00161CCA" w:rsidP="00161CCA">
      <w:pPr>
        <w:widowControl w:val="0"/>
        <w:numPr>
          <w:ilvl w:val="0"/>
          <w:numId w:val="26"/>
        </w:numPr>
        <w:tabs>
          <w:tab w:val="left" w:pos="1018"/>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области формирования основ гражданственности и патриотизма.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Воспитывает уважительное отношение к нашей Родине – России, к малой родине - Дагестану. Продолжает знакомить с государственной символикой Российской Федерации, Республики Дагестан: Российский флаг и герб России; Дагестанский флаг и герб Дагестана; воспитывает уважительное отношение к символам страны.</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Обогащает представления детей о государственных праздниках: День защитника Отечества, День Победы. Знакомит детей с содержанием праздника, с памятными местами в с. Курми посвященными празднику.</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обогащает представления детей о малой родине: знакомит с основными достопримечательностями с. Курми, развивает интерес детей к их посещению с родителями (законными представителями); знакомит с названиями улиц, на которых живут дети. Поддерживает эмоциональную отзывчивость детей на красоту родного края. Создает условия </w:t>
      </w:r>
      <w:r w:rsidRPr="00161CCA">
        <w:rPr>
          <w:rFonts w:ascii="Times New Roman" w:eastAsia="Times New Roman" w:hAnsi="Times New Roman" w:cs="Times New Roman"/>
          <w:sz w:val="24"/>
          <w:szCs w:val="24"/>
        </w:rPr>
        <w:lastRenderedPageBreak/>
        <w:t>для отражения детьми впечатлений о малой родине в различных видах деятельности (рассказывает, изображает, воплощает образы в играх, разворачивает сюжет и так далее).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Поддерживает интерес к народной культуре страны, республики Дагестан, (традициям, устному народному творчеству, народной музыке, танцам, играм, игрушкам).</w:t>
      </w:r>
    </w:p>
    <w:p w:rsidR="00161CCA" w:rsidRPr="00161CCA" w:rsidRDefault="00161CCA" w:rsidP="00161CCA">
      <w:pPr>
        <w:widowControl w:val="0"/>
        <w:numPr>
          <w:ilvl w:val="0"/>
          <w:numId w:val="26"/>
        </w:numPr>
        <w:tabs>
          <w:tab w:val="left" w:pos="1013"/>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сфере трудового воспитания.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знакомит детей с содержанием и структурой процессов хозяйственно-бытового труда взрослых, обогащает их представления, организуя специальные образовательные ситуации с моделированием конкретных трудовых процессов взрослых, работающих в МКДОУ (как музыкальный руководитель готовится к занятиям с детьми, как электрик меняет электрические лампочки в групповой комнате, повар делает салат на обед). Беседует с детьми, обращает внимание на целостность трудового процесса, направленного на продуктивный результат, вызывает у детей добрые и уважительные чувства к взрослым, которые заботятся о жизнедеятельности детей в МКДОУ.</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поддерживает инициативу детей узнать и рассказать о трудовой деятельности взрослых, поощряет коммуникативную активность ребёнка, связанную с желанием рассказать о профессии мамы или папы, описать их трудовые действия, рассказать о результатах их труда.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расширяет представление детей о предметах как результате труда взрослых, о многообразии предметного мира материалов (металл, стекло, бумага, картон, кожа и тому подобное), знакомит детей с ключевыми характеристиками материалов, организуя экспериментирование способствует обогащению представлений детей об отличительных признаках материалов для создания продуктов труда (прочный (ломкий) материал, промокаемый (водоотталкивающий) материал, мягкий (твердый) материал и тому подобное).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рассказывает детям о бытовой технике, помогающей взрослым организовать бытовой труд дома: стиральная и посудомоечная машины, пылесос, мультиварка, миксер, мясорубка; беседует с детьми о назначении бытовой техники, формирует представление о её назначении для ускорения и облегчения процессов бытового труда.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создает условия для позитивного включения детей в процессы самообслуживания в режимных моментах группы, поощряет желание детей проявлять самостоятельность и инициативность, используя приемы поощрения и одобрения правильных действий детей, результатов процесса самообслуживания.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Одобряет действия детей, направленные на оказание взаимопомощи (помочь доделать поделку, помочь одеться, помочь убрать со стола и тому подобное).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процессе самообслуживания обращает внимание детей на необходимость бережного отношения к вещам: аккуратное складывание одежды, возвращение игрушек на место после игры и тому подобное. В процессе самообслуживания педагог напоминает детям о важности соблюдения очередности действий в трудовом процессе для достижения качественного результата, демонстрирует детям приемы самоконтроля для оценки результата, поощряет действия детей, направленные на применение способов самоконтроля в процессе выполнения действий.</w:t>
      </w:r>
    </w:p>
    <w:p w:rsidR="00161CCA" w:rsidRPr="00161CCA" w:rsidRDefault="00161CCA" w:rsidP="00161CCA">
      <w:pPr>
        <w:widowControl w:val="0"/>
        <w:numPr>
          <w:ilvl w:val="0"/>
          <w:numId w:val="26"/>
        </w:numPr>
        <w:tabs>
          <w:tab w:val="left" w:pos="1042"/>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области формирования основ безопасности поведения.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способствует обогащению представлений детей об основных правилах безопасного поведения в быту, в природе, на улице, в реальном общении с незнакомыми людьми и в телефонных разговорах с ними.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Создает условия для расширения и углубления интереса детей к бытовым приборам и предметам быта, обсуждает вместе с детьми правила их использования, поощряет стремление детей поделиться своим опытом с другими, предлагает детям рассказать о том, как они дома соблюдают правила безопасного поведения, выбирает вместе с детьми лучшие примеры. Обсуждает с детьми, что порядок в доме и МКДОУ необходимо соблюдать не только для красоты, но и для безопасности человека, что предметы и игрушки необходимо класть на свое место.</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Рассматривает вместе с детьми картинки с правилами и алгоритмами поведения в ситуациях, опасных для здоровья и жизни, которые могут произойти с детьми дома, в условиях </w:t>
      </w:r>
      <w:r w:rsidRPr="00161CCA">
        <w:rPr>
          <w:rFonts w:ascii="Times New Roman" w:eastAsia="Times New Roman" w:hAnsi="Times New Roman" w:cs="Times New Roman"/>
          <w:sz w:val="24"/>
          <w:szCs w:val="24"/>
        </w:rPr>
        <w:lastRenderedPageBreak/>
        <w:t>МКДОУ, в ближайшем с домом окружении: если неосторожно пользоваться, брать без разрешения или играть острыми, колющими, режущими предметами, то можно порезаться или уколоться, лучше предупредить взрослого и пользоваться только под его присмотром.</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Создает игровые ситуации, в которых ребёнок может закрепить опыт безопасного поведения в быту, на улице, в природе, в общении с незнакомыми людьми. Обсуждают с детьми правила безопасного поведения в чрезвычайных ситуациях: как позвать взрослого на помощь, как вызвать помощь по мобильному устройству и тому подобное.</w:t>
      </w:r>
    </w:p>
    <w:p w:rsidR="00161CCA" w:rsidRPr="00161CCA" w:rsidRDefault="00161CCA" w:rsidP="00161CCA">
      <w:pPr>
        <w:widowControl w:val="0"/>
        <w:tabs>
          <w:tab w:val="left" w:pos="1335"/>
        </w:tabs>
        <w:spacing w:after="0" w:line="240" w:lineRule="auto"/>
        <w:ind w:left="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2.1.1.5. От 5 лет до 6 лет</w:t>
      </w:r>
    </w:p>
    <w:p w:rsidR="00161CCA" w:rsidRPr="00161CCA" w:rsidRDefault="00161CCA" w:rsidP="00161CCA">
      <w:pPr>
        <w:widowControl w:val="0"/>
        <w:tabs>
          <w:tab w:val="left" w:pos="1561"/>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социально-коммуникативного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27"/>
        </w:numPr>
        <w:tabs>
          <w:tab w:val="left" w:pos="1009"/>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сфере социальных отношений:</w:t>
      </w:r>
    </w:p>
    <w:p w:rsidR="00161CCA" w:rsidRPr="00161CCA" w:rsidRDefault="00161CCA" w:rsidP="00161CCA">
      <w:pPr>
        <w:widowControl w:val="0"/>
        <w:numPr>
          <w:ilvl w:val="0"/>
          <w:numId w:val="4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представления детей о формах поведения и действиях в различных ситуациях в семье и МКДОУ;</w:t>
      </w:r>
    </w:p>
    <w:p w:rsidR="00161CCA" w:rsidRPr="00161CCA" w:rsidRDefault="00161CCA" w:rsidP="00161CCA">
      <w:pPr>
        <w:widowControl w:val="0"/>
        <w:numPr>
          <w:ilvl w:val="0"/>
          <w:numId w:val="4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содействовать пониманию детьми собственных и чужих эмоциональных состояний и переживаний, овладению способами эмпатийного поведения в ответ на разнообразные эмоциональные проявления сверстников и взрослых;</w:t>
      </w:r>
    </w:p>
    <w:p w:rsidR="00161CCA" w:rsidRPr="00161CCA" w:rsidRDefault="00161CCA" w:rsidP="00161CCA">
      <w:pPr>
        <w:widowControl w:val="0"/>
        <w:numPr>
          <w:ilvl w:val="0"/>
          <w:numId w:val="4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поддерживать интерес детей к отношениям и событиям в коллективе, согласованию действий между собой и заинтересованности в общем результате совместной деятельности;</w:t>
      </w:r>
    </w:p>
    <w:p w:rsidR="00161CCA" w:rsidRPr="00161CCA" w:rsidRDefault="00161CCA" w:rsidP="00161CCA">
      <w:pPr>
        <w:widowControl w:val="0"/>
        <w:numPr>
          <w:ilvl w:val="0"/>
          <w:numId w:val="4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обеспечивать умение детей вырабатывать и принимать правила взаимодействия в группе, понимание детьми последствий несоблюдения принятых правил;</w:t>
      </w:r>
    </w:p>
    <w:p w:rsidR="00161CCA" w:rsidRPr="00161CCA" w:rsidRDefault="00161CCA" w:rsidP="00161CCA">
      <w:pPr>
        <w:widowControl w:val="0"/>
        <w:numPr>
          <w:ilvl w:val="0"/>
          <w:numId w:val="4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расширять представления о правилах поведения в общественных местах; об обязанностях в группе;</w:t>
      </w:r>
    </w:p>
    <w:p w:rsidR="00161CCA" w:rsidRPr="00161CCA" w:rsidRDefault="00161CCA" w:rsidP="00161CCA">
      <w:pPr>
        <w:widowControl w:val="0"/>
        <w:numPr>
          <w:ilvl w:val="0"/>
          <w:numId w:val="27"/>
        </w:numPr>
        <w:tabs>
          <w:tab w:val="left" w:pos="1027"/>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 xml:space="preserve">в области формирования основ гражданственности и патриотизма: </w:t>
      </w:r>
    </w:p>
    <w:p w:rsidR="00161CCA" w:rsidRPr="00161CCA" w:rsidRDefault="00161CCA" w:rsidP="00161CCA">
      <w:pPr>
        <w:widowControl w:val="0"/>
        <w:numPr>
          <w:ilvl w:val="0"/>
          <w:numId w:val="4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уважительное отношение к Родине, к малой родине, к людям разных национальностей, проживающим на территории России, Дагестана, их культурному наследию;</w:t>
      </w:r>
    </w:p>
    <w:p w:rsidR="00161CCA" w:rsidRPr="00161CCA" w:rsidRDefault="00161CCA" w:rsidP="00161CCA">
      <w:pPr>
        <w:widowControl w:val="0"/>
        <w:numPr>
          <w:ilvl w:val="0"/>
          <w:numId w:val="4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знакомить детей с содержанием государственных праздников и традициями празднования, развивать патриотические чувства, уважение и гордость за поступки героев Отечества, достижения страны и республики;</w:t>
      </w:r>
    </w:p>
    <w:p w:rsidR="00161CCA" w:rsidRPr="00161CCA" w:rsidRDefault="00161CCA" w:rsidP="00161CCA">
      <w:pPr>
        <w:widowControl w:val="0"/>
        <w:numPr>
          <w:ilvl w:val="0"/>
          <w:numId w:val="4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поддерживать детскую любознательность по отношению к родному краю, эмоциональный отклик на проявления красоты в различных архитектурных объектах и произведениях искусства, явлениях природы;</w:t>
      </w:r>
    </w:p>
    <w:p w:rsidR="00161CCA" w:rsidRPr="00161CCA" w:rsidRDefault="00161CCA" w:rsidP="00161CCA">
      <w:pPr>
        <w:widowControl w:val="0"/>
        <w:numPr>
          <w:ilvl w:val="0"/>
          <w:numId w:val="27"/>
        </w:numPr>
        <w:tabs>
          <w:tab w:val="left" w:pos="1018"/>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сфере трудового воспитания:</w:t>
      </w:r>
    </w:p>
    <w:p w:rsidR="00161CCA" w:rsidRPr="00161CCA" w:rsidRDefault="00161CCA" w:rsidP="00161CCA">
      <w:pPr>
        <w:widowControl w:val="0"/>
        <w:numPr>
          <w:ilvl w:val="0"/>
          <w:numId w:val="4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представления о профессиях и трудовых процессах; воспитывать бережное отношение к труду взрослых, к результатам их труда; развивать самостоятельность и инициативу в трудовой деятельности по самообслуживанию, хозяйственно-бытовому, ручному труду и конструированию, труду в природе;</w:t>
      </w:r>
    </w:p>
    <w:p w:rsidR="00161CCA" w:rsidRPr="00161CCA" w:rsidRDefault="00161CCA" w:rsidP="00161CCA">
      <w:pPr>
        <w:widowControl w:val="0"/>
        <w:numPr>
          <w:ilvl w:val="0"/>
          <w:numId w:val="4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знакомить детей с элементарными экономическими знаниями, формировать первоначальные представления о финансовой грамотности;</w:t>
      </w:r>
    </w:p>
    <w:p w:rsidR="00161CCA" w:rsidRPr="00161CCA" w:rsidRDefault="00161CCA" w:rsidP="00161CCA">
      <w:pPr>
        <w:widowControl w:val="0"/>
        <w:numPr>
          <w:ilvl w:val="0"/>
          <w:numId w:val="27"/>
        </w:numPr>
        <w:tabs>
          <w:tab w:val="left" w:pos="1027"/>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области формирования безопасного поведения:</w:t>
      </w:r>
    </w:p>
    <w:p w:rsidR="00161CCA" w:rsidRPr="00161CCA" w:rsidRDefault="00161CCA" w:rsidP="00161CCA">
      <w:pPr>
        <w:widowControl w:val="0"/>
        <w:numPr>
          <w:ilvl w:val="0"/>
          <w:numId w:val="4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представления детей об основных источниках и видах опасности в быту, на улице, в природе, в информационно-телекоммуникационной сети «Интернет» (далее - сеть Интернет) и способах безопасного поведения; о правилах безопасности дорожного движения в качестве пешехода и пассажира транспортного средства;</w:t>
      </w:r>
    </w:p>
    <w:p w:rsidR="00161CCA" w:rsidRPr="00161CCA" w:rsidRDefault="00161CCA" w:rsidP="00161CCA">
      <w:pPr>
        <w:widowControl w:val="0"/>
        <w:numPr>
          <w:ilvl w:val="0"/>
          <w:numId w:val="4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формировать осмотрительное отношение к потенциально опасным </w:t>
      </w:r>
      <w:r w:rsidRPr="00161CCA">
        <w:rPr>
          <w:rFonts w:ascii="Times New Roman" w:eastAsia="Times New Roman" w:hAnsi="Times New Roman" w:cs="Times New Roman"/>
          <w:sz w:val="24"/>
          <w:szCs w:val="24"/>
        </w:rPr>
        <w:lastRenderedPageBreak/>
        <w:t>для человека ситуациям;</w:t>
      </w:r>
    </w:p>
    <w:p w:rsidR="00161CCA" w:rsidRPr="00161CCA" w:rsidRDefault="00161CCA" w:rsidP="00161CCA">
      <w:pPr>
        <w:widowControl w:val="0"/>
        <w:numPr>
          <w:ilvl w:val="0"/>
          <w:numId w:val="4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знакомить с основными правилами пользования сети Интернет, цифровыми ресурсами, исключая практическое использование электронных средств обучения индивидуального использования.</w:t>
      </w:r>
    </w:p>
    <w:p w:rsidR="00161CCA" w:rsidRPr="00161CCA" w:rsidRDefault="00161CCA" w:rsidP="00161CCA">
      <w:pPr>
        <w:widowControl w:val="0"/>
        <w:tabs>
          <w:tab w:val="left" w:pos="1551"/>
        </w:tabs>
        <w:spacing w:after="0" w:line="240" w:lineRule="auto"/>
        <w:ind w:left="709"/>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28"/>
        </w:numPr>
        <w:tabs>
          <w:tab w:val="left" w:pos="1014"/>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сфере социальных отношений.</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предоставляет детям возможность рассказать о себе, выразить собственные потребности и желания, воспитывает самоуважение и уверенность в себе, подчеркивает достижения ребёнка. Знакомит детей с их правами. Обогащает представления детей о расширении форм поведения и действий детей в ситуации взросления (помощь взрослым дома и в группе, сочувствие и поддержка детей с ОВЗ в МКДОУ; забота и поддержка младших).</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знакомит детей с основными эмоциями и чувствами, их выражением в мимике, пантомимике, действиях, интонации речи. Анализирует с детьми причины и события, способствующие возникновению эмоций, рассматривает примеры из жизненного опыта детей, произведений литературы и изобразительного искусства, кинематографа и мультипликации. Учит детей понимать свои и чужие эмоциональные состояния, разговаривать о них, демонстрирует примеры эмоциональной поддержки и адекватные возрасту способы регуляции эмоциональных состояний.</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Обогащает представления о семье, семейных и родственных отношениях: члены семьи, ближайшие родственники по линии матери и отца. Способствует пониманию того, как поддерживаются родственные связи (переписка, разговор по телефону, посещения, совместный отдых), как проявляются в семье забота, любовь, уважение друг к другу. Рассматривает проявления семейных традиций и отношения к пожилым членам семьи. Обогащает представления детей о заботе и правилах оказания посильной помощи больному члену семьи.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поддерживает стремление ребёнка быть членом детского коллектива: иметь ближайшее окружение и предпочтения в общении; стремиться к деловому сотрудничеству; в совместной деятельности ориентироваться на свои возможности и сверстника. Способствует овладению детьми умений совместной деятельности: принимать общую цель, договариваться о способах деятельности и материалах, в процессе общего дела быть внимательными друг к другу, проявлять заинтересовать в достижении результата, выражать свое отношение к результату и взаимоотношениям. Поддерживает предотвращение и самостоятельное преодоление конфликтных ситуаций, уступки друг другу, уточнения причин несогласия. Обогащает опыт освоения детьми групповых форм совместной деятельности со сверстниками.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в совместной деятельности с детьми поощряет обсуждение и установление правил взаимодействия в группе, способствует пониманию детьми последствий несоблюдения принятых правил.</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Расширяет представления о правилах поведения в общественных местах; об обязанностях в группе. Обогащает словарь детей вежливыми словами (доброе утро, добрый вечер, хорошего дня, будьте здоровы, пожалуйста, извините, спасибо).</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Развивает позитивное отношение к МКДОУ: поддерживает желание детей соблюдать порядок и чистоту в группе, преобразовывать пространство в зависимости от предстоящих событий (праздники, мероприятия), воспитывает бережное отношение к пространству и оборудованию МКДОУ. Включает детей в подготовку мероприятий для родителей (законных представителей), пожилых людей, младших детей в МКДОУ. Поддерживает чувство гордости детей, удовлетворение от проведенных мероприятий.</w:t>
      </w:r>
    </w:p>
    <w:p w:rsidR="00161CCA" w:rsidRPr="00161CCA" w:rsidRDefault="00161CCA" w:rsidP="00161CCA">
      <w:pPr>
        <w:widowControl w:val="0"/>
        <w:numPr>
          <w:ilvl w:val="0"/>
          <w:numId w:val="28"/>
        </w:numPr>
        <w:tabs>
          <w:tab w:val="left" w:pos="1018"/>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области формирования основ гражданственности и патриотизма.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воспитывает уважительное отношение к нашей Родине – России, к малой родине – Дагестан. Расширяет представления о государственных символах России, Дагестана - гербе, флаге, гимне, знакомит с историей их возникновения в доступной для детей форме. Обогащает представления детей о том, что Россия, Дагестан - большая многонациональная страна (республика), воспитывает уважение к людям разных национальностей, их культуре. Развивает интерес к жизни людей разных национальностей, проживающих на территории России, </w:t>
      </w:r>
      <w:r w:rsidRPr="00161CCA">
        <w:rPr>
          <w:rFonts w:ascii="Times New Roman" w:eastAsia="Times New Roman" w:hAnsi="Times New Roman" w:cs="Times New Roman"/>
          <w:sz w:val="24"/>
          <w:szCs w:val="24"/>
        </w:rPr>
        <w:lastRenderedPageBreak/>
        <w:t>Дагестана, их образу жизни, традициям и способствует его выражению в различных видах деятельности детей (рисуют, играют, обсуждают). Уделяет особое внимание традициям и обычаям народов, которые проживают на территории малой родины.</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Обогащает представления детей о государственных праздниках: День России, День народного единства, День Государственного флага Российской 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содержанием праздника, с традициями празднования, памятными местами в с. Курми посвященными празднику. Воспитывает уважение к защитникам и героям Отечества. Знакомит детей с яркими биографическими фактами, поступками героев Отечества, вызывает позитивный эмоциональный отклик и чувство гордости.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обогащает представления детей о малой родине: поддерживает любознательность по отношению к родному краю; интерес, почему именно так устроен Курми (расположение улиц, площади, различных объектов инфраструктуры); знакомит со смыслом некоторых символов и памятников с. Курми, развивает умения откликаться на проявления красоты в различных архитектурных объектах. Поддерживает проявления у детей первичной социальной активности: желание принять участие в значимых событиях, переживание эмоций, связанных с событиями военных лет и подвигами сельчан (чествование ветеранов, социальные акции и прочее).</w:t>
      </w:r>
    </w:p>
    <w:p w:rsidR="00161CCA" w:rsidRPr="00161CCA" w:rsidRDefault="00161CCA" w:rsidP="00161CCA">
      <w:pPr>
        <w:widowControl w:val="0"/>
        <w:numPr>
          <w:ilvl w:val="0"/>
          <w:numId w:val="28"/>
        </w:numPr>
        <w:tabs>
          <w:tab w:val="left" w:pos="1013"/>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сфере трудового воспитания.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обогащает представления детей о труде взрослых, знакомит детей дошкольного возраста с разными видами производительного (промышленность, строительство, сельское хозяйство) и обслуживающего (сфера досуга и отдыха, сфера культуры, медицина, торговля) труда. Создает образовательные ситуации по ознакомлению детей с конкретными профессиями взрослых, демонстрирует возможные связи между профессиями, обращает внимание детей на содержание каждой профессии в соответствии с общей структурой трудового процесса (мотив, цель, инструменты и оборудование, содержание действий, выбор трудовых действий в соответствии с целью, результат): продавец продает товар покупателю, рабочий на фабрике изготавливает товар, шофер развозит товар по магазинам, грузчик разгружает товар.</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представление детей о современной технике, в том числе цифровой, её разнообразии, создает образовательные ситуации для знакомства детей с конкретными техническими приборами, показывает, как техника способствует ускорению получения результата труда и облегчению труда взрослых.</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создает условия для знакомства детей с экономическими знаниями, рассказывает о назначении рекламы для распространения информации о товаре, формирует представление о финансовой грамотности человека, обсуждает с детьми назначение денег и их участие в процессе приобретения товаров или услуг, организует проблемные и игровые ситуации для детей, развивает умения планировать расходы на покупку необходимых товаров и услуг, формирует уважение к труду родителей (законных представителей).</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поощрять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хозяйственно-бытового труда: вымыть тарелку после обеда, вытереть пыль в комнате, застелить кровать, погладить носовой платок, покормить домашнего питомца и тому подобное.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создает условия для коллективного выполнения детьми трудовых поручений во время дежурства, учит детей распределять между собой трудовые поручения для получения единого трудового результата.</w:t>
      </w:r>
    </w:p>
    <w:p w:rsidR="00161CCA" w:rsidRPr="00161CCA" w:rsidRDefault="00161CCA" w:rsidP="00161CCA">
      <w:pPr>
        <w:widowControl w:val="0"/>
        <w:numPr>
          <w:ilvl w:val="0"/>
          <w:numId w:val="28"/>
        </w:numPr>
        <w:tabs>
          <w:tab w:val="left" w:pos="1003"/>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области формирования безопасного поведения.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создает условия для закрепления представлений детей о правилах безопасного поведения в быту, на улице, в природе, в общении с людьми, в том числе в сети Интернет. </w:t>
      </w:r>
      <w:r w:rsidRPr="00161CCA">
        <w:rPr>
          <w:rFonts w:ascii="Times New Roman" w:eastAsia="Times New Roman" w:hAnsi="Times New Roman" w:cs="Times New Roman"/>
          <w:sz w:val="24"/>
          <w:szCs w:val="24"/>
        </w:rPr>
        <w:lastRenderedPageBreak/>
        <w:t>Обсуждает с детьми содержание детских книг, где герои попадают в опасные ситуации, побуждает детей к рассуждениям, что нужно было сделать, чтобы избежать опасности, обговаривает вместе с детьми алгоритм безопасного поведения. Рассматривает с детьми картинки, постеры, где раскрывается связь между необдуманным и неосторожным действиями человека и опасными последствиями разрешения ситуации (безопасное поведение в лесу, в горах, толкнул ребёнка на горке – мальчик упал на острый лед и тому подобное). Инициирует проблемными вопросами желание детей рассказать о том, как можно было избежать опасной ситуации, какие советы дети могли бы дать героям, представленным на картинках.</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создает условия для самостоятельной деятельности детей, где можно было бы применить навыки безопасного поведения: организует игровые и проблемные ситуации, решая которые ребёнок может закрепить правила безопасного поведения. Инициирует вместе с детьми создание общих правил безопасного поведения в группе, на улице, в природе, в общении с людьми, поощряет интерес детей к данной теме, поддерживает их творческие находки и предложения. Читает с детьми художественную литературу, инициирует обсуждение с детьми тех эпизодов книги, где герои попадают в опасную ситуацию, активизирует проблемными вопросами желание детей рассказать, как нужно было себя вести в подобной ситуации, чтобы избежать опасности.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обсуждает с детьми правила пользования сетью Интернет, цифровыми ресурсами.</w:t>
      </w:r>
    </w:p>
    <w:p w:rsidR="00161CCA" w:rsidRPr="00161CCA" w:rsidRDefault="00161CCA" w:rsidP="00161CCA">
      <w:pPr>
        <w:widowControl w:val="0"/>
        <w:tabs>
          <w:tab w:val="left" w:pos="1315"/>
        </w:tabs>
        <w:spacing w:after="0" w:line="240" w:lineRule="auto"/>
        <w:ind w:left="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2.1.1.6. От 6 лет до 7 лет</w:t>
      </w:r>
    </w:p>
    <w:p w:rsidR="00161CCA" w:rsidRPr="00161CCA" w:rsidRDefault="00161CCA" w:rsidP="00161CCA">
      <w:pPr>
        <w:widowControl w:val="0"/>
        <w:tabs>
          <w:tab w:val="left" w:pos="1566"/>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социально-коммуникативного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29"/>
        </w:numPr>
        <w:tabs>
          <w:tab w:val="left" w:pos="994"/>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сфере социальных отношений:</w:t>
      </w:r>
    </w:p>
    <w:p w:rsidR="00161CCA" w:rsidRPr="00161CCA" w:rsidRDefault="00161CCA" w:rsidP="00161CCA">
      <w:pPr>
        <w:widowControl w:val="0"/>
        <w:numPr>
          <w:ilvl w:val="0"/>
          <w:numId w:val="4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поддерживать положительную самооценку ребёнка, уверенность в себе, осознание роста своих достижений, чувства собственного достоинства, стремления стать школьником;</w:t>
      </w:r>
    </w:p>
    <w:p w:rsidR="00161CCA" w:rsidRPr="00161CCA" w:rsidRDefault="00161CCA" w:rsidP="00161CCA">
      <w:pPr>
        <w:widowControl w:val="0"/>
        <w:numPr>
          <w:ilvl w:val="0"/>
          <w:numId w:val="4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опыт применения разнообразных способов взаимодействия со взрослыми и сверстниками; развитие начал социально-значимой активности;</w:t>
      </w:r>
    </w:p>
    <w:p w:rsidR="00161CCA" w:rsidRPr="00161CCA" w:rsidRDefault="00161CCA" w:rsidP="00161CCA">
      <w:pPr>
        <w:widowControl w:val="0"/>
        <w:numPr>
          <w:ilvl w:val="0"/>
          <w:numId w:val="4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эмоциональный опыт ребёнка, развивать способность ребёнка распознавать свои переживания и эмоции окружающих, осуществлять выбор социально одобряемых действий в конкретных ситуациях и обосновывать свои намерения и ценностные ориентации;</w:t>
      </w:r>
    </w:p>
    <w:p w:rsidR="00161CCA" w:rsidRPr="00161CCA" w:rsidRDefault="00161CCA" w:rsidP="00161CCA">
      <w:pPr>
        <w:widowControl w:val="0"/>
        <w:numPr>
          <w:ilvl w:val="0"/>
          <w:numId w:val="4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способность ребёнка понимать и учитывать интересы и чувства других; договариваться и дружить со сверстниками; разрешать возникающие конфликты конструктивными способами;</w:t>
      </w:r>
    </w:p>
    <w:p w:rsidR="00161CCA" w:rsidRPr="00161CCA" w:rsidRDefault="00161CCA" w:rsidP="00161CCA">
      <w:pPr>
        <w:widowControl w:val="0"/>
        <w:numPr>
          <w:ilvl w:val="0"/>
          <w:numId w:val="4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привычки культурного поведения и общения с людьми, основ этикета, правил поведения в общественных местах;</w:t>
      </w:r>
    </w:p>
    <w:p w:rsidR="00161CCA" w:rsidRPr="00161CCA" w:rsidRDefault="00161CCA" w:rsidP="00161CCA">
      <w:pPr>
        <w:widowControl w:val="0"/>
        <w:numPr>
          <w:ilvl w:val="0"/>
          <w:numId w:val="29"/>
        </w:numPr>
        <w:tabs>
          <w:tab w:val="left" w:pos="1022"/>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 xml:space="preserve">в области формирования основ гражданственности и патриотизма: </w:t>
      </w:r>
    </w:p>
    <w:p w:rsidR="00161CCA" w:rsidRPr="00161CCA" w:rsidRDefault="00161CCA" w:rsidP="00161CCA">
      <w:pPr>
        <w:widowControl w:val="0"/>
        <w:numPr>
          <w:ilvl w:val="0"/>
          <w:numId w:val="4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патриотические и интернациональные чувства, уважительное отношение к Родине, к представителям разных национальностей, интерес к их культуре и обычаям;</w:t>
      </w:r>
    </w:p>
    <w:p w:rsidR="00161CCA" w:rsidRPr="00161CCA" w:rsidRDefault="00161CCA" w:rsidP="00161CCA">
      <w:pPr>
        <w:widowControl w:val="0"/>
        <w:numPr>
          <w:ilvl w:val="0"/>
          <w:numId w:val="4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расширять представления детей о государственных праздниках и поддерживать интерес детей к событиям, происходящим в стране, развивать чувство гордости за достижения страны в области спорта, науки и искусства, служения и верности интересам страны;</w:t>
      </w:r>
    </w:p>
    <w:p w:rsidR="00161CCA" w:rsidRPr="00161CCA" w:rsidRDefault="00161CCA" w:rsidP="00161CCA">
      <w:pPr>
        <w:widowControl w:val="0"/>
        <w:numPr>
          <w:ilvl w:val="0"/>
          <w:numId w:val="4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знакомить с целями и доступными практиками волонтерства в России, в Дагестане, и включать детей при поддержке взрослых в социальные акции, волонтерские мероприятия в МКДОУ и в с.Ку</w:t>
      </w:r>
      <w:r w:rsidR="00A570D0">
        <w:rPr>
          <w:rFonts w:ascii="Times New Roman" w:eastAsia="Times New Roman" w:hAnsi="Times New Roman" w:cs="Times New Roman"/>
          <w:sz w:val="24"/>
          <w:szCs w:val="24"/>
        </w:rPr>
        <w:t>дутль</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4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w:t>
      </w:r>
      <w:r w:rsidR="00A570D0">
        <w:rPr>
          <w:rFonts w:ascii="Times New Roman" w:eastAsia="Times New Roman" w:hAnsi="Times New Roman" w:cs="Times New Roman"/>
          <w:sz w:val="24"/>
          <w:szCs w:val="24"/>
        </w:rPr>
        <w:t>звивать интерес детей к с. Кудутль</w:t>
      </w:r>
      <w:r w:rsidRPr="00161CCA">
        <w:rPr>
          <w:rFonts w:ascii="Times New Roman" w:eastAsia="Times New Roman" w:hAnsi="Times New Roman" w:cs="Times New Roman"/>
          <w:sz w:val="24"/>
          <w:szCs w:val="24"/>
        </w:rPr>
        <w:t xml:space="preserve">, в котором живут, переживание чувства удивления, восхищения достопримечательностями, событиями прошлого и настоящего; поощрять активное участие в праздновании событий, связанных с его местом </w:t>
      </w:r>
      <w:r w:rsidRPr="00161CCA">
        <w:rPr>
          <w:rFonts w:ascii="Times New Roman" w:eastAsia="Times New Roman" w:hAnsi="Times New Roman" w:cs="Times New Roman"/>
          <w:sz w:val="24"/>
          <w:szCs w:val="24"/>
        </w:rPr>
        <w:lastRenderedPageBreak/>
        <w:t>проживания;</w:t>
      </w:r>
    </w:p>
    <w:p w:rsidR="00161CCA" w:rsidRPr="00161CCA" w:rsidRDefault="00161CCA" w:rsidP="00161CCA">
      <w:pPr>
        <w:widowControl w:val="0"/>
        <w:numPr>
          <w:ilvl w:val="0"/>
          <w:numId w:val="29"/>
        </w:numPr>
        <w:tabs>
          <w:tab w:val="left" w:pos="1018"/>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сфере трудового воспитания:</w:t>
      </w:r>
    </w:p>
    <w:p w:rsidR="00161CCA" w:rsidRPr="00161CCA" w:rsidRDefault="00161CCA" w:rsidP="00161CCA">
      <w:pPr>
        <w:widowControl w:val="0"/>
        <w:numPr>
          <w:ilvl w:val="0"/>
          <w:numId w:val="4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ценностное отношение к труду взрослых;</w:t>
      </w:r>
    </w:p>
    <w:p w:rsidR="00161CCA" w:rsidRPr="00161CCA" w:rsidRDefault="00161CCA" w:rsidP="00161CCA">
      <w:pPr>
        <w:widowControl w:val="0"/>
        <w:numPr>
          <w:ilvl w:val="0"/>
          <w:numId w:val="4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представления о труде как ценности общества, о разнообразии и взаимосвязи видов труда и профессий;</w:t>
      </w:r>
    </w:p>
    <w:p w:rsidR="00161CCA" w:rsidRPr="00161CCA" w:rsidRDefault="00161CCA" w:rsidP="00161CCA">
      <w:pPr>
        <w:widowControl w:val="0"/>
        <w:numPr>
          <w:ilvl w:val="0"/>
          <w:numId w:val="4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элементы финансовой грамотности, осознания материальных возможностей родителей (законных представителей), ограниченности материальных ресурсов;</w:t>
      </w:r>
    </w:p>
    <w:p w:rsidR="00161CCA" w:rsidRPr="00161CCA" w:rsidRDefault="00161CCA" w:rsidP="00161CCA">
      <w:pPr>
        <w:widowControl w:val="0"/>
        <w:numPr>
          <w:ilvl w:val="0"/>
          <w:numId w:val="4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интерес и самостоятельность в разных видах доступного труда, умения включаться в реальные трудовые связи со взрослыми и сверстниками; поддерживать освоение умений сотрудничества в совместном труде; воспитывать ответственность, добросовестность, стремление к участию в труде взрослых, оказанию посильной помощи;</w:t>
      </w:r>
    </w:p>
    <w:p w:rsidR="00161CCA" w:rsidRPr="00161CCA" w:rsidRDefault="00161CCA" w:rsidP="00161CCA">
      <w:pPr>
        <w:widowControl w:val="0"/>
        <w:numPr>
          <w:ilvl w:val="0"/>
          <w:numId w:val="29"/>
        </w:numPr>
        <w:tabs>
          <w:tab w:val="left" w:pos="1027"/>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области формирования безопасного поведения:</w:t>
      </w:r>
    </w:p>
    <w:p w:rsidR="00161CCA" w:rsidRPr="00161CCA" w:rsidRDefault="00161CCA" w:rsidP="00161CCA">
      <w:pPr>
        <w:widowControl w:val="0"/>
        <w:numPr>
          <w:ilvl w:val="0"/>
          <w:numId w:val="4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представления об опасных для человека ситуациях в быту, в природе и способах правильного поведения; о правилах безопасности дорожного движения в качестве пешехода и пассажира транспортного средства;</w:t>
      </w:r>
    </w:p>
    <w:p w:rsidR="00161CCA" w:rsidRPr="00161CCA" w:rsidRDefault="00161CCA" w:rsidP="00161CCA">
      <w:pPr>
        <w:widowControl w:val="0"/>
        <w:numPr>
          <w:ilvl w:val="0"/>
          <w:numId w:val="4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осторожное и осмотрительное отношение к потенциально опасным для человека ситуациям в общении, в быту, на улице, в природе, в сети Интернет.</w:t>
      </w:r>
    </w:p>
    <w:p w:rsidR="00161CCA" w:rsidRPr="00161CCA" w:rsidRDefault="00161CCA" w:rsidP="00161CCA">
      <w:pPr>
        <w:widowControl w:val="0"/>
        <w:tabs>
          <w:tab w:val="left" w:pos="1531"/>
        </w:tabs>
        <w:spacing w:after="0" w:line="240" w:lineRule="auto"/>
        <w:ind w:left="709"/>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30"/>
        </w:numPr>
        <w:tabs>
          <w:tab w:val="left" w:pos="989"/>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сфере социальных отношений.</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обеспечивает детям возможность осознания и признания собственных ошибок, рефлексии качества решения поставленных задач, определения путей развития. Знакомит детей с их правами, возможными вариантами поведения и реакций в случае их нарушения. Воспитывает осознанное отношение к своему будущему и стремление быть полезным обществу.</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знакомит детей с изменением позиции человека с возрастом (ребёнок посещает детский сад, затем учится в общеобразовательной организации, в колледже, вузе, взрослый работает, пожилой человек передает опыт последующим поколениям). Объясняет детям о необходимости укрепления связи между поколениями, взаимной поддержки детей и взрослых.</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Обогащает представления детей об общеобразовательной организации, школьниках, учителе; поддерживает стремление к школьному обучению, к познанию, освоению чтения, письма. Расширяет представление о роли общеобразовательной организации в жизни людей.</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умение детей распознавать собственные эмоции и чувства, понимать чувства и переживания окружающих; учит понимать эмоциональное состояние сверстников по невербальным признакам (обращает внимание на мимику, позу, поведение); помогает находить причины и следствия возникновения эмоций, анализировать свои переживания и рассказывать о них; использовать социально приемлемые способы проявления эмоций и доступных возрасту способы произвольной регуляции эмоциональных состояний (сменить вид деятельности и прочее). Демонстрирует детям отражение эмоциональных состояний в природе и произведениях искусства.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Расширяет представления о семье, семейных и родственных отношениях: взаимные чувства, правила общения в семье, значимые и памятные события, досуг семьи, семейный бюджет.</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Обогащает представления о нравственных качествах людей, их проявлении в поступках и взаимоотношениях.</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умение сотрудничать со сверстниками: побуждает к обсуждению планов, советуется с детьми по поводу дел в группе; поддерживает обращенность и интерес к мнению сверстника, инициирует ситуации взаимопомощи детей в различных видах деятельности; подчеркивает ценность каждого ребёнка и его вклада в общее дело; способствует тому, чтобы дети в течение дня в различных видах деятельности выбирали партнеров по интересам; помогает устанавливать детям темп совместных действий.</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Воспитывает привычку без напоминаний использовать в общении со сверстниками и взрослыми формулы словесной вежливости (приветствие, прощание, просьбы, извинения).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Приучает детей самостоятельно соблюдать установленный порядок поведения в группе, регулировать собственную активность. Обогащает представления о том, что они самые старшие среди детей в МКДОУ, показывают другим хороший пример, заботятся о малышах, помогают взрослым, готовятся к обучению в общеобразовательной организации.</w:t>
      </w:r>
    </w:p>
    <w:p w:rsidR="00161CCA" w:rsidRPr="00161CCA" w:rsidRDefault="00161CCA" w:rsidP="00161CCA">
      <w:pPr>
        <w:widowControl w:val="0"/>
        <w:numPr>
          <w:ilvl w:val="0"/>
          <w:numId w:val="30"/>
        </w:numPr>
        <w:tabs>
          <w:tab w:val="left" w:pos="1018"/>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области формирования основ гражданственности и патриотизма.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воспитывает патриотические и интернациональные чувства, уважительное отношение к нашей Родине – России, к малой родине – Дагестан. Знакомит детей с признаками и характеристиками государства с учётом возрастных особенностей восприятия ими информации (территория государства (республики) и его границы, столица и так далее). Рассказывает, что Россия - самая большая страна мира и показывает на глобусе и карте, Дагестан - самая многонациональная республика в нашей стране. Расширяет представления о столице России – Москве, Дагестана – Махачкала. Знакомит с основными положениями порядка использования государственной символики (бережно хранить, вставать во время исполнения гимна страны).</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Обогащает представления о том, что в нашей республике, стране мирно живут люди разных национальностей, воспитывает уважение к представителям разных национальностей, интерес к их культуре и обычаям.</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Знакомит детей с назначением и доступными практиками волонтерства в России, в Дагестане, вызывает эмоциональный отклик, осознание важности и значимости волонтерского движения. Предлагает детям при поддержке родителей (законных представителей) включиться в социальные акции, волонтерские</w:t>
      </w:r>
      <w:r w:rsidR="00B446E3">
        <w:rPr>
          <w:rFonts w:ascii="Times New Roman" w:eastAsia="Times New Roman" w:hAnsi="Times New Roman" w:cs="Times New Roman"/>
          <w:sz w:val="24"/>
          <w:szCs w:val="24"/>
        </w:rPr>
        <w:t xml:space="preserve"> мероприятия в МКДОУ и в с.Кудутль</w:t>
      </w:r>
      <w:r w:rsidRPr="00161CCA">
        <w:rPr>
          <w:rFonts w:ascii="Times New Roman" w:eastAsia="Times New Roman" w:hAnsi="Times New Roman" w:cs="Times New Roman"/>
          <w:sz w:val="24"/>
          <w:szCs w:val="24"/>
        </w:rPr>
        <w:t>.</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Расширяет представления детей о государственных праздниках: День России, День народного единства, День Государственного флага Российской 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праздниками: Международный день родного языка, День добровольца (волонтера) в России, День Конституции Российской Федерации. День Конституции Республики Дагестан, День единства народов Дагестана, событии 1999 года, памятные даты, связанные с жизнью и творчеством знаменитых сельчан. Поощряет интерес детей к событиям, происходящим в стране, воспитывает чувство гордости за её достижения. Воспитывает уважение к защитникам Отечества, к памяти павших бойцов.</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w:t>
      </w:r>
      <w:r w:rsidR="00B446E3">
        <w:rPr>
          <w:rFonts w:ascii="Times New Roman" w:eastAsia="Times New Roman" w:hAnsi="Times New Roman" w:cs="Times New Roman"/>
          <w:sz w:val="24"/>
          <w:szCs w:val="24"/>
        </w:rPr>
        <w:t>звивает интерес детей к с. Кудутль</w:t>
      </w:r>
      <w:r w:rsidRPr="00161CCA">
        <w:rPr>
          <w:rFonts w:ascii="Times New Roman" w:eastAsia="Times New Roman" w:hAnsi="Times New Roman" w:cs="Times New Roman"/>
          <w:sz w:val="24"/>
          <w:szCs w:val="24"/>
        </w:rPr>
        <w:t>, в котором живут, переживание чувства удивления, восхищения достопримечательностями, событиям прошлого и настоящего. Способствует проявлению активной деятельностной позиции детей: непосредственное познание достопримечательностей родного населенного пункта на прогулках и экскурсиях, чтение произведений детской литературы, в которой представлена художественно-эстетическая оценка родного края. Учит детей действовать с картой, создавать коллажи и макеты локаций, использовать макеты в различных видах деятельности. Знакомит детей с жизнью и творчеством знаменитых сельчан; с профессиями, связанны</w:t>
      </w:r>
      <w:r w:rsidR="00B446E3">
        <w:rPr>
          <w:rFonts w:ascii="Times New Roman" w:eastAsia="Times New Roman" w:hAnsi="Times New Roman" w:cs="Times New Roman"/>
          <w:sz w:val="24"/>
          <w:szCs w:val="24"/>
        </w:rPr>
        <w:t>ми со спецификой родного с.Кудутль</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30"/>
        </w:numPr>
        <w:tabs>
          <w:tab w:val="left" w:pos="1018"/>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сфере трудового воспитания.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расширяет и углубляет представления о труде взрослых путем знакомства детей с разными профессиями, рассказывает о современных профессиях, возникших в связи с потребностями людей. Организует встречи детей с представителями разных профессий, организует экскурсии с целью продемонстрировать реальные трудовые действия и взаимоотношения специалистов на работе, организует просмотры видеофильмов, мультфильмов, чтение художественно литературы для знакомства детей с многообразием профессий современного человека. Организует этические беседы с детьми с целью обсуждения требований, предъявляемых к человеку определенной профессии, раскрывает личностные качества, помогающие человеку стать профессионалом и качественно выполнять профессиональные обязанности.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создает игровые и проблемные ситуации для расширения представлений детей об обмене ценностями в процессе производства и потребления товаров и услуг, о денежных </w:t>
      </w:r>
      <w:r w:rsidRPr="00161CCA">
        <w:rPr>
          <w:rFonts w:ascii="Times New Roman" w:eastAsia="Times New Roman" w:hAnsi="Times New Roman" w:cs="Times New Roman"/>
          <w:sz w:val="24"/>
          <w:szCs w:val="24"/>
        </w:rPr>
        <w:lastRenderedPageBreak/>
        <w:t>отношениях в сфере обмена товаров и услуг, развития умений бережливости, рационального поведения в процессе реализации обменных операций: деньги - товар (продажа - покупка), формирует представления о реальной стоимости и цене отдельных продуктов питания, игрушек, детских книг. В процессе обсуждения с детьми основ финансовой грамотности педагог формирует элементы культуры потребления: бережного отношения к ресурсам потребления: воде, электричеству, продуктам питания, одежде, обуви, жилищу.</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Поощряет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хозяйственно-бытового труда: вымыть тарелку после обеда, вытереть пыль в комнате, застелить кровать, погладить носовой платок, покормить домашнего питомца и тому подобное.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Поддерживает коллективное выполнения детьми трудовых поручений во время дежурства, учит детей распределять между собой трудовые поручения для получения единого трудового результата, знакомит детей с правилами использования инструментов труда - ножниц, иголки и тому подобное.</w:t>
      </w:r>
    </w:p>
    <w:p w:rsidR="00161CCA" w:rsidRPr="00161CCA" w:rsidRDefault="00161CCA" w:rsidP="00161CCA">
      <w:pPr>
        <w:widowControl w:val="0"/>
        <w:numPr>
          <w:ilvl w:val="0"/>
          <w:numId w:val="30"/>
        </w:numPr>
        <w:tabs>
          <w:tab w:val="left" w:pos="1027"/>
        </w:tabs>
        <w:autoSpaceDE w:val="0"/>
        <w:autoSpaceDN w:val="0"/>
        <w:spacing w:after="0" w:line="240" w:lineRule="auto"/>
        <w:ind w:firstLine="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В области формирования безопасного поведения.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осуществляет ознакомление детей с правилами безопасного поведения в ситуациях, создающих угрозу жизни и здоровью ребёнка (погас свет, остался один в темноте, потерялся на улице, в лесу, в магазине, во время массового праздника, получил травму (ушиб, порез) и тому подобное). Создавая игровые, проблемные ситуации, досуги для детей, педагог активизирует самостоятельный опыт детей в области безопасного поведения, позволяет детям демонстрировать сформированные умения, связанные с безопасным поведением.</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инициирует самостоятельность и активность детей в соблюдении норм и правил безопасного поведения, ободряет похвалой правильно выполненные действия.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рассказывает детям об элементарных правилах оказания первой медицинской помощи при первых признаках недомогания, травмах, ушибах. Закрепляет через организацию дидактических игр, упражнений действия детей, связанные с оказанием первой медицинской помощи.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Организует встречи детей со специалистами, чьи профессии связаны с безопасностью (врач скорой помощи, врач - травматолог, полицейский, охранник в МКДОУ, пожарный и другие) с целью обогащения представлений детей о безопасном поведении дома, на улице, в природе, в МКДОУ, в местах большого скопления людей: в магазинах, на вокзалах, на праздниках, в развлекательных центрах и парках.</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Обсуждает с детьми правила безопасного общения и взаимодействия со сверстниками в разных жизненных ситуациях, поощряет стремление детей дошкольного возраста создать правила безопасного общения в группе.</w:t>
      </w:r>
    </w:p>
    <w:p w:rsidR="00161CCA" w:rsidRPr="00161CCA" w:rsidRDefault="00161CCA" w:rsidP="00161CCA">
      <w:pPr>
        <w:widowControl w:val="0"/>
        <w:spacing w:after="12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Обсуждает с детьми безопасные правила использования цифровых ресурсов, правила пользования мобильными телефонами с учётом требований Санитарных правил СП 2.4.3648-20 «Санитарно-эпидемиологические требования к организациям воспитания и обучения, отдыха и оздоровления детей и молодежи», утверждённых постановлением Главного государственного санитарного врача Российской Федерации от 28 сентября 2020 г. № 28 (зарегистрировано Министерством юстиции Российской Федерации 18 декабря 2020 г, регистрационный № 61573), действующим до 1 января 2027 года (далее - СП 2.4.3648-20), и 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 утверждённых постановлением Главного государственного санитарного врача Российской Федерации от 28 января 2021 г. № 2 (зарегистрировано Министерством юстиции Российской Федерации 29 января 2021 г., регистрационный № 62296), действующим до 1 марта 2027 года (далее - СанПиН 1.2.3685-21).</w:t>
      </w:r>
    </w:p>
    <w:p w:rsidR="00A570D0" w:rsidRDefault="00A570D0" w:rsidP="00161CCA">
      <w:pPr>
        <w:widowControl w:val="0"/>
        <w:tabs>
          <w:tab w:val="left" w:pos="1345"/>
        </w:tabs>
        <w:spacing w:after="0" w:line="240" w:lineRule="auto"/>
        <w:ind w:firstLine="709"/>
        <w:jc w:val="both"/>
        <w:rPr>
          <w:rFonts w:ascii="Times New Roman" w:eastAsia="Times New Roman" w:hAnsi="Times New Roman" w:cs="Times New Roman"/>
          <w:b/>
          <w:sz w:val="24"/>
          <w:szCs w:val="24"/>
        </w:rPr>
      </w:pPr>
    </w:p>
    <w:p w:rsidR="00A570D0" w:rsidRDefault="00A570D0" w:rsidP="00161CCA">
      <w:pPr>
        <w:widowControl w:val="0"/>
        <w:tabs>
          <w:tab w:val="left" w:pos="1345"/>
        </w:tabs>
        <w:spacing w:after="0" w:line="240" w:lineRule="auto"/>
        <w:ind w:firstLine="709"/>
        <w:jc w:val="both"/>
        <w:rPr>
          <w:rFonts w:ascii="Times New Roman" w:eastAsia="Times New Roman" w:hAnsi="Times New Roman" w:cs="Times New Roman"/>
          <w:b/>
          <w:sz w:val="24"/>
          <w:szCs w:val="24"/>
        </w:rPr>
      </w:pPr>
    </w:p>
    <w:p w:rsidR="00161CCA" w:rsidRPr="00161CCA" w:rsidRDefault="00161CCA" w:rsidP="00161CCA">
      <w:pPr>
        <w:widowControl w:val="0"/>
        <w:tabs>
          <w:tab w:val="left" w:pos="1345"/>
        </w:tabs>
        <w:spacing w:after="0" w:line="240" w:lineRule="auto"/>
        <w:ind w:firstLine="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lastRenderedPageBreak/>
        <w:t>2.1.1.7. Решение совокупных задач воспитания в рамках образовательной области «Социально-коммуникативное развитие» направлено на приобщение детей к ценностям «Родина», «Природа», «Семья», «Человек», «Жизнь», «Милосердие», «Добро», «Дружба», «Сотрудничество», «Труд». Это предполагает решение задач нескольких направлений воспитания:</w:t>
      </w:r>
    </w:p>
    <w:p w:rsidR="00161CCA" w:rsidRPr="00161CCA" w:rsidRDefault="00161CCA" w:rsidP="00161CCA">
      <w:pPr>
        <w:widowControl w:val="0"/>
        <w:numPr>
          <w:ilvl w:val="0"/>
          <w:numId w:val="4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воспитание уважения к своей семье, своему селу, району, родному краю, своей стране;</w:t>
      </w:r>
    </w:p>
    <w:p w:rsidR="00161CCA" w:rsidRPr="00161CCA" w:rsidRDefault="00161CCA" w:rsidP="00161CCA">
      <w:pPr>
        <w:widowControl w:val="0"/>
        <w:numPr>
          <w:ilvl w:val="0"/>
          <w:numId w:val="4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воспитание уважительного отношения к другим людям - детям и взрослым (родителям (законным представителям), педагогам, соседям и другим), вне зависимости от их этнической и национальной принадлежности;</w:t>
      </w:r>
    </w:p>
    <w:p w:rsidR="00161CCA" w:rsidRPr="00161CCA" w:rsidRDefault="00161CCA" w:rsidP="00161CCA">
      <w:pPr>
        <w:widowControl w:val="0"/>
        <w:numPr>
          <w:ilvl w:val="0"/>
          <w:numId w:val="4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воспитание ценностного отношения к культурному наследию своего народа, к нравственным и культурным традициям России, Дагестана;</w:t>
      </w:r>
    </w:p>
    <w:p w:rsidR="00161CCA" w:rsidRPr="00161CCA" w:rsidRDefault="00161CCA" w:rsidP="00161CCA">
      <w:pPr>
        <w:widowControl w:val="0"/>
        <w:numPr>
          <w:ilvl w:val="0"/>
          <w:numId w:val="4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содействие становлению целостной картины мира, основанной на представлениях о добре и зле, красоте и уродстве, правде и лжи;</w:t>
      </w:r>
    </w:p>
    <w:p w:rsidR="00161CCA" w:rsidRPr="00161CCA" w:rsidRDefault="00161CCA" w:rsidP="00161CCA">
      <w:pPr>
        <w:widowControl w:val="0"/>
        <w:numPr>
          <w:ilvl w:val="0"/>
          <w:numId w:val="4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rsidR="00161CCA" w:rsidRPr="00161CCA" w:rsidRDefault="00161CCA" w:rsidP="00161CCA">
      <w:pPr>
        <w:widowControl w:val="0"/>
        <w:numPr>
          <w:ilvl w:val="0"/>
          <w:numId w:val="4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создание условий для возникновения у ребёнка нравственного, социально значимого поступка, приобретения ребёнком опыта милосердия и заботы;</w:t>
      </w:r>
    </w:p>
    <w:p w:rsidR="00161CCA" w:rsidRPr="00161CCA" w:rsidRDefault="00161CCA" w:rsidP="00161CCA">
      <w:pPr>
        <w:widowControl w:val="0"/>
        <w:numPr>
          <w:ilvl w:val="0"/>
          <w:numId w:val="4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поддержка трудового усилия, привычки к доступному дошкольнику напряжению физических, умственных и нравственных сил для решения трудовой задачи;</w:t>
      </w:r>
    </w:p>
    <w:p w:rsidR="00161CCA" w:rsidRPr="00161CCA" w:rsidRDefault="00161CCA" w:rsidP="00161CCA">
      <w:pPr>
        <w:widowControl w:val="0"/>
        <w:numPr>
          <w:ilvl w:val="0"/>
          <w:numId w:val="49"/>
        </w:numPr>
        <w:tabs>
          <w:tab w:val="left" w:pos="993"/>
        </w:tabs>
        <w:autoSpaceDE w:val="0"/>
        <w:autoSpaceDN w:val="0"/>
        <w:spacing w:after="12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способности бережно и уважительно относиться к результатам своего труда и труда других людей.</w:t>
      </w:r>
    </w:p>
    <w:p w:rsidR="00161CCA" w:rsidRPr="00161CCA" w:rsidRDefault="00161CCA" w:rsidP="00161CCA">
      <w:pPr>
        <w:widowControl w:val="0"/>
        <w:tabs>
          <w:tab w:val="left" w:pos="1124"/>
        </w:tabs>
        <w:spacing w:after="0" w:line="240" w:lineRule="auto"/>
        <w:ind w:left="74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2.1.2. Познавательное развитие</w:t>
      </w:r>
    </w:p>
    <w:p w:rsidR="00161CCA" w:rsidRPr="00161CCA" w:rsidRDefault="00161CCA" w:rsidP="00161CCA">
      <w:pPr>
        <w:widowControl w:val="0"/>
        <w:tabs>
          <w:tab w:val="left" w:pos="1340"/>
        </w:tabs>
        <w:spacing w:after="0" w:line="240" w:lineRule="auto"/>
        <w:ind w:left="74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2.1.2.1. От 1 года до 2 лет</w:t>
      </w:r>
    </w:p>
    <w:p w:rsidR="00161CCA" w:rsidRPr="00161CCA" w:rsidRDefault="00161CCA" w:rsidP="00161CCA">
      <w:pPr>
        <w:widowControl w:val="0"/>
        <w:tabs>
          <w:tab w:val="left" w:pos="1556"/>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познавательного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50"/>
        </w:numPr>
        <w:tabs>
          <w:tab w:val="left" w:pos="103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поощрять целенаправленные моторные действия, использование наглядного действенного способа в решении практических жизненных ситуаций, находить предмет по образцу или словесному указанию;</w:t>
      </w:r>
    </w:p>
    <w:p w:rsidR="00161CCA" w:rsidRPr="00161CCA" w:rsidRDefault="00161CCA" w:rsidP="00161CCA">
      <w:pPr>
        <w:widowControl w:val="0"/>
        <w:numPr>
          <w:ilvl w:val="0"/>
          <w:numId w:val="50"/>
        </w:numPr>
        <w:tabs>
          <w:tab w:val="left" w:pos="103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стремление детей к подражанию действиям взрослых, понимать обозначающие их слова;</w:t>
      </w:r>
    </w:p>
    <w:p w:rsidR="00161CCA" w:rsidRPr="00161CCA" w:rsidRDefault="00161CCA" w:rsidP="00161CCA">
      <w:pPr>
        <w:widowControl w:val="0"/>
        <w:numPr>
          <w:ilvl w:val="0"/>
          <w:numId w:val="50"/>
        </w:numPr>
        <w:tabs>
          <w:tab w:val="left" w:pos="1042"/>
        </w:tabs>
        <w:autoSpaceDE w:val="0"/>
        <w:autoSpaceDN w:val="0"/>
        <w:spacing w:after="0" w:line="240" w:lineRule="auto"/>
        <w:ind w:lef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умения ориентироваться в ближайшем окружении;</w:t>
      </w:r>
    </w:p>
    <w:p w:rsidR="00161CCA" w:rsidRPr="00161CCA" w:rsidRDefault="00161CCA" w:rsidP="00161CCA">
      <w:pPr>
        <w:widowControl w:val="0"/>
        <w:numPr>
          <w:ilvl w:val="0"/>
          <w:numId w:val="50"/>
        </w:numPr>
        <w:tabs>
          <w:tab w:val="left" w:pos="102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познавательный интерес к близким людям, к предметному окружению, природным объектам;</w:t>
      </w:r>
    </w:p>
    <w:p w:rsidR="00161CCA" w:rsidRPr="00161CCA" w:rsidRDefault="00161CCA" w:rsidP="00161CCA">
      <w:pPr>
        <w:widowControl w:val="0"/>
        <w:numPr>
          <w:ilvl w:val="0"/>
          <w:numId w:val="50"/>
        </w:numPr>
        <w:tabs>
          <w:tab w:val="left" w:pos="103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умения узнавать объекты живой и неживой природы ближайшего окружения, отличать их по наиболее ярким проявлениям и свойствам, замечать явления природы, поддерживать стремления к взаимодействию с ними.</w:t>
      </w:r>
    </w:p>
    <w:p w:rsidR="00161CCA" w:rsidRPr="00161CCA" w:rsidRDefault="00161CCA" w:rsidP="00161CCA">
      <w:pPr>
        <w:widowControl w:val="0"/>
        <w:tabs>
          <w:tab w:val="left" w:pos="1546"/>
        </w:tabs>
        <w:spacing w:after="0" w:line="240" w:lineRule="auto"/>
        <w:ind w:left="740"/>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51"/>
        </w:numPr>
        <w:tabs>
          <w:tab w:val="left" w:pos="1014"/>
        </w:tabs>
        <w:autoSpaceDE w:val="0"/>
        <w:autoSpaceDN w:val="0"/>
        <w:spacing w:after="0" w:line="240" w:lineRule="auto"/>
        <w:ind w:lef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Сенсорные эталоны и познавательные действия</w:t>
      </w:r>
      <w:r w:rsidRPr="00161CCA">
        <w:rPr>
          <w:rFonts w:ascii="Times New Roman" w:eastAsia="Times New Roman" w:hAnsi="Times New Roman" w:cs="Times New Roman"/>
          <w:sz w:val="24"/>
          <w:szCs w:val="24"/>
        </w:rPr>
        <w:t>:</w:t>
      </w:r>
    </w:p>
    <w:p w:rsidR="00161CCA" w:rsidRPr="00161CCA" w:rsidRDefault="00161CCA" w:rsidP="00161CCA">
      <w:pPr>
        <w:widowControl w:val="0"/>
        <w:spacing w:after="0" w:line="240" w:lineRule="auto"/>
        <w:ind w:left="20" w:right="92"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концентрирует внимание детей на новых объектах, поддерживает интерес к знакомым предметам, поощряет самостоятельные действия ребёнка, одобряет их словом, интонацией, развивает стремление к общению со взрослым в ходе выполнения обследовательских и поисковых действий с предметами; создает условия для многократного повторения освоенных действий, вносит новые элементы в игры-манипуляции. Демонстрирует разнообразные действия со сборно-</w:t>
      </w:r>
      <w:r w:rsidRPr="00161CCA">
        <w:rPr>
          <w:rFonts w:ascii="Times New Roman" w:eastAsia="Times New Roman" w:hAnsi="Times New Roman" w:cs="Times New Roman"/>
          <w:sz w:val="24"/>
          <w:szCs w:val="24"/>
        </w:rPr>
        <w:softHyphen/>
        <w:t>разборными игрушками, дидактическими пособиями, показывает их постепенное усложнение, добиваясь самостоятельного применения детьми усвоенных действий с игрушками и разнообразным материалом для активизации представлений о сенсорных эталонах. Поддерживает владение предметом, как средством достижения цели для начала развития предметно-орудийных действий;</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педагог развивает умение группировать однородные предметы по одному из трех признаков (величина, цвет, форма) по образцу и словесному указанию (большой, маленький, такой, не такой), используя опредмеченные слова-названия, например, предэталоны формы: «кирпичик», «крыша», «огурчик», «яичко» и тому подобное. Развивает умение пользоваться приемом наложения и приложения одного предмета к другому для определения их равенства или неравенства по величине и тождественности по цвету, форме;</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способности детей обобщать, узнавать и стремиться называть предметы и объекты, изображенные на картинке (в том числе и объекты природы); развивает их наблюдательность, способность замечать связи и различия между предметами и действиями с ними.</w:t>
      </w:r>
    </w:p>
    <w:p w:rsidR="00161CCA" w:rsidRPr="00161CCA" w:rsidRDefault="00161CCA" w:rsidP="00161CCA">
      <w:pPr>
        <w:widowControl w:val="0"/>
        <w:numPr>
          <w:ilvl w:val="0"/>
          <w:numId w:val="51"/>
        </w:numPr>
        <w:tabs>
          <w:tab w:val="left" w:pos="1027"/>
        </w:tabs>
        <w:autoSpaceDE w:val="0"/>
        <w:autoSpaceDN w:val="0"/>
        <w:spacing w:after="0" w:line="240" w:lineRule="auto"/>
        <w:ind w:left="20" w:righ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Окружающий мир:</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элементарные представления: о самом себе - о своем имени; о внешнем виде (показать ручки, носик, глазик); о своих действиях (моет руки, ест, играет, одевается, купается и тому подобное); о желаниях (гулять, играть, есть и тому подобное); о близких людях (мама, папа, бабушка, дедушка и другие); о пище (хлеб, молоко, яблоко, морковка и тому подобное); о блюдах (суп, каша, кисель и тому подобное); о ближайшем предметном окружении – игрушках, их названиях, предметах быта, мебели, спальных принадлежностях, посуде); о личных вещах; о некоторых конкретных, близких ребёнку, ситуациях общественной жизни.</w:t>
      </w:r>
    </w:p>
    <w:p w:rsidR="00161CCA" w:rsidRPr="00161CCA" w:rsidRDefault="00161CCA" w:rsidP="00161CCA">
      <w:pPr>
        <w:widowControl w:val="0"/>
        <w:numPr>
          <w:ilvl w:val="0"/>
          <w:numId w:val="51"/>
        </w:numPr>
        <w:tabs>
          <w:tab w:val="left" w:pos="1008"/>
        </w:tabs>
        <w:autoSpaceDE w:val="0"/>
        <w:autoSpaceDN w:val="0"/>
        <w:spacing w:after="0" w:line="240" w:lineRule="auto"/>
        <w:ind w:left="20" w:righ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Природа:</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способности детей узнавать, называть и показывать на картинке и в естественной среде отдельных представителей диких и домашних животных, растения ближайшего окружения, объекты неживой природы, замечать природные явления (солнце, дождь, снег и другие природные явления), их изображения, выделять наиболее яркие отличительные признаки объектов живой природы, побуждает их рассматривать, положительно реагировать.</w:t>
      </w:r>
    </w:p>
    <w:p w:rsidR="00161CCA" w:rsidRPr="00161CCA" w:rsidRDefault="00161CCA" w:rsidP="00161CCA">
      <w:pPr>
        <w:widowControl w:val="0"/>
        <w:tabs>
          <w:tab w:val="left" w:pos="1345"/>
        </w:tabs>
        <w:spacing w:after="0" w:line="240" w:lineRule="auto"/>
        <w:ind w:left="740" w:right="2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2.1.2.2. От 2 лет до 3 лет</w:t>
      </w:r>
    </w:p>
    <w:p w:rsidR="00161CCA" w:rsidRPr="00161CCA" w:rsidRDefault="00161CCA" w:rsidP="00161CCA">
      <w:pPr>
        <w:widowControl w:val="0"/>
        <w:tabs>
          <w:tab w:val="left" w:pos="1556"/>
        </w:tabs>
        <w:spacing w:after="0" w:line="240" w:lineRule="auto"/>
        <w:ind w:right="20" w:firstLine="74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познавательного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52"/>
        </w:numPr>
        <w:tabs>
          <w:tab w:val="left" w:pos="101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разные виды восприятия: зрительного, слухового, осязательного, вкусового, обонятельного;</w:t>
      </w:r>
    </w:p>
    <w:p w:rsidR="00161CCA" w:rsidRPr="00161CCA" w:rsidRDefault="00161CCA" w:rsidP="00161CCA">
      <w:pPr>
        <w:widowControl w:val="0"/>
        <w:numPr>
          <w:ilvl w:val="0"/>
          <w:numId w:val="52"/>
        </w:numPr>
        <w:tabs>
          <w:tab w:val="left" w:pos="102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наглядно-действенное мышление в процессе решения познавательных практических задач;</w:t>
      </w:r>
    </w:p>
    <w:p w:rsidR="00161CCA" w:rsidRPr="00161CCA" w:rsidRDefault="00161CCA" w:rsidP="00161CCA">
      <w:pPr>
        <w:widowControl w:val="0"/>
        <w:numPr>
          <w:ilvl w:val="0"/>
          <w:numId w:val="52"/>
        </w:numPr>
        <w:tabs>
          <w:tab w:val="left" w:pos="103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совершенствовать обследовательские действия: выделение цвета, формы, величины как особых признаков предметов, поощрять сравнение предметов между собой по этим признакам и количеству, использовать один предмет в качестве образца, подбирая пары, группы;</w:t>
      </w:r>
    </w:p>
    <w:p w:rsidR="00161CCA" w:rsidRPr="00161CCA" w:rsidRDefault="00161CCA" w:rsidP="00161CCA">
      <w:pPr>
        <w:widowControl w:val="0"/>
        <w:numPr>
          <w:ilvl w:val="0"/>
          <w:numId w:val="52"/>
        </w:numPr>
        <w:tabs>
          <w:tab w:val="left" w:pos="103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простейшие представления о геометрических фигурах, величине и количестве предметов на основе чувственного познания;</w:t>
      </w:r>
    </w:p>
    <w:p w:rsidR="00161CCA" w:rsidRPr="00161CCA" w:rsidRDefault="00161CCA" w:rsidP="00161CCA">
      <w:pPr>
        <w:widowControl w:val="0"/>
        <w:numPr>
          <w:ilvl w:val="0"/>
          <w:numId w:val="52"/>
        </w:numPr>
        <w:tabs>
          <w:tab w:val="left" w:pos="102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первоначальные представления о себе и близких людях, эмоционально-положительное отношение к членам семьи и людям ближайшего окружения, о деятельности взрослых;</w:t>
      </w:r>
    </w:p>
    <w:p w:rsidR="00161CCA" w:rsidRPr="00161CCA" w:rsidRDefault="00161CCA" w:rsidP="00161CCA">
      <w:pPr>
        <w:widowControl w:val="0"/>
        <w:numPr>
          <w:ilvl w:val="0"/>
          <w:numId w:val="52"/>
        </w:numPr>
        <w:tabs>
          <w:tab w:val="left" w:pos="102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расширять представления о населенном пункте, в котором живет ребёнок, его достопримечательностях, эмоционально откликаться на праздничное убранство дома, МКДОУ;</w:t>
      </w:r>
    </w:p>
    <w:p w:rsidR="00161CCA" w:rsidRPr="00161CCA" w:rsidRDefault="00161CCA" w:rsidP="00161CCA">
      <w:pPr>
        <w:widowControl w:val="0"/>
        <w:numPr>
          <w:ilvl w:val="0"/>
          <w:numId w:val="52"/>
        </w:numPr>
        <w:tabs>
          <w:tab w:val="left" w:pos="103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организовывать взаимодействие и знакомить с животными и растениями ближайшего окружения, их названиями, строением и отличительными особенностями, некоторыми объектами неживой природы;</w:t>
      </w:r>
    </w:p>
    <w:p w:rsidR="00161CCA" w:rsidRPr="00161CCA" w:rsidRDefault="00161CCA" w:rsidP="00161CCA">
      <w:pPr>
        <w:widowControl w:val="0"/>
        <w:numPr>
          <w:ilvl w:val="0"/>
          <w:numId w:val="52"/>
        </w:numPr>
        <w:tabs>
          <w:tab w:val="left" w:pos="101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способность наблюдать за явлениями природы, воспитывать бережное отношение к животным и растениям.</w:t>
      </w:r>
    </w:p>
    <w:p w:rsidR="00161CCA" w:rsidRPr="00161CCA" w:rsidRDefault="00161CCA" w:rsidP="00161CCA">
      <w:pPr>
        <w:widowControl w:val="0"/>
        <w:tabs>
          <w:tab w:val="left" w:pos="1546"/>
        </w:tabs>
        <w:spacing w:after="0" w:line="240" w:lineRule="auto"/>
        <w:ind w:left="740" w:right="20"/>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53"/>
        </w:numPr>
        <w:tabs>
          <w:tab w:val="left" w:pos="1014"/>
        </w:tabs>
        <w:autoSpaceDE w:val="0"/>
        <w:autoSpaceDN w:val="0"/>
        <w:spacing w:after="0" w:line="240" w:lineRule="auto"/>
        <w:ind w:left="20" w:righ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Сенсорные эталоны и познавательные действия: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демонстрирует детям и включает их в деятельность на сравнение предметов и </w:t>
      </w:r>
      <w:r w:rsidRPr="00161CCA">
        <w:rPr>
          <w:rFonts w:ascii="Times New Roman" w:eastAsia="Times New Roman" w:hAnsi="Times New Roman" w:cs="Times New Roman"/>
          <w:sz w:val="24"/>
          <w:szCs w:val="24"/>
        </w:rPr>
        <w:lastRenderedPageBreak/>
        <w:t>определение их сходства-различия, на подбор и группировку по заданному образцу (по цвету, форме, величине). Побуждает и поощряет освоение простейших действий, основанных на перестановке предметов, изменении способа их расположения, количества; на действия переливания, пересыпания. Проводит игры-занятия с использованием предметов-орудий: сачков, черпачков для выуживания из специальных емкостей с водой или без воды шариков, плавающих игрушек, палочек со свисающим на веревке магнитом для «ловли» на нее небольших предметов. Организует действия с игрушками, имитирующими орудия труда (заколачивание молоточком втулочек в верстачок, сборка каталок с помощью деревянных или пластмассовых винтов) и тому подобное, создает ситуации для использования детьми предметов-орудий в самостоятельной игровой и бытовой деятельности с целью решения практических задач;</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поощряет действия детей с предметами, при ориентации на 2-3 свойства одновременно; собирание одноцветных, а затем и разноцветных пирамидок из 4-5 и более колец, располагая их по убывающей величине; различных по форме и цвету башенок из 2-3 геометрических форм-вкладышей; разбирание и собирание трехместной матрешки с совмещением рисунка на её частях, закрепляя понимание детьми слов, обозначающих различный размер предметов, их цвет и форму. В ходе проведения с детьми дидактических упражнений и игр-занятий формирует обобщенные способы обследования формы предметов - ощупывание, рассматривание, сравнение, сопоставление; продолжает поощрять появление настойчивости в достижении результата познавательных действий.</w:t>
      </w:r>
    </w:p>
    <w:p w:rsidR="00161CCA" w:rsidRPr="00161CCA" w:rsidRDefault="00161CCA" w:rsidP="00161CCA">
      <w:pPr>
        <w:widowControl w:val="0"/>
        <w:numPr>
          <w:ilvl w:val="0"/>
          <w:numId w:val="53"/>
        </w:numPr>
        <w:tabs>
          <w:tab w:val="left" w:pos="1018"/>
        </w:tabs>
        <w:autoSpaceDE w:val="0"/>
        <w:autoSpaceDN w:val="0"/>
        <w:spacing w:after="0" w:line="240" w:lineRule="auto"/>
        <w:ind w:left="20" w:righ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Математические представления:</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подводит детей к освоению простейших умений в различении формы окружающих предметов, используя предэталоные представления о шаре, кубе, круге, квадрате; подборе предметов и геометрических фигур по образцу, различению и сравниванию предметов по величине, выбору среди двух предметов при условии резких различий: большой и маленький, длинный и короткий, высокий и низкий. Поддерживает интерес детей к количественной стороне различных групп предметов (много и много, много и мало, много и один) предметов.</w:t>
      </w:r>
    </w:p>
    <w:p w:rsidR="00161CCA" w:rsidRPr="00161CCA" w:rsidRDefault="00161CCA" w:rsidP="00161CCA">
      <w:pPr>
        <w:widowControl w:val="0"/>
        <w:numPr>
          <w:ilvl w:val="0"/>
          <w:numId w:val="53"/>
        </w:numPr>
        <w:tabs>
          <w:tab w:val="left" w:pos="1018"/>
        </w:tabs>
        <w:autoSpaceDE w:val="0"/>
        <w:autoSpaceDN w:val="0"/>
        <w:spacing w:after="0" w:line="240" w:lineRule="auto"/>
        <w:ind w:left="20" w:righ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Окружающий мир:</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расширяет представления детей об окружающем мире, знакомит их с явлениями общественной жизни, с деятельностью взрослых (повар варит кашу, шофер водит машину, доктор лечит); развивает представления о себе (о своем имени, именах близких родственников), о внешнем облике человека, о его физических особенностях (у каждого есть голова, руки, ноги, лицо; на лице - глаза, нос, рот и так далее); о его физических и эмоциональных состояниях (проголодался - насытился, устал - отдохнул; намочил - вытер; заплакал - засмеялся и так далее); о деятельности близких ребёнку людей («Мама моет пол»; «Бабушка вяжет носочки»; «Сестра рисует»; «Дедушка читает газету»; «Брат строит гараж»; «Папа работает за компьютером» и тому подобное); о предметах, действиях с ними и их назначении: предметы домашнего обихода (посуда, мебель, одежда), игрушки, орудия труда (веник, метла, лопата, ведро, лейка и так далее).</w:t>
      </w:r>
    </w:p>
    <w:p w:rsidR="00161CCA" w:rsidRPr="00161CCA" w:rsidRDefault="00161CCA" w:rsidP="00161CCA">
      <w:pPr>
        <w:widowControl w:val="0"/>
        <w:numPr>
          <w:ilvl w:val="0"/>
          <w:numId w:val="53"/>
        </w:numPr>
        <w:tabs>
          <w:tab w:val="left" w:pos="1022"/>
        </w:tabs>
        <w:autoSpaceDE w:val="0"/>
        <w:autoSpaceDN w:val="0"/>
        <w:spacing w:after="0" w:line="240" w:lineRule="auto"/>
        <w:ind w:left="20" w:righ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Природа:</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процессе ознакомления с природой педагог организует взаимодействие и направляет внимание детей на объекты живой и неживой природы, явления природы, которые доступны для непосредственного восприятия. Формирует представления о домашних и диких животных и их детенышах (особенности внешнего вида, части тела, питание, способы передвижения), о растениях ближайшего окружения (деревья, овощи, фрукты и другие), их характерных признаках (цвет, строение, поверхность, вкус), привлекает внимание и поддерживает интерес к объектам неживой природы (солнце, небо, облака, песок, вода), к некоторым явлениям природы (снег, дождь, радуга, ветер), поощряет бережное отношение к животным и растениям.</w:t>
      </w:r>
    </w:p>
    <w:p w:rsidR="00161CCA" w:rsidRPr="00161CCA" w:rsidRDefault="00161CCA" w:rsidP="00161CCA">
      <w:pPr>
        <w:widowControl w:val="0"/>
        <w:tabs>
          <w:tab w:val="left" w:pos="1340"/>
        </w:tabs>
        <w:spacing w:after="0" w:line="240" w:lineRule="auto"/>
        <w:ind w:left="740" w:right="2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2.1.2.3. От 3 лет до 4 лет</w:t>
      </w:r>
    </w:p>
    <w:p w:rsidR="00161CCA" w:rsidRPr="00161CCA" w:rsidRDefault="00161CCA" w:rsidP="00161CCA">
      <w:pPr>
        <w:widowControl w:val="0"/>
        <w:tabs>
          <w:tab w:val="left" w:pos="1556"/>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познавательного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54"/>
        </w:numPr>
        <w:tabs>
          <w:tab w:val="left" w:pos="102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представления детей о сенсорных эталонах цвета и формы, их использовании в самостоятельной деятельности;</w:t>
      </w:r>
    </w:p>
    <w:p w:rsidR="00161CCA" w:rsidRPr="00161CCA" w:rsidRDefault="00161CCA" w:rsidP="00161CCA">
      <w:pPr>
        <w:widowControl w:val="0"/>
        <w:numPr>
          <w:ilvl w:val="0"/>
          <w:numId w:val="54"/>
        </w:numPr>
        <w:tabs>
          <w:tab w:val="left" w:pos="102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развивать умение непосредственного попарного сравнения предметов по форме, величине и количеству, определяя их соотношение между собой; помогать осваивать чувственные способы ориентировки в пространстве и времени; развивать исследовательские умения;</w:t>
      </w:r>
    </w:p>
    <w:p w:rsidR="00161CCA" w:rsidRPr="00161CCA" w:rsidRDefault="00161CCA" w:rsidP="00161CCA">
      <w:pPr>
        <w:widowControl w:val="0"/>
        <w:numPr>
          <w:ilvl w:val="0"/>
          <w:numId w:val="54"/>
        </w:numPr>
        <w:tabs>
          <w:tab w:val="left" w:pos="103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представления ребёнка о себе, окружающих людях, эмоционально-положительного отношения к членам семьи, к другим взрослым и сверстникам;</w:t>
      </w:r>
    </w:p>
    <w:p w:rsidR="00161CCA" w:rsidRPr="00161CCA" w:rsidRDefault="00161CCA" w:rsidP="00161CCA">
      <w:pPr>
        <w:widowControl w:val="0"/>
        <w:numPr>
          <w:ilvl w:val="0"/>
          <w:numId w:val="54"/>
        </w:numPr>
        <w:tabs>
          <w:tab w:val="left" w:pos="103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конкретизировать представления детей об объектах ближайшего окружения: о родном населенном пункте, его названии, достопримечательностях и традициях, накапливать эмоциональный опыт участия в праздниках;</w:t>
      </w:r>
    </w:p>
    <w:p w:rsidR="00161CCA" w:rsidRPr="00161CCA" w:rsidRDefault="00161CCA" w:rsidP="00161CCA">
      <w:pPr>
        <w:widowControl w:val="0"/>
        <w:numPr>
          <w:ilvl w:val="0"/>
          <w:numId w:val="54"/>
        </w:numPr>
        <w:tabs>
          <w:tab w:val="left" w:pos="102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расширять представления детей о многообразии и особенностях растений, животных ближайшего окружения, их существенных отличительных признаках, неживой природе, явлениях природы и деятельности человека в природе в разные сезоны года, знакомить с правилами поведения по отношению к живым объектам природы.</w:t>
      </w:r>
    </w:p>
    <w:p w:rsidR="00161CCA" w:rsidRPr="00161CCA" w:rsidRDefault="00161CCA" w:rsidP="00161CCA">
      <w:pPr>
        <w:widowControl w:val="0"/>
        <w:tabs>
          <w:tab w:val="left" w:pos="1551"/>
        </w:tabs>
        <w:spacing w:after="0" w:line="240" w:lineRule="auto"/>
        <w:ind w:left="740" w:right="20"/>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numPr>
          <w:ilvl w:val="0"/>
          <w:numId w:val="55"/>
        </w:numPr>
        <w:tabs>
          <w:tab w:val="left" w:pos="1018"/>
        </w:tabs>
        <w:autoSpaceDE w:val="0"/>
        <w:autoSpaceDN w:val="0"/>
        <w:spacing w:after="0" w:line="240" w:lineRule="auto"/>
        <w:ind w:left="20" w:righ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Сенсорные эталоны и познавательные действия: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 детей осязательно-двигательные действия: рассматривание, поглаживание, ощупывание ладонью, пальцами по контуру, прокатывание, бросание и тому подобное, расширяет содержание представлений ребёнка о различных цветах (красный, желтый, зеленый, синий, черный, белый), знакомит с оттенками (розовый, голубой, серый) и закрепляет слова, обозначающие цвет. Организуя поисковую деятельность, конкретизирует и обогащает познавательные действия детей, задает детям вопросы, обращает внимание на постановку цели, определение задач деятельности, развивает умения принимать образец, инструкцию взрослого, поощряет стремление самостоятельно завершить начатое действие. Организует и поддерживает совместные действия ребёнка со взрослым и сверстниками;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 сравнении двух предметов по одному признаку педагог направляет внимание детей на выделение сходства, на овладение действием соединения в пары предметов с ярко выраженными признаками сходства, группировкой по заданному предметному образцу и по слову.</w:t>
      </w:r>
    </w:p>
    <w:p w:rsidR="00161CCA" w:rsidRPr="00161CCA" w:rsidRDefault="00161CCA" w:rsidP="00161CCA">
      <w:pPr>
        <w:widowControl w:val="0"/>
        <w:numPr>
          <w:ilvl w:val="0"/>
          <w:numId w:val="55"/>
        </w:numPr>
        <w:tabs>
          <w:tab w:val="left" w:pos="1038"/>
        </w:tabs>
        <w:autoSpaceDE w:val="0"/>
        <w:autoSpaceDN w:val="0"/>
        <w:spacing w:after="0" w:line="240" w:lineRule="auto"/>
        <w:ind w:left="20" w:righ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Математические представления: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работу по освоению детьми практического установления простейших пространственно-количественных связей и отношений между предметами: больше-меньше, короче-длиннее, шире-уже, выше-ниже, такие же по размеру; больше-меньше, столько же, поровну, не поровну по количеству, используя приемы наложения и приложения; организует овладение уравниванием неравных групп предметов путем добавления одного предмета к меньшей группе или удаления одного предмета из большей группы; расширяет диапазон слов, обозначающих свойства, качества предметов и отношений между ними;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знакомит детей с некоторыми фигурами: шар, куб, круг, квадрат, треугольник, активизируя в их речи данные названия; обращает внимание на использование в быту характеристик: ближе (дальше), раньше (позже); помогает на чувственном уровне ориентироваться в пространстве от себя: впереди (сзади), сверху (снизу), справа (слева) и времени (понимать контрастные особенности утра и вечера, дня и ночи).</w:t>
      </w:r>
    </w:p>
    <w:p w:rsidR="00161CCA" w:rsidRPr="00161CCA" w:rsidRDefault="00161CCA" w:rsidP="00161CCA">
      <w:pPr>
        <w:widowControl w:val="0"/>
        <w:numPr>
          <w:ilvl w:val="0"/>
          <w:numId w:val="55"/>
        </w:numPr>
        <w:tabs>
          <w:tab w:val="left" w:pos="1038"/>
        </w:tabs>
        <w:autoSpaceDE w:val="0"/>
        <w:autoSpaceDN w:val="0"/>
        <w:spacing w:after="0" w:line="240" w:lineRule="auto"/>
        <w:ind w:left="20" w:righ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Окружающий мир:</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начальные представления и эмоционально</w:t>
      </w:r>
      <w:r w:rsidRPr="00161CCA">
        <w:rPr>
          <w:rFonts w:ascii="Times New Roman" w:eastAsia="Times New Roman" w:hAnsi="Times New Roman" w:cs="Times New Roman"/>
          <w:sz w:val="24"/>
          <w:szCs w:val="24"/>
        </w:rPr>
        <w:softHyphen/>
        <w:t xml:space="preserve"> положительное отношение к родителям (законным представителям) и другим членам семьи, людям ближайшего окружения, поощряет стремление детей называть их по имени, включаться в диалог, в общение и игры с ними; побуждает ребёнка благодарить за подарки, оказывать посильную помощь родным, приобщаться к традициям семьи. Знакомит с населенным пунктом, в котором живет ребёнок, дает начальные представления о родной стране, о некоторых наиболее важных праздниках и событиях. Включая детей в отдельные бытовые ситуации, знакомит с трудом людей близкого окружения, (ходят в магазин, убирают квартиру, двор, готовят еду, водят транспорт и другое). Знакомит с трудом работников МКДОУ (помощника воспитателя, повара, дворника, водителя). Демонстрирует некоторые инструменты труда, воспитывает бережное </w:t>
      </w:r>
      <w:r w:rsidRPr="00161CCA">
        <w:rPr>
          <w:rFonts w:ascii="Times New Roman" w:eastAsia="Times New Roman" w:hAnsi="Times New Roman" w:cs="Times New Roman"/>
          <w:sz w:val="24"/>
          <w:szCs w:val="24"/>
        </w:rPr>
        <w:lastRenderedPageBreak/>
        <w:t>отношение к предметам, сделанным руками человека. Поощряет детей за проявление аккуратности (не сорить, убирать за собой, не расходовать лишние материалы зря и так далее). Дает первые представления о разнообразии вещей: игрушек, видов транспорта (машина, автобус, корабль и другие), книг (большие, маленькие, толстые, тонкие, книжки-игрушки, книжки-картинки и другие). В ходе практического обследования знакомит с некоторыми овощами и фруктами (клубника, морковка, репка, яблоко, банан, апельсин и другие), их вкусовыми качествами (кислый, сладкий, соленый).</w:t>
      </w:r>
    </w:p>
    <w:p w:rsidR="00161CCA" w:rsidRPr="00161CCA" w:rsidRDefault="00161CCA" w:rsidP="00161CCA">
      <w:pPr>
        <w:widowControl w:val="0"/>
        <w:numPr>
          <w:ilvl w:val="0"/>
          <w:numId w:val="55"/>
        </w:numPr>
        <w:tabs>
          <w:tab w:val="left" w:pos="1047"/>
        </w:tabs>
        <w:autoSpaceDE w:val="0"/>
        <w:autoSpaceDN w:val="0"/>
        <w:spacing w:after="0" w:line="240" w:lineRule="auto"/>
        <w:ind w:left="20" w:righ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Природа:</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расширяет представления о диких и домашних животных, деревьях, кустарниках, цветковых, травянистых растениях, овощах и фруктах, ягодах данной местности, помогает их различать и группировать на основе существенных признаков: внешний вид, питание; польза для человека; знакомит с объектами неживой природы и некоторыми свойствами воды, песка, глины, камней. Продолжает развивать способность наблюдать за явлениями природы в разные сезоны года и изменениями в жизни животных, растений и человека (выделять признаки времен года по состоянию листвы на деревьях, почвенному покрову). Способствует усвоению правил поведения в природе (не ломать ветки, не рвать растения, осторожно обращаться с животными, заботиться о них), развивает умение видеть красоту природы и замечать изменения в ней в связи со сменой времен года.</w:t>
      </w:r>
    </w:p>
    <w:p w:rsidR="00161CCA" w:rsidRPr="00161CCA" w:rsidRDefault="00161CCA" w:rsidP="00161CCA">
      <w:pPr>
        <w:widowControl w:val="0"/>
        <w:tabs>
          <w:tab w:val="left" w:pos="1345"/>
        </w:tabs>
        <w:spacing w:after="0" w:line="240" w:lineRule="auto"/>
        <w:ind w:left="740" w:right="2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2.1.2.4. От 4 лет до 5 лет</w:t>
      </w:r>
    </w:p>
    <w:p w:rsidR="00161CCA" w:rsidRPr="00161CCA" w:rsidRDefault="00161CCA" w:rsidP="00161CCA">
      <w:pPr>
        <w:widowControl w:val="0"/>
        <w:tabs>
          <w:tab w:val="left" w:pos="1561"/>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познавательного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56"/>
        </w:numPr>
        <w:tabs>
          <w:tab w:val="left" w:pos="103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сенсорный опыт детей, развивать целенаправленное восприятие и самостоятельное обследование окружающих предметов (объектов) с опорой на разные органы чувств;</w:t>
      </w:r>
    </w:p>
    <w:p w:rsidR="00161CCA" w:rsidRPr="00161CCA" w:rsidRDefault="00161CCA" w:rsidP="00161CCA">
      <w:pPr>
        <w:widowControl w:val="0"/>
        <w:numPr>
          <w:ilvl w:val="0"/>
          <w:numId w:val="56"/>
        </w:numPr>
        <w:tabs>
          <w:tab w:val="left" w:pos="101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способы решения поисковых задач в самостоятельной и совместной со сверстниками и взрослыми деятельности;</w:t>
      </w:r>
    </w:p>
    <w:p w:rsidR="00161CCA" w:rsidRPr="00161CCA" w:rsidRDefault="00161CCA" w:rsidP="00161CCA">
      <w:pPr>
        <w:widowControl w:val="0"/>
        <w:numPr>
          <w:ilvl w:val="0"/>
          <w:numId w:val="56"/>
        </w:numPr>
        <w:tabs>
          <w:tab w:val="left" w:pos="103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элементарные математические представления о количестве, числе, форме, величине предметов, пространственных и временных отношениях;</w:t>
      </w:r>
    </w:p>
    <w:p w:rsidR="00161CCA" w:rsidRPr="00161CCA" w:rsidRDefault="00161CCA" w:rsidP="00161CCA">
      <w:pPr>
        <w:widowControl w:val="0"/>
        <w:numPr>
          <w:ilvl w:val="0"/>
          <w:numId w:val="56"/>
        </w:numPr>
        <w:tabs>
          <w:tab w:val="left" w:pos="102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расширять представления о себе и своих возможностях в познавательной деятельности с родителями (законными представителями) и членам семьи; продолжать развивать представления детей о труде взрослого;</w:t>
      </w:r>
    </w:p>
    <w:p w:rsidR="00161CCA" w:rsidRPr="00161CCA" w:rsidRDefault="00161CCA" w:rsidP="00161CCA">
      <w:pPr>
        <w:widowControl w:val="0"/>
        <w:numPr>
          <w:ilvl w:val="0"/>
          <w:numId w:val="56"/>
        </w:numPr>
        <w:tabs>
          <w:tab w:val="left" w:pos="102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представления детей о своей малой родине, с. Курми, в котором живут, его достопримечательностях, поддерживать интерес к стране; знакомить с традициями и праздниками, принимать участие в подготовке к праздникам, эмоционально откликаться на участие в них;</w:t>
      </w:r>
    </w:p>
    <w:p w:rsidR="00161CCA" w:rsidRPr="00161CCA" w:rsidRDefault="00161CCA" w:rsidP="00161CCA">
      <w:pPr>
        <w:widowControl w:val="0"/>
        <w:numPr>
          <w:ilvl w:val="0"/>
          <w:numId w:val="56"/>
        </w:numPr>
        <w:tabs>
          <w:tab w:val="left" w:pos="102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расширять представления о многообразии объектов живой природы, их особенностях, питании, месте обитания, жизненных проявлениях и потребностях;</w:t>
      </w:r>
    </w:p>
    <w:p w:rsidR="00161CCA" w:rsidRPr="00161CCA" w:rsidRDefault="00161CCA" w:rsidP="00161CCA">
      <w:pPr>
        <w:widowControl w:val="0"/>
        <w:numPr>
          <w:ilvl w:val="0"/>
          <w:numId w:val="56"/>
        </w:numPr>
        <w:tabs>
          <w:tab w:val="left" w:pos="102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обучать сравнению и группировке объектов живой природы на основе признаков, знакомить с объектами и свойствами неживой природы, отличительными признаками времен года, явлениями природы и деятельностью человека в разные сезоны, воспитывать эмоционально-положительное отношение ко всем живым существам, желание их беречь и заботиться.</w:t>
      </w:r>
    </w:p>
    <w:p w:rsidR="00161CCA" w:rsidRPr="00161CCA" w:rsidRDefault="00161CCA" w:rsidP="00161CCA">
      <w:pPr>
        <w:widowControl w:val="0"/>
        <w:tabs>
          <w:tab w:val="left" w:pos="1551"/>
        </w:tabs>
        <w:spacing w:after="0" w:line="240" w:lineRule="auto"/>
        <w:ind w:left="740" w:right="20"/>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57"/>
        </w:numPr>
        <w:tabs>
          <w:tab w:val="left" w:pos="1018"/>
        </w:tabs>
        <w:autoSpaceDE w:val="0"/>
        <w:autoSpaceDN w:val="0"/>
        <w:spacing w:after="0" w:line="240" w:lineRule="auto"/>
        <w:ind w:left="23" w:right="23"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Сенсорные эталоны и познавательные действия:</w:t>
      </w:r>
    </w:p>
    <w:p w:rsidR="00161CCA" w:rsidRPr="00161CCA" w:rsidRDefault="00161CCA" w:rsidP="00161CCA">
      <w:pPr>
        <w:widowControl w:val="0"/>
        <w:spacing w:after="0" w:line="240" w:lineRule="auto"/>
        <w:ind w:left="23" w:right="23"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на основе обследовательских действий педагог формирует у детей умение различать и называть уже известные цвета (красный, синий, зеленый, желтый, белый, черный) и оттенки (розовый, голубой, серый); знакомит с новыми цветами и оттенками (коричневый, оранжевый, светло-зеленый). Развивает способность различать и называть форму окружающих предметов, используя сенсорные эталоны геометрические фигуры (круг, квадрат, овал, прямоугольник, треугольник); находить отличия и сходства между предметами по 2-3 признакам путем непосредственного сравнения, осваивать группировку, классификацию и сериацию; описывать предметы по 3-4 основным свойствам.</w:t>
      </w:r>
    </w:p>
    <w:p w:rsidR="00161CCA" w:rsidRPr="00161CCA" w:rsidRDefault="00161CCA" w:rsidP="00161CCA">
      <w:pPr>
        <w:widowControl w:val="0"/>
        <w:numPr>
          <w:ilvl w:val="0"/>
          <w:numId w:val="57"/>
        </w:numPr>
        <w:tabs>
          <w:tab w:val="left" w:pos="1013"/>
        </w:tabs>
        <w:autoSpaceDE w:val="0"/>
        <w:autoSpaceDN w:val="0"/>
        <w:spacing w:after="0" w:line="240" w:lineRule="auto"/>
        <w:ind w:left="23" w:right="23"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lastRenderedPageBreak/>
        <w:t>Математические представления:</w:t>
      </w:r>
    </w:p>
    <w:p w:rsidR="00161CCA" w:rsidRPr="00161CCA" w:rsidRDefault="00161CCA" w:rsidP="00161CCA">
      <w:pPr>
        <w:widowControl w:val="0"/>
        <w:spacing w:after="0" w:line="240" w:lineRule="auto"/>
        <w:ind w:left="23" w:right="23"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умения считать в пределах пяти с участием различных анализаторов (на слух, ощупь, счет движений и другое), пересчитывать предметы и отсчитывать их по образцу и названному числу; способствует пониманию независимости числа от формы, величины и пространственного расположения предметов; помогает освоить порядковый счет в пределах пяти, познанию пространственных и временных отношений (вперед, назад, вниз, вперед, налево, направо, утро, день, вечер, ночь, вчера, сегодня, завтра).</w:t>
      </w:r>
    </w:p>
    <w:p w:rsidR="00161CCA" w:rsidRPr="00161CCA" w:rsidRDefault="00161CCA" w:rsidP="00161CCA">
      <w:pPr>
        <w:widowControl w:val="0"/>
        <w:numPr>
          <w:ilvl w:val="0"/>
          <w:numId w:val="57"/>
        </w:numPr>
        <w:tabs>
          <w:tab w:val="left" w:pos="1018"/>
        </w:tabs>
        <w:autoSpaceDE w:val="0"/>
        <w:autoSpaceDN w:val="0"/>
        <w:spacing w:after="0" w:line="240" w:lineRule="auto"/>
        <w:ind w:left="23" w:right="23"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Окружающий мир:</w:t>
      </w:r>
    </w:p>
    <w:p w:rsidR="00161CCA" w:rsidRPr="00161CCA" w:rsidRDefault="00161CCA" w:rsidP="00161CCA">
      <w:pPr>
        <w:widowControl w:val="0"/>
        <w:spacing w:after="0" w:line="240" w:lineRule="auto"/>
        <w:ind w:left="23" w:right="23"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демонстрирует детям способы объединения со сверстниками для решения поставленных поисковых задач (обсуждать проблему, договариваться, оказывать помощь в решении поисковых задач, распределять действия, проявлять инициативу в совместном решении задач, формулировать вопросы познавательной направленности и так далее);</w:t>
      </w:r>
    </w:p>
    <w:p w:rsidR="00161CCA" w:rsidRPr="00161CCA" w:rsidRDefault="00161CCA" w:rsidP="00161CCA">
      <w:pPr>
        <w:widowControl w:val="0"/>
        <w:spacing w:after="0" w:line="240" w:lineRule="auto"/>
        <w:ind w:left="23" w:right="23"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расширяет представления детей о свойствах разных материалов в процессе работы с ними; подводит к пониманию того, что сходные по назначению предметы могут быть разной формы, сделаны из разных материалов; дает почувствовать и ощутить, что предметы имеют разный вес, объем; демонстрирует и разъясняет детям способы взвешивания, сравнения предметов между собой, показывая избегание возможности сделать ложные выводы (большой предмет не всегда оказывается более тяжелым);</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показывает ребёнку существующие в окружающем мире простые закономерности и зависимости, например: если холодно - нужно теплее одеться, если темно - нужно зажечь свет, если сильный ветер - закрыть окно. Указывает на необходимость замечать целесообразность и целенаправленность некоторых действий, видеть простейшие причины и следствия собственных действий;</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расширять представления детей о членах семьи, о малой родине и Отечестве; представления о селе, в котором живут, некоторых городских объектах, видах транспорта; расширяет и обогащает начальные представления о родной стране, некоторых общественных праздниках и событиях. Знакомит детей с трудом взрослых в городе и сельской местности; знакомит со спецификой зданий и их устройством в городе и селе (дома высокие, с балконами, лифтами, ванной; дома невысокие, с печкой, садом, огородом, будкой для собаки и так далее), с разными учреждениями: общеобразовательные организации, ДОУ, поликлиники, магазины, парки, стадионы и другие.</w:t>
      </w:r>
    </w:p>
    <w:p w:rsidR="00161CCA" w:rsidRPr="00161CCA" w:rsidRDefault="00161CCA" w:rsidP="00161CCA">
      <w:pPr>
        <w:widowControl w:val="0"/>
        <w:numPr>
          <w:ilvl w:val="0"/>
          <w:numId w:val="57"/>
        </w:numPr>
        <w:tabs>
          <w:tab w:val="left" w:pos="1038"/>
        </w:tabs>
        <w:autoSpaceDE w:val="0"/>
        <w:autoSpaceDN w:val="0"/>
        <w:spacing w:after="0" w:line="240" w:lineRule="auto"/>
        <w:ind w:left="20" w:righ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Природа:</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знакомить ребёнка с многообразием природы родного края, представителями животного и растительного мира, изменениями в их жизни в разные сезоны года. Демонстрирует процесс сравнения группировки объектов живой природы на основе признаков (дикие - домашние, хищные - травоядные, перелетные - зимующие, деревья - кустарники, травы - цветковые растения, овощи - фрукты, ягоды, грибы и другое). Знакомит с объектами и свойствами неживой природы (камни, песок, глина, почва, вода), с явлениями природы в разные сезоны года (листопад, ледоход, гололед, град, ветер); свойствами и качествами природных материалов (дерево, металл и другое), используя для этого простейшие опыты, экспериментирование;</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процессе труда в природе педагог формирует представление детей об элементарных потребностях растений и животных: питание, вода, тепло, свет; углубляет представление о том, что человек ухаживает за домашними животными, комнатными растениями, за огородом и садом, способствует накоплению положительных впечатлений ребёнка о природе.</w:t>
      </w:r>
    </w:p>
    <w:p w:rsidR="00161CCA" w:rsidRPr="00161CCA" w:rsidRDefault="00161CCA" w:rsidP="00161CCA">
      <w:pPr>
        <w:widowControl w:val="0"/>
        <w:tabs>
          <w:tab w:val="left" w:pos="1340"/>
        </w:tabs>
        <w:spacing w:after="0" w:line="240" w:lineRule="auto"/>
        <w:ind w:left="740" w:right="2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2.1.2.5. От 5 лет до 6 лет</w:t>
      </w:r>
    </w:p>
    <w:p w:rsidR="00161CCA" w:rsidRPr="00161CCA" w:rsidRDefault="00161CCA" w:rsidP="00161CCA">
      <w:pPr>
        <w:widowControl w:val="0"/>
        <w:tabs>
          <w:tab w:val="left" w:pos="1556"/>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познавательного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58"/>
        </w:numPr>
        <w:tabs>
          <w:tab w:val="left" w:pos="101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интерес детей к самостоятельному познанию объектов окружающего мира в его разнообразных проявлениях и простейших зависимостях;</w:t>
      </w:r>
    </w:p>
    <w:p w:rsidR="00161CCA" w:rsidRPr="00161CCA" w:rsidRDefault="00161CCA" w:rsidP="00161CCA">
      <w:pPr>
        <w:widowControl w:val="0"/>
        <w:numPr>
          <w:ilvl w:val="0"/>
          <w:numId w:val="58"/>
        </w:numPr>
        <w:tabs>
          <w:tab w:val="left" w:pos="102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представления детей о цифровых средствах познания окружающего мира, способах их безопасного использования;</w:t>
      </w:r>
    </w:p>
    <w:p w:rsidR="00161CCA" w:rsidRPr="00161CCA" w:rsidRDefault="00161CCA" w:rsidP="00161CCA">
      <w:pPr>
        <w:widowControl w:val="0"/>
        <w:numPr>
          <w:ilvl w:val="0"/>
          <w:numId w:val="58"/>
        </w:numPr>
        <w:tabs>
          <w:tab w:val="left" w:pos="102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развивать способность использовать математические знания и аналитические способы для познания математической стороны окружающего мира: опосредованное сравнение объектов с помощью заместителей (условной меры), сравнение по разным основаниям, счет, упорядочивание, классификация, сериация и тому подобное); совершенствовать ориентировку в пространстве и времени;</w:t>
      </w:r>
    </w:p>
    <w:p w:rsidR="00161CCA" w:rsidRPr="00161CCA" w:rsidRDefault="00161CCA" w:rsidP="00161CCA">
      <w:pPr>
        <w:widowControl w:val="0"/>
        <w:numPr>
          <w:ilvl w:val="0"/>
          <w:numId w:val="58"/>
        </w:numPr>
        <w:tabs>
          <w:tab w:val="left" w:pos="102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способы взаимодействия с членами семьи и людьми ближайшего окружения в познавательной деятельности, расширять самостоятельные действия различной направленности, закреплять позитивный опыт в самостоятельной и совместной со взрослым и сверстниками деятельности;</w:t>
      </w:r>
    </w:p>
    <w:p w:rsidR="00161CCA" w:rsidRPr="00161CCA" w:rsidRDefault="00161CCA" w:rsidP="00161CCA">
      <w:pPr>
        <w:widowControl w:val="0"/>
        <w:numPr>
          <w:ilvl w:val="0"/>
          <w:numId w:val="58"/>
        </w:numPr>
        <w:tabs>
          <w:tab w:val="left" w:pos="102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расширять представления о многообразии объектов живой природы, их особенностях, среде обитания и образе жизни, в разные сезоны года, их потребностях; продолжать учить группировать объекты живой природы;</w:t>
      </w:r>
    </w:p>
    <w:p w:rsidR="00161CCA" w:rsidRPr="00161CCA" w:rsidRDefault="00161CCA" w:rsidP="00161CCA">
      <w:pPr>
        <w:widowControl w:val="0"/>
        <w:numPr>
          <w:ilvl w:val="0"/>
          <w:numId w:val="58"/>
        </w:numPr>
        <w:tabs>
          <w:tab w:val="left" w:pos="103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учить детей использовать приемы экспериментирования для познания объектов живой и неживой природы и их свойств и качеств;</w:t>
      </w:r>
    </w:p>
    <w:p w:rsidR="00161CCA" w:rsidRPr="00161CCA" w:rsidRDefault="00161CCA" w:rsidP="00161CCA">
      <w:pPr>
        <w:widowControl w:val="0"/>
        <w:numPr>
          <w:ilvl w:val="0"/>
          <w:numId w:val="58"/>
        </w:numPr>
        <w:tabs>
          <w:tab w:val="left" w:pos="102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знакомить с сезонными изменениями в природе, и деятельностью человека в разные сезоны, воспитывать положительное отношение ко всем живым существам, желание их беречь и заботиться.</w:t>
      </w:r>
    </w:p>
    <w:p w:rsidR="00161CCA" w:rsidRPr="00161CCA" w:rsidRDefault="00161CCA" w:rsidP="00161CCA">
      <w:pPr>
        <w:widowControl w:val="0"/>
        <w:tabs>
          <w:tab w:val="left" w:pos="1546"/>
        </w:tabs>
        <w:spacing w:after="0" w:line="240" w:lineRule="auto"/>
        <w:ind w:left="740" w:right="2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numPr>
          <w:ilvl w:val="0"/>
          <w:numId w:val="59"/>
        </w:numPr>
        <w:tabs>
          <w:tab w:val="left" w:pos="1014"/>
        </w:tabs>
        <w:autoSpaceDE w:val="0"/>
        <w:autoSpaceDN w:val="0"/>
        <w:spacing w:after="0" w:line="240" w:lineRule="auto"/>
        <w:ind w:left="20" w:righ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Сенсорные эталоны и познавательные действия: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закрепляет умения детей различать и называть все цвета спектра и ахроматические цвета, оттенки цвета, тоны цвета, теплые и холодные оттенки; расширяет знания об известных цветах, знакомит с новыми цветами (фиолетовый) и оттенками (голубой, розовый, темно-зеленый, сиреневый); развивает способность различать и называть геометрические фигуры, осваивать способы воссоздания фигуры из частей, деления фигуры на части; выделять структуру плоских геометрических фигур, использовать сенсорные эталоны для оценки свойств и качеств предметов. Посредством игровой и познавательной мотивации педагог организует освоение детьми умений выделять сходство и отличие между группами предметов, сравнивать предметы по 3-5 признакам, группировать предметы по разным основаниям преимущественно на основе зрительной оценки; совершенствует приемы сравнения, упорядочивания и классификации на основе выделения их существенных свойств и отношений. Формирует представления о том, как люди используют цифровые средства познания окружающего мира и какие правила необходимо соблюдать для их безопасного использования;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демонстрирует детям способы осуществления разных видов познавательной деятельности, осуществления контроля, самоконтроля и взаимоконтроля результатов деятельности и отдельных действий во взаимодействии со сверстниками, поощряет проявление наблюдательности за действиями взрослого и других детей. В процессе организации разных форм совместной познавательной деятельности показывает детей возможности для обсуждения проблемы, для совместного нахождения способов её решения, поощряет проявление инициативы, способности формулировать и отвечать на поставленные вопросы.</w:t>
      </w:r>
    </w:p>
    <w:p w:rsidR="00161CCA" w:rsidRPr="00161CCA" w:rsidRDefault="00161CCA" w:rsidP="00161CCA">
      <w:pPr>
        <w:widowControl w:val="0"/>
        <w:numPr>
          <w:ilvl w:val="0"/>
          <w:numId w:val="59"/>
        </w:numPr>
        <w:tabs>
          <w:tab w:val="left" w:pos="1038"/>
        </w:tabs>
        <w:autoSpaceDE w:val="0"/>
        <w:autoSpaceDN w:val="0"/>
        <w:spacing w:after="0" w:line="240" w:lineRule="auto"/>
        <w:ind w:left="20" w:righ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Математические представления: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процессе обучения количественному и порядковому счету в пределах десяти педагог совершенствует счетные умения детей, понимание независимости числа от пространственно-качественных признаков, знакомит с цифрами для обозначения количества и результата сравнения предметов, с составом чисел из единиц в пределах пяти; подводит к пониманию отношений между рядом стоящими числами;</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совершенствует умения выстраивать сериационные ряды предметов, различающихся по размеру, в возрастающем и убывающем порядке в пределах десяти на основе непосредственного сравнения, показывает взаимоотношения между ними; организует освоение детьми опосредованного сравнения предметов по длине, ширине, высоте с помощью условной меры; обогащает представления и умения устанавливать пространственные отношения при ориентировке на листе бумаги и временные зависимости в календарных единицах времени: сутки, неделя, месяц, год.</w:t>
      </w:r>
    </w:p>
    <w:p w:rsidR="00161CCA" w:rsidRPr="00161CCA" w:rsidRDefault="00161CCA" w:rsidP="00161CCA">
      <w:pPr>
        <w:widowControl w:val="0"/>
        <w:numPr>
          <w:ilvl w:val="0"/>
          <w:numId w:val="59"/>
        </w:numPr>
        <w:tabs>
          <w:tab w:val="left" w:pos="1022"/>
        </w:tabs>
        <w:autoSpaceDE w:val="0"/>
        <w:autoSpaceDN w:val="0"/>
        <w:spacing w:after="0" w:line="240" w:lineRule="auto"/>
        <w:ind w:left="20" w:righ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lastRenderedPageBreak/>
        <w:t>Окружающий мир:</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расширяет первичные представления о малой </w:t>
      </w:r>
      <w:r w:rsidR="00B446E3">
        <w:rPr>
          <w:rFonts w:ascii="Times New Roman" w:eastAsia="Times New Roman" w:hAnsi="Times New Roman" w:cs="Times New Roman"/>
          <w:sz w:val="24"/>
          <w:szCs w:val="24"/>
        </w:rPr>
        <w:t>родине и Отечестве, о селе Кудутль</w:t>
      </w:r>
      <w:r w:rsidRPr="00161CCA">
        <w:rPr>
          <w:rFonts w:ascii="Times New Roman" w:eastAsia="Times New Roman" w:hAnsi="Times New Roman" w:cs="Times New Roman"/>
          <w:sz w:val="24"/>
          <w:szCs w:val="24"/>
        </w:rPr>
        <w:t>, его истории, его особенностях (местах отдыха и работы близких, основных достопримечательностях). Закрепляет представления о названии ближайших улиц, назначении некоторых общественных учреждений — магазинов, поликлиники, больницы, кафе. Развивает познавательный интерес к родной республике, стране, к освоению представлений о их столицах, государственном флаге и гербе, о государственных праздниках России, памятных исторических событиях, героях Отечества. Формирует представления о многообразии стран и народов мира;</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понимание многообразия людей разных национальностей - особенностей их внешнего вида, одежды, традиций; развивает интерес к сказкам, песням, играм разных народов; расширяет представления о других странах и народах мира, понимание, что в других странах есть свои достопримечательности, традиции, свои флаги и гербы.</w:t>
      </w:r>
    </w:p>
    <w:p w:rsidR="00161CCA" w:rsidRPr="00161CCA" w:rsidRDefault="00161CCA" w:rsidP="00161CCA">
      <w:pPr>
        <w:widowControl w:val="0"/>
        <w:numPr>
          <w:ilvl w:val="0"/>
          <w:numId w:val="59"/>
        </w:numPr>
        <w:tabs>
          <w:tab w:val="left" w:pos="1022"/>
        </w:tabs>
        <w:autoSpaceDE w:val="0"/>
        <w:autoSpaceDN w:val="0"/>
        <w:spacing w:after="0" w:line="240" w:lineRule="auto"/>
        <w:ind w:left="20" w:righ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Природа:</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представления о многообразии объектов животного и растительного мира, их сходстве и различии во внешнем виде и образе жизни поведении в разные сезоны года; совершенствует умения сравнивать, выделять признаки, группировать объекты живой природы по их особенностям, месту обитания, образу жизни, питанию; направляет внимание детей на наличие потребностей у животных и растений (свет, тепло, вода, воздух, питание); создает ситуации для понимания необходимости ухода за растениями и животными относительно их потребностей;</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организует целенаправленное экспериментирование и опыты для ознакомления детей со свойствами объектов неживой природы, расширяя представления об объектах неживой природы, как среде обитания животных и растений (вода, почва, воздух, горы). Уточняет представления о признаках разных времен года (погодные изменения, состояние деревьев, покров, изменений в жизни человека, животных и растений); о деятельности человека в разные сезоны года (выращивание растений, сбор урожая, народные праздники и развлечения и другое); способствует усвоению детьми правил поведения в природе, формируя понимание ценности живого, воспитывает желание защитить и сохранить живую природу.</w:t>
      </w:r>
    </w:p>
    <w:p w:rsidR="00161CCA" w:rsidRPr="00161CCA" w:rsidRDefault="00161CCA" w:rsidP="00161CCA">
      <w:pPr>
        <w:widowControl w:val="0"/>
        <w:tabs>
          <w:tab w:val="left" w:pos="1335"/>
        </w:tabs>
        <w:spacing w:after="0" w:line="240" w:lineRule="auto"/>
        <w:ind w:left="74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2.1.2.6. От 6 лет до 7 лет</w:t>
      </w:r>
    </w:p>
    <w:p w:rsidR="00161CCA" w:rsidRPr="00161CCA" w:rsidRDefault="00161CCA" w:rsidP="00161CCA">
      <w:pPr>
        <w:widowControl w:val="0"/>
        <w:tabs>
          <w:tab w:val="left" w:pos="1556"/>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познавательного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60"/>
        </w:numPr>
        <w:tabs>
          <w:tab w:val="left" w:pos="102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расширять самостоятельность, поощрять творчество детей в познавательно-исследовательской деятельности, избирательность познавательных интересов;</w:t>
      </w:r>
    </w:p>
    <w:p w:rsidR="00161CCA" w:rsidRPr="00161CCA" w:rsidRDefault="00161CCA" w:rsidP="00161CCA">
      <w:pPr>
        <w:widowControl w:val="0"/>
        <w:numPr>
          <w:ilvl w:val="0"/>
          <w:numId w:val="60"/>
        </w:numPr>
        <w:tabs>
          <w:tab w:val="left" w:pos="102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умения детей включаться в коллективное исследование, обсуждать его ход, договариваться о совместных продуктивных действиях, выдвигать и доказывать свои предположения, представлять совместные результаты познания;</w:t>
      </w:r>
    </w:p>
    <w:p w:rsidR="00161CCA" w:rsidRPr="00161CCA" w:rsidRDefault="00161CCA" w:rsidP="00161CCA">
      <w:pPr>
        <w:widowControl w:val="0"/>
        <w:numPr>
          <w:ilvl w:val="0"/>
          <w:numId w:val="60"/>
        </w:numPr>
        <w:tabs>
          <w:tab w:val="left" w:pos="103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пространственные и временные представления, поощрять использование счета, вычислений, измерения, логических операций для познания и преобразования предметов окружающего мира;</w:t>
      </w:r>
    </w:p>
    <w:p w:rsidR="00161CCA" w:rsidRPr="00161CCA" w:rsidRDefault="00161CCA" w:rsidP="00161CCA">
      <w:pPr>
        <w:widowControl w:val="0"/>
        <w:numPr>
          <w:ilvl w:val="0"/>
          <w:numId w:val="60"/>
        </w:numPr>
        <w:tabs>
          <w:tab w:val="left" w:pos="102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умения детей применять некоторые цифровые средства для познания окружающего мира, соблюдая правила их безопасного использования;</w:t>
      </w:r>
    </w:p>
    <w:p w:rsidR="00161CCA" w:rsidRPr="00161CCA" w:rsidRDefault="00161CCA" w:rsidP="00161CCA">
      <w:pPr>
        <w:widowControl w:val="0"/>
        <w:numPr>
          <w:ilvl w:val="0"/>
          <w:numId w:val="60"/>
        </w:numPr>
        <w:tabs>
          <w:tab w:val="left" w:pos="102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закреплять и расширять представления детей о способах взаимодействия со взрослыми и сверстниками в разных видах деятельности, развивать чувство собственной компетентности в решении различных познавательных задач;</w:t>
      </w:r>
    </w:p>
    <w:p w:rsidR="00161CCA" w:rsidRPr="00161CCA" w:rsidRDefault="00161CCA" w:rsidP="00161CCA">
      <w:pPr>
        <w:widowControl w:val="0"/>
        <w:numPr>
          <w:ilvl w:val="0"/>
          <w:numId w:val="60"/>
        </w:numPr>
        <w:tabs>
          <w:tab w:val="left" w:pos="103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расширять представления о культурно-исторических событиях малой родины и Отечества, развивать интерес к достопримечательностям родной страны, её традициям и праздникам; воспитывать эмоционально-положительное отношение к ним;</w:t>
      </w:r>
    </w:p>
    <w:p w:rsidR="00161CCA" w:rsidRPr="00161CCA" w:rsidRDefault="00161CCA" w:rsidP="00161CCA">
      <w:pPr>
        <w:widowControl w:val="0"/>
        <w:numPr>
          <w:ilvl w:val="0"/>
          <w:numId w:val="60"/>
        </w:numPr>
        <w:tabs>
          <w:tab w:val="left" w:pos="1038"/>
        </w:tabs>
        <w:autoSpaceDE w:val="0"/>
        <w:autoSpaceDN w:val="0"/>
        <w:spacing w:after="0" w:line="240" w:lineRule="auto"/>
        <w:ind w:lef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представления детей о многообразии стран и народов мира;</w:t>
      </w:r>
    </w:p>
    <w:p w:rsidR="00161CCA" w:rsidRPr="00161CCA" w:rsidRDefault="00161CCA" w:rsidP="00161CCA">
      <w:pPr>
        <w:widowControl w:val="0"/>
        <w:numPr>
          <w:ilvl w:val="0"/>
          <w:numId w:val="60"/>
        </w:numPr>
        <w:tabs>
          <w:tab w:val="left" w:pos="103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расширять и уточнять представления детей о богатстве природного мира в разных регионах России и на планете, о некоторых способах приспособления животных и растений к среде обитания, их потребностях, образе жизни живой природы и человека в разные сезоны </w:t>
      </w:r>
      <w:r w:rsidRPr="00161CCA">
        <w:rPr>
          <w:rFonts w:ascii="Times New Roman" w:eastAsia="Times New Roman" w:hAnsi="Times New Roman" w:cs="Times New Roman"/>
          <w:sz w:val="24"/>
          <w:szCs w:val="24"/>
        </w:rPr>
        <w:lastRenderedPageBreak/>
        <w:t>года, закреплять умения классифицировать объекты живой природы;</w:t>
      </w:r>
    </w:p>
    <w:p w:rsidR="00161CCA" w:rsidRPr="00161CCA" w:rsidRDefault="00161CCA" w:rsidP="00161CCA">
      <w:pPr>
        <w:widowControl w:val="0"/>
        <w:numPr>
          <w:ilvl w:val="0"/>
          <w:numId w:val="60"/>
        </w:numPr>
        <w:tabs>
          <w:tab w:val="left" w:pos="102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расширять и углублять представления детей о неживой природе и её свойствах, их использовании человеком, явлениях природы, воспитывать бережное и заботливое отношения к ней, формировать представления о профессиях, связанных с природой и её защитой.</w:t>
      </w:r>
    </w:p>
    <w:p w:rsidR="00161CCA" w:rsidRPr="00161CCA" w:rsidRDefault="00161CCA" w:rsidP="00161CCA">
      <w:pPr>
        <w:widowControl w:val="0"/>
        <w:tabs>
          <w:tab w:val="left" w:pos="1551"/>
        </w:tabs>
        <w:spacing w:after="0" w:line="240" w:lineRule="auto"/>
        <w:ind w:left="74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numPr>
          <w:ilvl w:val="0"/>
          <w:numId w:val="61"/>
        </w:numPr>
        <w:tabs>
          <w:tab w:val="left" w:pos="1014"/>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Сенсорные эталоны и познавательные действия: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процессе исследовательской деятельности педагог совершенствует способы познания свойств и отношений между различными предметами, сравнения нескольких предметов по 4-6 основаниям с выделением сходства, отличия свойств материалов. В ходе специально организованной деятельности осуществляет развитие у детей способности к различению и называнию всех цветов спектра и ахроматических цветов, оттенков цвета, умения смешивать цвета для получения нужного тона и оттенка;</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поддерживает стремление детей к самостоятельному выбору способов осуществления разных видов познавательной деятельности, обеспечению самоконтроля и взаимоконтроля результатов деятельности и отдельных действий во взаимодействии со сверстниками, использованию разных форм совместной познавательной деятельности. Поощряет умение детей обсуждать проблему, совместно находить способы её решения, проявлять инициативу;</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обогащает представления о цифровых средствах познания окружающего мира, закрепляет правила безопасного обращения с ними.</w:t>
      </w:r>
    </w:p>
    <w:p w:rsidR="00161CCA" w:rsidRPr="00161CCA" w:rsidRDefault="00161CCA" w:rsidP="00161CCA">
      <w:pPr>
        <w:widowControl w:val="0"/>
        <w:numPr>
          <w:ilvl w:val="0"/>
          <w:numId w:val="61"/>
        </w:numPr>
        <w:tabs>
          <w:tab w:val="left" w:pos="1022"/>
        </w:tabs>
        <w:autoSpaceDE w:val="0"/>
        <w:autoSpaceDN w:val="0"/>
        <w:spacing w:after="0" w:line="240" w:lineRule="auto"/>
        <w:ind w:lef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Математические представления:</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умения использовать для познания объектов и явлений окружающего мира математические способы нахождения решений: вычисление, измерение, сравнение по количеству, форме и величине с помощью условной меры, создание планов, схем, использование знаков, эталонов и другое;</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процессе специально организованной деятельности совершенствует умения считать в прямом и обратном порядке, знакомит с составом чисел из двух меньших в пределах первого десятка, закрепляет знания о цифрах, развивает умение составлять и решать простые арифметические задачи на сложение и вычитание;</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обогащает представления о плоских и объемных геометрических фигурах, совершенствует умение выделять структуру геометрических фигур и устанавливать взаимосвязи между ними. Педагог способствует совершенствованию у детей умений классифицировать фигуры по внешним структурным признакам: округлые, многоугольники (треугольники, четырехугольники и тому подобное), овладению различными способами видоизменения геометрических фигур: наложение, соединение, разрезание и другое;</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формирует представления и умение измерять протяженность, массу и объем веществ с помощью условной меры и понимание взаимообратных отношений между мерой и результатом измерения. Педагог закрепляет умения ориентироваться на местности и показывает способы ориентировки в двухмерном пространстве, по схеме, плану, на странице тетради в клетку. Формирует представления о календаре как системе измерения времени, развивает чувство времени, умения определять время по часам с точностью до четверти часа.</w:t>
      </w:r>
    </w:p>
    <w:p w:rsidR="00161CCA" w:rsidRPr="00161CCA" w:rsidRDefault="00161CCA" w:rsidP="00161CCA">
      <w:pPr>
        <w:widowControl w:val="0"/>
        <w:numPr>
          <w:ilvl w:val="0"/>
          <w:numId w:val="61"/>
        </w:numPr>
        <w:tabs>
          <w:tab w:val="left" w:pos="1018"/>
        </w:tabs>
        <w:autoSpaceDE w:val="0"/>
        <w:autoSpaceDN w:val="0"/>
        <w:spacing w:after="0" w:line="240" w:lineRule="auto"/>
        <w:ind w:lef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Окружающий мир:</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совместной с детьми деятельности педагог обогащает представления о родном селе Курми (название улиц, некоторых архитектурных особенностях, достопримечательностей), о стране, республике (герб, гимн, атрибуты государственной власти, Президент (глава республики), столица России, Дагестана и крупные города, особенности природы и населения). Раскрывает и уточняет назначения общественных учреждений, разных видов транспорта, рассказывает о местах труда и отдыха людей в селе, об истории села и выдающихся сельчанах, традициях сельской жизни. Посредством поисковой и игровой деятельности педагог побуждает проявление интереса детей к ярким фактам из истории и культуры страны и общества, некоторым выдающимся людям Дагестана и России;</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формирует представление о планете Земля как общем доме людей, о многообразии стран </w:t>
      </w:r>
      <w:r w:rsidRPr="00161CCA">
        <w:rPr>
          <w:rFonts w:ascii="Times New Roman" w:eastAsia="Times New Roman" w:hAnsi="Times New Roman" w:cs="Times New Roman"/>
          <w:sz w:val="24"/>
          <w:szCs w:val="24"/>
        </w:rPr>
        <w:lastRenderedPageBreak/>
        <w:t>и народов мира на ней.</w:t>
      </w:r>
    </w:p>
    <w:p w:rsidR="00161CCA" w:rsidRPr="00161CCA" w:rsidRDefault="00161CCA" w:rsidP="00161CCA">
      <w:pPr>
        <w:widowControl w:val="0"/>
        <w:numPr>
          <w:ilvl w:val="0"/>
          <w:numId w:val="61"/>
        </w:numPr>
        <w:tabs>
          <w:tab w:val="left" w:pos="1022"/>
        </w:tabs>
        <w:autoSpaceDE w:val="0"/>
        <w:autoSpaceDN w:val="0"/>
        <w:spacing w:after="0" w:line="240" w:lineRule="auto"/>
        <w:ind w:lef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Природа:</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расширяет и актуализирует представления детей о многообразии природного мира родного края, различных областей и регионов России и на Земле, рассказывает о некоторых наиболее ярких представителях животных и растений разных природных зон (пустыня, степь, тайга, тундра и другие), об их образе жизни и приспособлении к среде обитания, изменениях жизни в разные сезоны года. Закрепляет умение сравнивать, выделять свойства объектов, классифицировать их по признакам, формирует представления об отличии и сходстве животных и растений, их жизненных потребностях, этапах роста и развития, об уходе взрослых животных за своим потомством, способах выращивания человеком растений, животных (в том числе и культурных, лекарственных растений), профессиях с этим связанных;</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поддерживает стремление детей к наблюдениям за природными явлениями, живимыми и неживыми объектами, самостоятельному экспериментированию, наблюдению и другим способам деятельности для познания свойств объектов неживой природы (воды, воздуха, песка, глины, почвы, камней и других), знакомит с многообразием водных ресурсов (моря, океаны, озера, реки, водопады), камней и минералов, некоторых полезных ископаемых региона проживания (нефть, уголь, серебро, золото, алмазы и другие); об использовании человеком свойств неживой природы для хозяйственных нужд (ветряные мельницы, водохранилища, солнечные батареи, ледяные катки); о некоторых небесных телах (планеты, кометы, звезды), роли солнечного света, тепла в жизни живой природы;</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углубляет представления о характерных явлениях природы в разные сезоны года (изменение температуры воздуха, роль ветра, листопада и осадков в природе), изменениях в жизни животных, растений и человека, о влиянии деятельности человека на природу;</w:t>
      </w:r>
    </w:p>
    <w:p w:rsidR="00161CCA" w:rsidRPr="00161CCA" w:rsidRDefault="00161CCA" w:rsidP="00161CCA">
      <w:pPr>
        <w:widowControl w:val="0"/>
        <w:spacing w:after="12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закрепляет правила поведения в природе, воспитывает осознанное, бережное и заботливое отношение к природе и её ресурсам.</w:t>
      </w:r>
    </w:p>
    <w:p w:rsidR="00161CCA" w:rsidRPr="00161CCA" w:rsidRDefault="00161CCA" w:rsidP="00161CCA">
      <w:pPr>
        <w:widowControl w:val="0"/>
        <w:tabs>
          <w:tab w:val="left" w:pos="1350"/>
        </w:tabs>
        <w:spacing w:after="0" w:line="240" w:lineRule="auto"/>
        <w:ind w:right="20" w:firstLine="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2.1.2.7. Решение совокупных задач воспитания в рамках образовательной области «Познавательное развитие» направлено на приобщение детей к ценностям «Человек», «Семья», «Познание», «Родина» и «Природа», что предполагает:</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воспитание отношения к знанию как ценности, понимание значения образования для человека, общества, страны;</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приобщение к отечественным традициям и праздникам, к истории и достижениям родной страны, к культурному наследию народов Дагестана и России;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воспитание уважения к людям - представителям разных народов России и Дагестана независимо от их этнической принадлежности;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воспитание уважительного отношения к государственным символам республики, страны (флагу, гербу, гимну);</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rsidR="00161CCA" w:rsidRPr="00161CCA" w:rsidRDefault="00161CCA" w:rsidP="00161CCA">
      <w:pPr>
        <w:widowControl w:val="0"/>
        <w:tabs>
          <w:tab w:val="left" w:pos="994"/>
        </w:tabs>
        <w:autoSpaceDE w:val="0"/>
        <w:autoSpaceDN w:val="0"/>
        <w:spacing w:after="0"/>
        <w:ind w:left="709"/>
        <w:jc w:val="both"/>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2.1.3. Речевое</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развитие</w:t>
      </w:r>
    </w:p>
    <w:p w:rsidR="00161CCA" w:rsidRPr="00161CCA" w:rsidRDefault="00161CCA" w:rsidP="00161CCA">
      <w:pPr>
        <w:widowControl w:val="0"/>
        <w:tabs>
          <w:tab w:val="left" w:pos="1344"/>
        </w:tabs>
        <w:spacing w:after="0"/>
        <w:ind w:left="72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2.1.3.1. От 1 года до 2 лет</w:t>
      </w:r>
    </w:p>
    <w:p w:rsidR="00161CCA" w:rsidRPr="00161CCA" w:rsidRDefault="00161CCA" w:rsidP="00161CCA">
      <w:pPr>
        <w:widowControl w:val="0"/>
        <w:tabs>
          <w:tab w:val="left" w:pos="1561"/>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речевого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62"/>
        </w:numPr>
        <w:tabs>
          <w:tab w:val="left" w:pos="998"/>
        </w:tabs>
        <w:autoSpaceDE w:val="0"/>
        <w:autoSpaceDN w:val="0"/>
        <w:spacing w:after="0" w:line="240" w:lineRule="auto"/>
        <w:ind w:lef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от 1 года до 1 года 6 месяцев:</w:t>
      </w:r>
    </w:p>
    <w:p w:rsidR="00161CCA" w:rsidRPr="00161CCA" w:rsidRDefault="00161CCA" w:rsidP="00161CCA">
      <w:pPr>
        <w:widowControl w:val="0"/>
        <w:numPr>
          <w:ilvl w:val="0"/>
          <w:numId w:val="75"/>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развитие понимания речи: расширять запас понимаемых слов; закреплять умения понимать слова, обозначающие части тела человека, бытовые и игровые действия, признаки предметов; понимать простые по конструкции фразы взрослого;</w:t>
      </w:r>
    </w:p>
    <w:p w:rsidR="00161CCA" w:rsidRPr="00161CCA" w:rsidRDefault="00161CCA" w:rsidP="00161CCA">
      <w:pPr>
        <w:widowControl w:val="0"/>
        <w:numPr>
          <w:ilvl w:val="0"/>
          <w:numId w:val="75"/>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развитие активной речи: продолжать формировать у детей умение произносить несложные звукоподражания, простые слова; развивать речевое общение со взрослым; стимулировать детей подражать речи взрослого человека, повторять за взрослым и произносить самостоятельно слова, обозначающие близких ребёнку людей, знакомые предметы и игрушки, некоторые действия; </w:t>
      </w:r>
      <w:r w:rsidRPr="00161CCA">
        <w:rPr>
          <w:rFonts w:ascii="Times New Roman" w:eastAsia="Times New Roman" w:hAnsi="Times New Roman" w:cs="Times New Roman"/>
          <w:sz w:val="24"/>
          <w:szCs w:val="24"/>
        </w:rPr>
        <w:lastRenderedPageBreak/>
        <w:t>добиваться от детей коротких фраз; воспитывать у детей потребность в общении;</w:t>
      </w:r>
    </w:p>
    <w:p w:rsidR="00161CCA" w:rsidRPr="00161CCA" w:rsidRDefault="00161CCA" w:rsidP="00161CCA">
      <w:pPr>
        <w:widowControl w:val="0"/>
        <w:numPr>
          <w:ilvl w:val="0"/>
          <w:numId w:val="75"/>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привлекать малышей к слушанию произведений народного фольклора (потешки, пестушки, песенки, сказки) с наглядным сопровождением (игрушки для малышей, книжки-игрушки, книжки-картинки) и игровыми действиями с игрушками;</w:t>
      </w:r>
    </w:p>
    <w:p w:rsidR="00161CCA" w:rsidRPr="00161CCA" w:rsidRDefault="00161CCA" w:rsidP="00161CCA">
      <w:pPr>
        <w:widowControl w:val="0"/>
        <w:numPr>
          <w:ilvl w:val="0"/>
          <w:numId w:val="75"/>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реагировать улыбкой и движениями на эмоциональные реакции малыша при чтении и пропевании фольклорных текстов;</w:t>
      </w:r>
    </w:p>
    <w:p w:rsidR="00161CCA" w:rsidRPr="00161CCA" w:rsidRDefault="00161CCA" w:rsidP="00161CCA">
      <w:pPr>
        <w:widowControl w:val="0"/>
        <w:numPr>
          <w:ilvl w:val="0"/>
          <w:numId w:val="75"/>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побуждать к повторению за педагогом при чтении слов стихотворного текста, песенок, выполнению действий, о которых идет речь в произведении;</w:t>
      </w:r>
    </w:p>
    <w:p w:rsidR="00161CCA" w:rsidRPr="00161CCA" w:rsidRDefault="00161CCA" w:rsidP="00161CCA">
      <w:pPr>
        <w:widowControl w:val="0"/>
        <w:numPr>
          <w:ilvl w:val="0"/>
          <w:numId w:val="75"/>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рассматривать вместе с педагогом и узнавать изображенные в книжках- картинках предметы и действия, о которых говорилось в произведении;</w:t>
      </w:r>
    </w:p>
    <w:p w:rsidR="00161CCA" w:rsidRPr="00161CCA" w:rsidRDefault="00161CCA" w:rsidP="00161CCA">
      <w:pPr>
        <w:widowControl w:val="0"/>
        <w:numPr>
          <w:ilvl w:val="0"/>
          <w:numId w:val="63"/>
        </w:numPr>
        <w:tabs>
          <w:tab w:val="left" w:pos="1022"/>
        </w:tabs>
        <w:autoSpaceDE w:val="0"/>
        <w:autoSpaceDN w:val="0"/>
        <w:spacing w:after="0" w:line="240" w:lineRule="auto"/>
        <w:ind w:lef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от 1 года 6 месяцев до 2 лет:</w:t>
      </w:r>
    </w:p>
    <w:p w:rsidR="00161CCA" w:rsidRPr="00161CCA" w:rsidRDefault="00161CCA" w:rsidP="00161CCA">
      <w:pPr>
        <w:widowControl w:val="0"/>
        <w:numPr>
          <w:ilvl w:val="0"/>
          <w:numId w:val="76"/>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развитие понимания речи: закреплять умение понимать слова, обозначающие предметы, некоторые действия, признаки, размер, цвет, местоположение; понимать речь взрослого и выполнять его просьбы; выполнять несложные поручения;</w:t>
      </w:r>
    </w:p>
    <w:p w:rsidR="00161CCA" w:rsidRPr="00161CCA" w:rsidRDefault="00161CCA" w:rsidP="00161CCA">
      <w:pPr>
        <w:widowControl w:val="0"/>
        <w:numPr>
          <w:ilvl w:val="0"/>
          <w:numId w:val="76"/>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развитие активной речи: побуждать детей использовать накопленный запас слов по подражанию и самостоятельно, упражнять в замене звукоподражательных слов общеупотребительными; способствовать развитию диалогической речи, воспроизводить за взрослым отдельные слова и короткие фразы; побуждать детей употреблять несложные для произношения слова и простые предложения;</w:t>
      </w:r>
    </w:p>
    <w:p w:rsidR="00161CCA" w:rsidRPr="00161CCA" w:rsidRDefault="00161CCA" w:rsidP="00161CCA">
      <w:pPr>
        <w:widowControl w:val="0"/>
        <w:numPr>
          <w:ilvl w:val="0"/>
          <w:numId w:val="76"/>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умение слушать чтение взрослым наизусть потешек, стихов, песенок, сказок с наглядным сопровождением (картинки, игрушки, книжки- игрушки, книжки-картинки);</w:t>
      </w:r>
    </w:p>
    <w:p w:rsidR="00161CCA" w:rsidRPr="00161CCA" w:rsidRDefault="00161CCA" w:rsidP="00161CCA">
      <w:pPr>
        <w:widowControl w:val="0"/>
        <w:numPr>
          <w:ilvl w:val="0"/>
          <w:numId w:val="76"/>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умение эмоционально откликаться на ритм и мелодичность пестушек, песенок, потешек, сказок;</w:t>
      </w:r>
    </w:p>
    <w:p w:rsidR="00161CCA" w:rsidRPr="00161CCA" w:rsidRDefault="00161CCA" w:rsidP="00161CCA">
      <w:pPr>
        <w:widowControl w:val="0"/>
        <w:numPr>
          <w:ilvl w:val="0"/>
          <w:numId w:val="76"/>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поддерживать положительные эмоциональные и избирательные реакции в процессе чтения произведений фольклора и коротких литературных художественных произведений;</w:t>
      </w:r>
    </w:p>
    <w:p w:rsidR="00161CCA" w:rsidRPr="00161CCA" w:rsidRDefault="00161CCA" w:rsidP="00161CCA">
      <w:pPr>
        <w:widowControl w:val="0"/>
        <w:numPr>
          <w:ilvl w:val="0"/>
          <w:numId w:val="76"/>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умение показывать и называть предметы, объекты, изображенные в книжках-картинках; показывая, называть совершаемые персонажами действия;</w:t>
      </w:r>
    </w:p>
    <w:p w:rsidR="00161CCA" w:rsidRPr="00161CCA" w:rsidRDefault="00161CCA" w:rsidP="00161CCA">
      <w:pPr>
        <w:widowControl w:val="0"/>
        <w:numPr>
          <w:ilvl w:val="0"/>
          <w:numId w:val="76"/>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воспринимать вопросительные и восклицательные интонации поэтических произведений;</w:t>
      </w:r>
    </w:p>
    <w:p w:rsidR="00161CCA" w:rsidRPr="00161CCA" w:rsidRDefault="00161CCA" w:rsidP="00161CCA">
      <w:pPr>
        <w:widowControl w:val="0"/>
        <w:numPr>
          <w:ilvl w:val="0"/>
          <w:numId w:val="76"/>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побуждать договаривать (заканчивать) слова и строчки знакомых ребёнку песенок и стихов.</w:t>
      </w:r>
    </w:p>
    <w:p w:rsidR="00161CCA" w:rsidRPr="00161CCA" w:rsidRDefault="00161CCA" w:rsidP="00161CCA">
      <w:pPr>
        <w:widowControl w:val="0"/>
        <w:tabs>
          <w:tab w:val="left" w:pos="1555"/>
        </w:tabs>
        <w:spacing w:after="0" w:line="240" w:lineRule="auto"/>
        <w:ind w:left="72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numPr>
          <w:ilvl w:val="0"/>
          <w:numId w:val="64"/>
        </w:numPr>
        <w:tabs>
          <w:tab w:val="left" w:pos="998"/>
        </w:tabs>
        <w:autoSpaceDE w:val="0"/>
        <w:autoSpaceDN w:val="0"/>
        <w:spacing w:after="0" w:line="240" w:lineRule="auto"/>
        <w:ind w:lef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От 1 года до 1 года 6 месяцев:</w:t>
      </w:r>
    </w:p>
    <w:p w:rsidR="00161CCA" w:rsidRPr="00161CCA" w:rsidRDefault="00161CCA" w:rsidP="00161CCA">
      <w:pPr>
        <w:widowControl w:val="0"/>
        <w:numPr>
          <w:ilvl w:val="0"/>
          <w:numId w:val="77"/>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развитие понимания речи: педагог расширяет запас понимаемых слов ребёнка за счет имени ребёнка, предметов обихода, названий животных; активизирует в речи понимание слов, обозначающих предметы, действия («ложись спать», «покатай»), признаки предметов; закрепляет умение понимать речь взрослого, не подкрепленную ситуацией;</w:t>
      </w:r>
    </w:p>
    <w:p w:rsidR="00161CCA" w:rsidRPr="00161CCA" w:rsidRDefault="00161CCA" w:rsidP="00161CCA">
      <w:pPr>
        <w:widowControl w:val="0"/>
        <w:numPr>
          <w:ilvl w:val="0"/>
          <w:numId w:val="77"/>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развитие активной речи: педагог формирует у детей умения отвечать на простые вопросы («Кто?», «Что?», «Что делает?»), повторять за педагогом и произносить самостоятельно двухсложные слова (мама, Катя), называть игрушки и действия с ними, использовать в речи фразы из 2-3 слов.</w:t>
      </w:r>
    </w:p>
    <w:p w:rsidR="00161CCA" w:rsidRPr="00161CCA" w:rsidRDefault="00161CCA" w:rsidP="00161CCA">
      <w:pPr>
        <w:widowControl w:val="0"/>
        <w:numPr>
          <w:ilvl w:val="0"/>
          <w:numId w:val="64"/>
        </w:numPr>
        <w:tabs>
          <w:tab w:val="left" w:pos="1022"/>
        </w:tabs>
        <w:autoSpaceDE w:val="0"/>
        <w:autoSpaceDN w:val="0"/>
        <w:spacing w:after="0" w:line="240" w:lineRule="auto"/>
        <w:ind w:lef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От 1 года 6 месяцев до 2 лет:</w:t>
      </w:r>
    </w:p>
    <w:p w:rsidR="00161CCA" w:rsidRPr="00161CCA" w:rsidRDefault="00161CCA" w:rsidP="00161CCA">
      <w:pPr>
        <w:widowControl w:val="0"/>
        <w:numPr>
          <w:ilvl w:val="0"/>
          <w:numId w:val="78"/>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развитие понимания речи: педагог закрепляет умение детей понимать слова, обозначающие предметы в поле зрения ребёнка (мебель, одежда), действия и признаки предметов, размер, цвет, местоположение предметов; </w:t>
      </w:r>
      <w:r w:rsidRPr="00161CCA">
        <w:rPr>
          <w:rFonts w:ascii="Times New Roman" w:eastAsia="Times New Roman" w:hAnsi="Times New Roman" w:cs="Times New Roman"/>
          <w:sz w:val="24"/>
          <w:szCs w:val="24"/>
        </w:rPr>
        <w:lastRenderedPageBreak/>
        <w:t>совершенствует умения детей понимать слова, обозначающие предметы, находить предметы по слову педагога, выполнять несложные поручения, включающие 2 действия (найди и принеси), отвечать на вопросы о названии предметов одежды, посуды, овощей и фруктов и действиях с ними;</w:t>
      </w:r>
    </w:p>
    <w:p w:rsidR="00161CCA" w:rsidRPr="00161CCA" w:rsidRDefault="00161CCA" w:rsidP="00161CCA">
      <w:pPr>
        <w:widowControl w:val="0"/>
        <w:numPr>
          <w:ilvl w:val="0"/>
          <w:numId w:val="78"/>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развитие активной речи: педагог закрепляет умение детей называть окружающих его людей, употреблять местоимения, называть предметы в комнате и вне её, отдельные действия взрослых, свойства предметов (маленький, большой); выражать словами свои просьбы, желания; педагог активизирует речь детей, побуждает её использовать как средство общения с окружающими, формирует умение включаться в диалог с помощью доступных средств (вокализаций, движений, мимики, жестов, слов); активизирует речевые реакции детей путем разыгрывания простых сюжетов со знакомыми предметами, показа картин, отражающих понятные детям ситуации, формирует у детей умение осуществлять самостоятельные предметные и игровые действия, подсказывать, как можно обозначить их словом, как развить несложный сюжет, иллюстрируя предметную деятельность, развивает речевую активность ребёнка в процессе отобразительной игры;</w:t>
      </w:r>
    </w:p>
    <w:p w:rsidR="00161CCA" w:rsidRPr="00161CCA" w:rsidRDefault="00161CCA" w:rsidP="00161CCA">
      <w:pPr>
        <w:widowControl w:val="0"/>
        <w:numPr>
          <w:ilvl w:val="0"/>
          <w:numId w:val="78"/>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процессе наблюдений детей за живыми объектами и движущимся транспортом педагог в любом контакте с ребёнком поддерживает речевую активность, дает развернутое речевое описание происходящего, того, что ребёнок пока может выразить лишь в однословном высказывании.</w:t>
      </w:r>
    </w:p>
    <w:p w:rsidR="00161CCA" w:rsidRPr="00161CCA" w:rsidRDefault="00161CCA" w:rsidP="00161CCA">
      <w:pPr>
        <w:widowControl w:val="0"/>
        <w:numPr>
          <w:ilvl w:val="0"/>
          <w:numId w:val="78"/>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 время игр-занятий по рассматриванию предметов, игрушек педагог закрепляет у детей умение обозначать словом объекты и действия, выполнять одноименные действия разными игрушками.</w:t>
      </w:r>
    </w:p>
    <w:p w:rsidR="00161CCA" w:rsidRPr="00161CCA" w:rsidRDefault="00161CCA" w:rsidP="00161CCA">
      <w:pPr>
        <w:widowControl w:val="0"/>
        <w:tabs>
          <w:tab w:val="left" w:pos="1344"/>
        </w:tabs>
        <w:spacing w:after="0" w:line="240" w:lineRule="auto"/>
        <w:ind w:left="72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2.1.3.2. От 2 лет до 3 лет</w:t>
      </w:r>
    </w:p>
    <w:p w:rsidR="00161CCA" w:rsidRPr="00161CCA" w:rsidRDefault="00161CCA" w:rsidP="00161CCA">
      <w:pPr>
        <w:widowControl w:val="0"/>
        <w:tabs>
          <w:tab w:val="left" w:pos="1566"/>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речевого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65"/>
        </w:numPr>
        <w:tabs>
          <w:tab w:val="left" w:pos="998"/>
        </w:tabs>
        <w:autoSpaceDE w:val="0"/>
        <w:autoSpaceDN w:val="0"/>
        <w:spacing w:after="0" w:line="240" w:lineRule="auto"/>
        <w:ind w:lef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Формирование словаря:</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понимание речи и активизировать словарь. Формировать у детей умение по словесному указанию педагога находить предметы, различать их местоположение, имитировать действия людей и движения животных. Обогащать словарь детей существительными, глаголами, прилагательными, наречиями и формировать умение использовать данные слова в речи.</w:t>
      </w:r>
    </w:p>
    <w:p w:rsidR="00161CCA" w:rsidRPr="00161CCA" w:rsidRDefault="00161CCA" w:rsidP="00161CCA">
      <w:pPr>
        <w:widowControl w:val="0"/>
        <w:numPr>
          <w:ilvl w:val="0"/>
          <w:numId w:val="65"/>
        </w:numPr>
        <w:tabs>
          <w:tab w:val="left" w:pos="1042"/>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Звуковая культура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упражнять детей в правильном произношении гласных и согласных звуков, звукоподражаний, отельных слов. Формировать правильное произношение звукоподражательных слов в разном темпе, с разной силой голоса.</w:t>
      </w:r>
    </w:p>
    <w:p w:rsidR="00161CCA" w:rsidRPr="00161CCA" w:rsidRDefault="00161CCA" w:rsidP="00161CCA">
      <w:pPr>
        <w:widowControl w:val="0"/>
        <w:numPr>
          <w:ilvl w:val="0"/>
          <w:numId w:val="65"/>
        </w:numPr>
        <w:tabs>
          <w:tab w:val="left" w:pos="1038"/>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Грамматический строй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умение согласовывать существительные и местоимения с глаголами, составлять фразы из 3-4 слов.</w:t>
      </w:r>
    </w:p>
    <w:p w:rsidR="00161CCA" w:rsidRPr="00161CCA" w:rsidRDefault="00161CCA" w:rsidP="00161CCA">
      <w:pPr>
        <w:widowControl w:val="0"/>
        <w:numPr>
          <w:ilvl w:val="0"/>
          <w:numId w:val="65"/>
        </w:numPr>
        <w:tabs>
          <w:tab w:val="left" w:pos="1047"/>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Связная речь:</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у детей умения понимать речь педагога, отвечать на вопросы; рассказывать об окружающем в 2-4 предложениях.</w:t>
      </w:r>
    </w:p>
    <w:p w:rsidR="00161CCA" w:rsidRPr="00161CCA" w:rsidRDefault="00161CCA" w:rsidP="00161CCA">
      <w:pPr>
        <w:widowControl w:val="0"/>
        <w:numPr>
          <w:ilvl w:val="0"/>
          <w:numId w:val="65"/>
        </w:numPr>
        <w:tabs>
          <w:tab w:val="left" w:pos="1033"/>
        </w:tabs>
        <w:autoSpaceDE w:val="0"/>
        <w:autoSpaceDN w:val="0"/>
        <w:spacing w:after="0" w:line="240" w:lineRule="auto"/>
        <w:ind w:lef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Интерес к художественной литературе:</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умение воспринимать небольшие по объему потешки, сказки и рассказы с наглядным сопровождением (и без него);</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побуждать договаривать и произносить четверостишия уже известных ребёнку стихов и песенок, воспроизводить игровые действия, движения персонажей;</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поощрять отклик на ритм и мелодичность стихотворений, потешек; формировать умение в процессе чтения произведения повторять звуковые жесты;</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умение произносить звукоподражания, связанные с содержанием литературного материала (мяу-мяу, тик-так, баю-бай, ква-ква и тому подобное), отвечать на вопросы по содержанию прочитанных произведений;</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побуждать рассматривать книги и иллюстрации вместе с педагогом и самостоятельно;</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восприятие вопросительных и восклицательных интонаций художественного произведения.</w:t>
      </w:r>
    </w:p>
    <w:p w:rsidR="00161CCA" w:rsidRPr="00161CCA" w:rsidRDefault="00161CCA" w:rsidP="00161CCA">
      <w:pPr>
        <w:widowControl w:val="0"/>
        <w:tabs>
          <w:tab w:val="left" w:pos="1580"/>
        </w:tabs>
        <w:spacing w:after="0" w:line="240" w:lineRule="auto"/>
        <w:ind w:left="740"/>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numPr>
          <w:ilvl w:val="0"/>
          <w:numId w:val="66"/>
        </w:numPr>
        <w:tabs>
          <w:tab w:val="left" w:pos="1018"/>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Формирование словаря: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понимание речи и активизирует словарь, формирует умение по словесному указанию находить предметы по цвету, размеру («Принеси красный кубик»), различать их местоположение, имитировать действия людей и движения животных; активизирует словарь детей: существительными, обозначающими названия транспортных средств, частей автомобиля, растений, фруктов, овощей, домашних животных и их детенышей; глаголами, обозначающими трудовые действия (мыть, стирать), взаимоотношения (помочь); прилагательными, обозначающими величину, цвет, вкус предметов; наречиями (сейчас, далеко). Педагог закрепляет у детей названия предметов и действий с предметами, некоторых особенностей предметов; названия некоторых трудовых действий и собственных действий; имена близких людей, имена детей группы; обозначения личностных качеств, особенностей внешности окружающих ребёнка взрослых и сверстников.</w:t>
      </w:r>
    </w:p>
    <w:p w:rsidR="00161CCA" w:rsidRPr="00161CCA" w:rsidRDefault="00161CCA" w:rsidP="00161CCA">
      <w:pPr>
        <w:widowControl w:val="0"/>
        <w:numPr>
          <w:ilvl w:val="0"/>
          <w:numId w:val="66"/>
        </w:numPr>
        <w:tabs>
          <w:tab w:val="left" w:pos="1027"/>
        </w:tabs>
        <w:autoSpaceDE w:val="0"/>
        <w:autoSpaceDN w:val="0"/>
        <w:spacing w:after="0" w:line="240" w:lineRule="auto"/>
        <w:ind w:lef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Звуковая культура речи:</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умение говорить внятно, не торопясь, правильно произносить гласные и согласные звуки. В звукопроизношении для детей характерно физиологическое смягчение практически всех согласных звуков. В словопроизношении ребёнок пытается произнести все слова, которые необходимы для выражения его мысли. Педагог поощряет детей использовать разные по сложности слова, воспроизводить ритм слова, формирует умение детей не пропускать слоги в словах, выражать свое отношение к предмету разговора при помощи разнообразных вербальных и невербальных средств. У детей проявляется эмоциональная непроизвольная выразительность речи.</w:t>
      </w:r>
    </w:p>
    <w:p w:rsidR="00161CCA" w:rsidRPr="00161CCA" w:rsidRDefault="00161CCA" w:rsidP="00161CCA">
      <w:pPr>
        <w:widowControl w:val="0"/>
        <w:numPr>
          <w:ilvl w:val="0"/>
          <w:numId w:val="66"/>
        </w:numPr>
        <w:tabs>
          <w:tab w:val="left" w:pos="1018"/>
        </w:tabs>
        <w:autoSpaceDE w:val="0"/>
        <w:autoSpaceDN w:val="0"/>
        <w:spacing w:after="0" w:line="240" w:lineRule="auto"/>
        <w:ind w:lef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Грамматический строй речи:</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помогает детям овладеть умением правильно использовать большинство основных грамматических категорий: окончаний существительных; уменьшительно-ласкательных суффиксов; поощряет словотворчество, формирует умение детей выражать свои мысли посредством трех-, четырехсловных предложений.</w:t>
      </w:r>
    </w:p>
    <w:p w:rsidR="00161CCA" w:rsidRPr="00161CCA" w:rsidRDefault="00161CCA" w:rsidP="00161CCA">
      <w:pPr>
        <w:widowControl w:val="0"/>
        <w:numPr>
          <w:ilvl w:val="0"/>
          <w:numId w:val="66"/>
        </w:numPr>
        <w:tabs>
          <w:tab w:val="left" w:pos="1032"/>
        </w:tabs>
        <w:autoSpaceDE w:val="0"/>
        <w:autoSpaceDN w:val="0"/>
        <w:spacing w:after="0" w:line="240" w:lineRule="auto"/>
        <w:ind w:lef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Связная речь:</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умения рассказывать в 2-4 предложениях о нарисованном на картинке, об увиденном на прогулке, активно включаться в речевое взаимодействие, направленное на развитие умения понимать обращенную речь с опорой и без опоры на наглядность; побуждает детей проявлять интерес к общению со взрослыми и сверстниками, вступать в контакт с окружающими, выражать свои мысли, чувства, впечатления, используя речевые средства и элементарные этикетные формулы общения, реагировать на обращение с использованием доступных речевых средств, отвечать на вопросы педагога с использованием фразовой речи или формы простого предложения, относить к себе речь педагога, обращенную к группе детей, понимать её содержание;</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 детей умение использовать инициативную разговорную речь как средство общения и познания окружающего мира, употреблять в речи предложения разных типов, отражающие связи и зависимости объектов.</w:t>
      </w:r>
    </w:p>
    <w:p w:rsidR="00161CCA" w:rsidRPr="00161CCA" w:rsidRDefault="00161CCA" w:rsidP="00161CCA">
      <w:pPr>
        <w:widowControl w:val="0"/>
        <w:tabs>
          <w:tab w:val="left" w:pos="1349"/>
        </w:tabs>
        <w:spacing w:after="0" w:line="240" w:lineRule="auto"/>
        <w:ind w:left="72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2.1.3.3. От 3 лет до 4 лет</w:t>
      </w:r>
    </w:p>
    <w:p w:rsidR="00161CCA" w:rsidRPr="00161CCA" w:rsidRDefault="00161CCA" w:rsidP="00161CCA">
      <w:pPr>
        <w:widowControl w:val="0"/>
        <w:tabs>
          <w:tab w:val="left" w:pos="1566"/>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речевого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67"/>
        </w:numPr>
        <w:tabs>
          <w:tab w:val="left" w:pos="994"/>
        </w:tabs>
        <w:autoSpaceDE w:val="0"/>
        <w:autoSpaceDN w:val="0"/>
        <w:spacing w:after="0" w:line="240" w:lineRule="auto"/>
        <w:ind w:lef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Формирование словаря:</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обогащение словаря: закреплять у детей умение различать и называть части предметов, качества предметов, сходные по назначению предметы, понимать обобщающие слова;</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активизация словаря: активизировать в речи слова, обозначающие названия предметов ближайшего окружения.</w:t>
      </w:r>
    </w:p>
    <w:p w:rsidR="00161CCA" w:rsidRPr="00161CCA" w:rsidRDefault="00161CCA" w:rsidP="00161CCA">
      <w:pPr>
        <w:widowControl w:val="0"/>
        <w:numPr>
          <w:ilvl w:val="0"/>
          <w:numId w:val="67"/>
        </w:numPr>
        <w:tabs>
          <w:tab w:val="left" w:pos="1042"/>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Звуковая культура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продолжать закреплять у детей умение внятно произносить в словах все гласные и согласные звуки, кроме шипящих и сонорных. Вырабатывать правильный темп речи, интонационную выразительность; отчетливо произносить слова и короткие фразы.</w:t>
      </w:r>
    </w:p>
    <w:p w:rsidR="00161CCA" w:rsidRPr="00161CCA" w:rsidRDefault="00161CCA" w:rsidP="00161CCA">
      <w:pPr>
        <w:widowControl w:val="0"/>
        <w:numPr>
          <w:ilvl w:val="0"/>
          <w:numId w:val="67"/>
        </w:numPr>
        <w:tabs>
          <w:tab w:val="left" w:pos="1033"/>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Грамматический строй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формировать у детей умения согласовывать слова в роде, числе, падеже; употреблять существительные с предлогами, использовать в речи имена существительные в форме единственного и множественного числа, обозначающие животных и их детенышей; существительных в форме множественного числа в родительном падеже; составлять предложения с однородными членами. Закреплять у детей умения образовывать повелительную форму глаголов, использовать приставочный способ для образования глаголов, знакомить детей с образованием звукоподражательных глаголов. Совершенствовать у детей умение пользоваться в речи разными способами словообразования.</w:t>
      </w:r>
    </w:p>
    <w:p w:rsidR="00161CCA" w:rsidRPr="00161CCA" w:rsidRDefault="00161CCA" w:rsidP="00161CCA">
      <w:pPr>
        <w:widowControl w:val="0"/>
        <w:numPr>
          <w:ilvl w:val="0"/>
          <w:numId w:val="67"/>
        </w:numPr>
        <w:tabs>
          <w:tab w:val="left" w:pos="1047"/>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Связная речь:</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закреплять у детей умение отвечать на вопросы педагога при рассматривании предметов, картин, иллюстраций; свободно вступать в общение со взрослыми и детьми, пользоваться простыми формулами речевого этикета. Воспитывать умение повторять за педагогом рассказ из 3-4 предложений об игрушке или по содержанию картины, побуждать участвовать в драматизации отрывков из знакомых сказок. Подводить детей к пересказыванию литературных произведений, формировать умение воспроизводить текст знакомой сказки или короткого рассказа сначала по вопросам педагога, а затем совместно с ним.</w:t>
      </w:r>
    </w:p>
    <w:p w:rsidR="00161CCA" w:rsidRPr="00161CCA" w:rsidRDefault="00161CCA" w:rsidP="00161CCA">
      <w:pPr>
        <w:widowControl w:val="0"/>
        <w:numPr>
          <w:ilvl w:val="0"/>
          <w:numId w:val="67"/>
        </w:numPr>
        <w:tabs>
          <w:tab w:val="left" w:pos="1028"/>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Подготовка детей к обучению грамоте:</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умение вслушиваться в звучание слова, знакомить детей с терминами «слово», «звук» в практическом плане.</w:t>
      </w:r>
    </w:p>
    <w:p w:rsidR="00161CCA" w:rsidRPr="00161CCA" w:rsidRDefault="00161CCA" w:rsidP="00161CCA">
      <w:pPr>
        <w:widowControl w:val="0"/>
        <w:numPr>
          <w:ilvl w:val="0"/>
          <w:numId w:val="67"/>
        </w:numPr>
        <w:tabs>
          <w:tab w:val="left" w:pos="1038"/>
        </w:tabs>
        <w:autoSpaceDE w:val="0"/>
        <w:autoSpaceDN w:val="0"/>
        <w:spacing w:after="0" w:line="240" w:lineRule="auto"/>
        <w:ind w:lef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Интерес к художественной литературе</w:t>
      </w:r>
      <w:r w:rsidRPr="00161CCA">
        <w:rPr>
          <w:rFonts w:ascii="Times New Roman" w:eastAsia="Times New Roman" w:hAnsi="Times New Roman" w:cs="Times New Roman"/>
          <w:sz w:val="24"/>
          <w:szCs w:val="24"/>
        </w:rPr>
        <w:t>:</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опыт восприятия жанров фольклора (потешки, песенки, прибаутки, сказки о животных) и художественной литературы (небольшие авторские сказки, рассказы, стихотворения);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навык совместного слушания выразительного чтения и рассказывания (с наглядным сопровождением и без него);</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способствовать восприятию и пониманию содержания и композиции текста (поступки персонажей, последовательность событий в сказках, рассказах);</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умение внятно, не спеша произносить небольшие потешки и стихотворения, воспроизводить короткие ролевые диалоги из сказок и прибауток в играх-драматизациях, повторять за педагогом знакомые строчки и рифмы из стихов, песенок, пальчиковых игр;</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поддерживать общение детей друг с другом и с педагогом в процессе совместного рассматривания книжек-картинок, иллюстраций;</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поддерживать положительные эмоциональные проявления (улыбки, смех, жесты) детей в процессе совместного слушания художественных произведений.</w:t>
      </w:r>
    </w:p>
    <w:p w:rsidR="00161CCA" w:rsidRPr="00161CCA" w:rsidRDefault="00161CCA" w:rsidP="00161CCA">
      <w:pPr>
        <w:widowControl w:val="0"/>
        <w:tabs>
          <w:tab w:val="left" w:pos="1580"/>
        </w:tabs>
        <w:spacing w:after="0" w:line="240" w:lineRule="auto"/>
        <w:ind w:left="74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numPr>
          <w:ilvl w:val="0"/>
          <w:numId w:val="68"/>
        </w:numPr>
        <w:tabs>
          <w:tab w:val="left" w:pos="1023"/>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Формирование словаря: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обогащение словаря: педагог обогащает словарь детей за счет расширения представлений о людях, предметах, частях предметов (у рубашки - рукава, воротник, пуговица), качеств предметов (величина, цвет, форма, материал), некоторых сходных по назначению предметов (стул - табурет), объектах природы ближайшего окружения, их действиях, ярко выраженных особенностях, формирует у детей умение понимать обобщающие слова (мебель, одежда);</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активизация словаря: педагог формирует у детей умение использовать в речи названия предметов и объектов ближайшего окружения, знать их назначение, части и свойства, действия с ними; названия действий гигиенических процессов умывания, одевания, купания, еды, ухода за внешним видом и поддержания порядка; названия некоторых качеств и свойств предметов; материалов; объектов и явлений природы.</w:t>
      </w:r>
    </w:p>
    <w:p w:rsidR="00161CCA" w:rsidRPr="00161CCA" w:rsidRDefault="00161CCA" w:rsidP="00161CCA">
      <w:pPr>
        <w:widowControl w:val="0"/>
        <w:numPr>
          <w:ilvl w:val="0"/>
          <w:numId w:val="68"/>
        </w:numPr>
        <w:tabs>
          <w:tab w:val="left" w:pos="1042"/>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Звуковая культура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педагог продолжает развивать у детей звуковую и интонационную культуру речи, фонематический слух, умение правильно произносить гласные звуки; твердые и мягкие согласные звуки ([м], [б], [п], [т], [д], [н], [к], [г], [х], [ф], [в], [л], [с], [ц]); слышать специально интонируемый в речи педагога звук, формирует правильное речевое дыхание, слуховое внимание, моторику речевого аппарата, совершенствует умение детей воспроизводить ритм стихотворения.</w:t>
      </w:r>
    </w:p>
    <w:p w:rsidR="00161CCA" w:rsidRPr="00161CCA" w:rsidRDefault="00161CCA" w:rsidP="00161CCA">
      <w:pPr>
        <w:widowControl w:val="0"/>
        <w:numPr>
          <w:ilvl w:val="0"/>
          <w:numId w:val="68"/>
        </w:numPr>
        <w:tabs>
          <w:tab w:val="left" w:pos="1038"/>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Грамматический строй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умения использовать в речи и правильно согласовывать прилагательные и существительные в роде, падеже, употреблять существительные с предлогами (в, на, под, за), использовать в речи названия животных и их детенышей в единственном и множественном числе (кошка - котенок, котята); составлять простое распространенное предложение и с помощью педагога строить сложные предложения;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закрепляет овладение детьми разными способами словообразования (наименования предметов посуды с помощью суффиксов), формирует умение образовывать повелительную форму глаголов (беги, лови), использовать приставочный способ для образования глаголов (вошел - вышел), образовывать звукоподражательные глаголы (чирикает).</w:t>
      </w:r>
    </w:p>
    <w:p w:rsidR="00161CCA" w:rsidRPr="00161CCA" w:rsidRDefault="00161CCA" w:rsidP="00161CCA">
      <w:pPr>
        <w:widowControl w:val="0"/>
        <w:numPr>
          <w:ilvl w:val="0"/>
          <w:numId w:val="68"/>
        </w:numPr>
        <w:tabs>
          <w:tab w:val="left" w:pos="1052"/>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Связная речь:</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 детей следующие умения: по инициативе взрослого называть членов своей семьи, знакомых литературных героев и их действия на картинках, разговаривать о любимых игрушках; элементарно договариваться со сверстником о совместных действиях в игровом общении; с помощью педагога определять и называть ярко выраженные эмоциональные состояния детей, учитывать их при общении: пожалеть, развеселить, использовать ласковые слова. Педагог закрепляет у детей умения использовать основные формы речевого этикета в разных ситуациях общения;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способствует освоению умений диалогической речи: отвечать на вопросы и обращения педагога; сообщать о своих впечатлениях, желаниях; задавать вопросы в условиях наглядно представленной ситуации общения. Педагог формирует умения у детей использовать дружелюбный, спокойный тон, речевые формы вежливого общения со взрослыми и сверстниками: здороваться, прощаться, благодарить, выражать просьбу, знакомиться, развивает у детей умения отвечать на вопросы, используя форму простого предложения или высказывания из 2-3 простых фраз;</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способствует освоению умений монологической речи: по вопросам составлять рассказ по картинке из 3-4 предложений; совместно с педагогом пересказывать хорошо знакомые сказки; читать наизусть короткие стихотворения, слушать чтение детских книг и рассматривать иллюстрации.</w:t>
      </w:r>
    </w:p>
    <w:p w:rsidR="00161CCA" w:rsidRPr="00161CCA" w:rsidRDefault="00161CCA" w:rsidP="00161CCA">
      <w:pPr>
        <w:widowControl w:val="0"/>
        <w:numPr>
          <w:ilvl w:val="0"/>
          <w:numId w:val="68"/>
        </w:numPr>
        <w:tabs>
          <w:tab w:val="left" w:pos="1033"/>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Подготовка детей к обучению грамоте:</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умение вслушиваться в звучание слова, закрепляет в речи детей термины «слово», «звук» в практическом плане.</w:t>
      </w:r>
    </w:p>
    <w:p w:rsidR="00161CCA" w:rsidRPr="00161CCA" w:rsidRDefault="00161CCA" w:rsidP="00161CCA">
      <w:pPr>
        <w:widowControl w:val="0"/>
        <w:tabs>
          <w:tab w:val="left" w:pos="1374"/>
        </w:tabs>
        <w:spacing w:after="0" w:line="240" w:lineRule="auto"/>
        <w:ind w:left="74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2.1.3.4. От 4 лет до 5 лет</w:t>
      </w:r>
    </w:p>
    <w:p w:rsidR="00161CCA" w:rsidRPr="00161CCA" w:rsidRDefault="00161CCA" w:rsidP="00161CCA">
      <w:pPr>
        <w:widowControl w:val="0"/>
        <w:tabs>
          <w:tab w:val="left" w:pos="1566"/>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речевого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69"/>
        </w:numPr>
        <w:tabs>
          <w:tab w:val="left" w:pos="1014"/>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Развитие словаря: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обогащение словаря: вводить в словарь детей существительные, обозначающие профессии, глаголы, трудовые действия. Продолжать учить детей определять и называть местоположение предмета, время суток, характеризовать состояние и настроение людей;</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активизация словаря: закреплять у детей умения использовать в речи существительные, обозначающие названия частей и деталей предметов, прилагательные, обозначающие свойства предметов, наиболее употребительные глаголы, наречия и предлоги; употреблять существительные с обобщающим значением.</w:t>
      </w:r>
    </w:p>
    <w:p w:rsidR="00161CCA" w:rsidRPr="00161CCA" w:rsidRDefault="00161CCA" w:rsidP="00161CCA">
      <w:pPr>
        <w:widowControl w:val="0"/>
        <w:numPr>
          <w:ilvl w:val="0"/>
          <w:numId w:val="69"/>
        </w:numPr>
        <w:tabs>
          <w:tab w:val="left" w:pos="1042"/>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Звуковая культура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закреплять правильное произношение гласных и согласных звуков, отрабатывать произношение свистящих, шипящих и сонорных звуков. Продолжать работу над дикцией: </w:t>
      </w:r>
      <w:r w:rsidRPr="00161CCA">
        <w:rPr>
          <w:rFonts w:ascii="Times New Roman" w:eastAsia="Times New Roman" w:hAnsi="Times New Roman" w:cs="Times New Roman"/>
          <w:sz w:val="24"/>
          <w:szCs w:val="24"/>
        </w:rPr>
        <w:lastRenderedPageBreak/>
        <w:t>совершенствовать отчетливое произношение слов и словосочетаний. Проводить работу по развитию фонематического слуха: учить различать на слух и называть слова с определенным звуком. Совершенствовать интонационную выразительность речи.</w:t>
      </w:r>
    </w:p>
    <w:p w:rsidR="00161CCA" w:rsidRPr="00161CCA" w:rsidRDefault="00161CCA" w:rsidP="00161CCA">
      <w:pPr>
        <w:widowControl w:val="0"/>
        <w:numPr>
          <w:ilvl w:val="0"/>
          <w:numId w:val="69"/>
        </w:numPr>
        <w:tabs>
          <w:tab w:val="left" w:pos="1033"/>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Грамматический строй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формировать у детей умение правильно согласовывать слова в предложении. Совершенствовать умения: правильно использовать предлоги в речи; образовывать форму множественного числа существительных, обозначающих детенышей животных, употреблять эти существительные в именительном и родительном падежах; правильно использовать форму множественного числа родительного падежа существительных; употреблять формы повелительного наклонения глаголов; использовать простые сложносочиненные и сложноподчиненные предложения; правильно понимать и употреблять предлоги с пространственным значением (в, под, между, около); правильно образовывать названия предметов посуды.</w:t>
      </w:r>
    </w:p>
    <w:p w:rsidR="00161CCA" w:rsidRPr="00161CCA" w:rsidRDefault="00161CCA" w:rsidP="00161CCA">
      <w:pPr>
        <w:widowControl w:val="0"/>
        <w:numPr>
          <w:ilvl w:val="0"/>
          <w:numId w:val="69"/>
        </w:numPr>
        <w:tabs>
          <w:tab w:val="left" w:pos="1047"/>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Связная речь:</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совершенствовать диалогическую речь детей. Закреплять у детей умение поддерживать беседу: задавать вопросы по поводу предметов, их качеств, действий с ними, взаимоотношений с окружающими, правильно по форме и содержанию отвечать на вопросы. Поддерживать стремление детей рассказывать о своих наблюдениях, переживаниях; пересказывать небольшие сказки и рассказы, знакомые детям и вновь прочитанные; составлять по образцу небольшие рассказы о предмете, игрушке, по содержанию сюжетной картины. Воспитывать культуру общения: формирование умений приветствовать родных, знакомых, детей по группе. Использовать формулы речевого этикета при ответе по телефону, при вступлении в разговор с незнакомыми людьми, при встрече гостей. Развивать коммуникативно-речевые умения у детей (умение вступить, поддержать и завершить общение).</w:t>
      </w:r>
    </w:p>
    <w:p w:rsidR="00161CCA" w:rsidRPr="00161CCA" w:rsidRDefault="00161CCA" w:rsidP="00161CCA">
      <w:pPr>
        <w:widowControl w:val="0"/>
        <w:numPr>
          <w:ilvl w:val="0"/>
          <w:numId w:val="69"/>
        </w:numPr>
        <w:tabs>
          <w:tab w:val="left" w:pos="1033"/>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Подготовка детей к обучению грамоте:</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знакомить с терминами «слово», «звук» практически, учить понимать и употреблять эти слова при выполнении упражнений, в речевых играх. Знакомить детей с тем, что слова состоят из звуков, звучат по-разному и сходно, звуки в слове произносятся в определенной последовательности, могут быть разные по длительности звучания (короткие и длинные). Формировать умения различать на слух твердые и мягкие согласные (без выделения терминов), определять и изолированно произносить первый звук в слове, называть слова с заданным звуком;</w:t>
      </w:r>
    </w:p>
    <w:p w:rsidR="00161CCA" w:rsidRPr="00161CCA" w:rsidRDefault="00161CCA" w:rsidP="00161CCA">
      <w:pPr>
        <w:widowControl w:val="0"/>
        <w:spacing w:after="0" w:line="240" w:lineRule="auto"/>
        <w:ind w:left="20" w:right="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выделять голосом звук в слове: произносить заданный звук протяжно, громче, четче, чем он произносится обычно, называть изолированно.</w:t>
      </w:r>
    </w:p>
    <w:p w:rsidR="00161CCA" w:rsidRPr="00161CCA" w:rsidRDefault="00161CCA" w:rsidP="00161CCA">
      <w:pPr>
        <w:widowControl w:val="0"/>
        <w:numPr>
          <w:ilvl w:val="0"/>
          <w:numId w:val="69"/>
        </w:numPr>
        <w:tabs>
          <w:tab w:val="left" w:pos="1033"/>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Интерес к художественной литературе:</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опыт восприятия жанров фольклора (загадки, считалки, заклички, сказки о животных, волшебные сказки) и художественной литературы (авторские сказки, рассказы, стихотворения); знать основные особенности жанров литературных произведений;</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способность воспринимать содержание и форму художественных произведений (устанавливать причинно-следственные связи в повествовании, понимать главные характеристики героев; привлекать внимание детей к ритму поэтической речи, образным характеристикам предметов и явлений);</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художественно-речевые и исполнительские умения (выразительное чтение наизусть потешек, прибауток, стихотворений; выразительное исполнение ролей в инсценировках; пересказ небольших рассказов и сказок);</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ценностное отношение к книге, уважение к творчеству писателей и иллюстраторов.</w:t>
      </w:r>
    </w:p>
    <w:p w:rsidR="00161CCA" w:rsidRPr="00161CCA" w:rsidRDefault="00161CCA" w:rsidP="00161CCA">
      <w:pPr>
        <w:widowControl w:val="0"/>
        <w:tabs>
          <w:tab w:val="left" w:pos="1575"/>
        </w:tabs>
        <w:spacing w:after="0" w:line="240" w:lineRule="auto"/>
        <w:ind w:left="74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numPr>
          <w:ilvl w:val="0"/>
          <w:numId w:val="70"/>
        </w:numPr>
        <w:tabs>
          <w:tab w:val="left" w:pos="1014"/>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Развитие словаря: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формирует у детей умение использовать в речи названия предметов и материалов, из которых они изготовлены; названия живых существ и сред их обитания, некоторые трудовые процессы; слова, обозначающие части предметов, объектов и явлений </w:t>
      </w:r>
      <w:r w:rsidRPr="00161CCA">
        <w:rPr>
          <w:rFonts w:ascii="Times New Roman" w:eastAsia="Times New Roman" w:hAnsi="Times New Roman" w:cs="Times New Roman"/>
          <w:sz w:val="24"/>
          <w:szCs w:val="24"/>
        </w:rPr>
        <w:lastRenderedPageBreak/>
        <w:t>природы, их свойства и качества: цветовые оттенки, вкусовые качества, степени качества объектов, явлений; употреблять слова, обозначающие некоторые родовые и видовые обобщения, а также лежащие в основе этих обобщений существенные признаки; слова извинения, участия, эмоционального сочувствия.</w:t>
      </w:r>
    </w:p>
    <w:p w:rsidR="00161CCA" w:rsidRPr="00161CCA" w:rsidRDefault="00161CCA" w:rsidP="00161CCA">
      <w:pPr>
        <w:widowControl w:val="0"/>
        <w:numPr>
          <w:ilvl w:val="0"/>
          <w:numId w:val="70"/>
        </w:numPr>
        <w:tabs>
          <w:tab w:val="left" w:pos="1042"/>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Звуковая культура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помогает детям овладеть правильным произношением звуков родного языка и словопроизношением, развивает у детей звуковую и интонационную культуру речи, фонематический слух, закрепляет у детей умения правильно произносить свистящие и шипящие звуки; четко воспроизводить фонетический и морфологический рисунок слова; формирует умения говорить внятно, в среднем темпе, голосом средней силы, выразительно читать стихи, регулируя интонацию, тембр, силу голоса и ритм речи в зависимости от содержания стихотворения.</w:t>
      </w:r>
    </w:p>
    <w:p w:rsidR="00161CCA" w:rsidRPr="00161CCA" w:rsidRDefault="00161CCA" w:rsidP="00161CCA">
      <w:pPr>
        <w:widowControl w:val="0"/>
        <w:numPr>
          <w:ilvl w:val="0"/>
          <w:numId w:val="70"/>
        </w:numPr>
        <w:tabs>
          <w:tab w:val="left" w:pos="1033"/>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Грамматический строй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умение использовать полные, распространенные простые с однородными членами и сложноподчиненные предложения для передачи временных, пространственных, причинно-следственных связей; правильно употреблять суффиксы и приставки при словообразовании; использовать систему окончаний существительных, прилагательных, глаголов для оформления речевого высказывания.</w:t>
      </w:r>
    </w:p>
    <w:p w:rsidR="00161CCA" w:rsidRPr="00161CCA" w:rsidRDefault="00161CCA" w:rsidP="00161CCA">
      <w:pPr>
        <w:widowControl w:val="0"/>
        <w:numPr>
          <w:ilvl w:val="0"/>
          <w:numId w:val="70"/>
        </w:numPr>
        <w:tabs>
          <w:tab w:val="left" w:pos="1032"/>
        </w:tabs>
        <w:autoSpaceDE w:val="0"/>
        <w:autoSpaceDN w:val="0"/>
        <w:spacing w:after="0" w:line="240" w:lineRule="auto"/>
        <w:ind w:lef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Связная речь:</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 детей связную, грамматически правильную диалогическую и монологическую речь, обучает детей использовать вопросы поискового характера («Почему?», «Зачем?», «Для чего?»); составлять описательные рассказ из 5-6 предложений о предметах и повествовательные рассказы из личного опыта; использовать элементарные формы объяснительной речи;</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 детей речевое творчество, умения сочинять повествовательные рассказы по игрушкам, картинам; составлять описательные загадки об игрушках, объектах природы; поддерживает инициативность и самостоятельность ребёнка в речевом общении со взрослыми и сверстниками; формирует умение использовать в практике общения описательные монологи и элементы объяснительной речи;</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 детей умения использовать вариативные формы приветствия, прощания, благодарности, обращения с просьбой, поддерживает стремление детей задавать и правильно формулировать вопросы, при ответах на вопросы использовать элементы объяснительной речи, развивает умение пересказывать сказки, составлять описательные рассказы о предметах и объектах, по картинкам;</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помогает детям осваивать умения вступать в речевое общение с окружающими, задавать вопросы, отвечать на вопросы, слушать ответы других детей, использовать разные типы реплик, рассказывать о событиях, приглашать к деятельности; адекватно реагировать на эмоциональное состояние собеседника речевым высказыванием. Педагог формирует у детей умение участвовать в коллективном разговоре, поддерживая общую беседу, не перебивая собеседников, использовать средства интонационной речевой выразительности, элементы объяснительной речи при разрешении конфликтов, закрепляет у детей умения использовать в речи вариативные формы приветствия; прощания; обращения к взрослым и сверстникам с просьбой, благодарности, обиды, жалобы, формирует у детей навыки обращаться к сверстнику по имени, к взрослому - по имени и отчеству.</w:t>
      </w:r>
    </w:p>
    <w:p w:rsidR="00161CCA" w:rsidRPr="00161CCA" w:rsidRDefault="00161CCA" w:rsidP="00161CCA">
      <w:pPr>
        <w:widowControl w:val="0"/>
        <w:numPr>
          <w:ilvl w:val="0"/>
          <w:numId w:val="70"/>
        </w:numPr>
        <w:tabs>
          <w:tab w:val="left" w:pos="1013"/>
        </w:tabs>
        <w:autoSpaceDE w:val="0"/>
        <w:autoSpaceDN w:val="0"/>
        <w:spacing w:after="0" w:line="240" w:lineRule="auto"/>
        <w:ind w:lef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Подготовка детей к обучению грамоте:</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закрепляет у детей умение понимать термины «слово», «звук», использовать их в речи; формирует представления о том, что слова состоят из звуков, могут быть длинными и короткими; формирует умение сравнивать слова по протяженности; помогает детям осваивать начальные умения звукового анализа слов: самостоятельно произносить слова, интонационно подчеркивая в них первый звук; узнавать слова на заданный звук.</w:t>
      </w:r>
    </w:p>
    <w:p w:rsidR="00161CCA" w:rsidRPr="00161CCA" w:rsidRDefault="00161CCA" w:rsidP="00161CCA">
      <w:pPr>
        <w:widowControl w:val="0"/>
        <w:tabs>
          <w:tab w:val="left" w:pos="1364"/>
        </w:tabs>
        <w:spacing w:after="0" w:line="240" w:lineRule="auto"/>
        <w:ind w:left="74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2.1.3.5. От 5 лет до 6 лет</w:t>
      </w:r>
    </w:p>
    <w:p w:rsidR="00161CCA" w:rsidRPr="00161CCA" w:rsidRDefault="00161CCA" w:rsidP="00161CCA">
      <w:pPr>
        <w:widowControl w:val="0"/>
        <w:tabs>
          <w:tab w:val="left" w:pos="1561"/>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речевого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w:t>
      </w:r>
      <w:r w:rsidRPr="00161CCA">
        <w:rPr>
          <w:rFonts w:ascii="Times New Roman" w:eastAsia="Times New Roman" w:hAnsi="Times New Roman" w:cs="Times New Roman"/>
          <w:sz w:val="24"/>
          <w:szCs w:val="24"/>
        </w:rPr>
        <w:lastRenderedPageBreak/>
        <w:t>являются:</w:t>
      </w:r>
    </w:p>
    <w:p w:rsidR="00161CCA" w:rsidRPr="00161CCA" w:rsidRDefault="00161CCA" w:rsidP="00161CCA">
      <w:pPr>
        <w:widowControl w:val="0"/>
        <w:numPr>
          <w:ilvl w:val="0"/>
          <w:numId w:val="71"/>
        </w:numPr>
        <w:tabs>
          <w:tab w:val="left" w:pos="1014"/>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Формирование словаря: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обогащение словаря: вводить в словарь детей существительные, обозначающие профессии (каменщик, тракторист, швея); названия техники (экскаватор, комбайн); прилагательные, обозначающие признаки предметов; наречия, характеризующие отношение людей к труду (старательно, бережно); глаголы, характеризующие трудовую деятельность людей. Упражнять детей в умении подбирать слова со сходными значениями (синонимы) и противоположными значениями (антонимы);</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активизация словаря: закреплять у детей умение правильно, точно по смыслу употреблять в речи существительные, прилагательные, глаголы, наречия, предлоги, использовать существительные с обобщающим значением (строитель, хлебороб).</w:t>
      </w:r>
    </w:p>
    <w:p w:rsidR="00161CCA" w:rsidRPr="00161CCA" w:rsidRDefault="00161CCA" w:rsidP="00161CCA">
      <w:pPr>
        <w:widowControl w:val="0"/>
        <w:numPr>
          <w:ilvl w:val="0"/>
          <w:numId w:val="71"/>
        </w:numPr>
        <w:tabs>
          <w:tab w:val="left" w:pos="1042"/>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Звуковая культура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закреплять правильное, отчетливое произношение всех звуков родного языка; умение различать на слух и отчетливо произносить часто смешиваемые звуки (с-ш, ж-з); определять место звука в слове. Продолжать развивать фонематический слух. Отрабатывать интонационную выразительность речи.</w:t>
      </w:r>
    </w:p>
    <w:p w:rsidR="00161CCA" w:rsidRPr="00161CCA" w:rsidRDefault="00161CCA" w:rsidP="00161CCA">
      <w:pPr>
        <w:widowControl w:val="0"/>
        <w:numPr>
          <w:ilvl w:val="0"/>
          <w:numId w:val="71"/>
        </w:numPr>
        <w:tabs>
          <w:tab w:val="left" w:pos="1033"/>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Грамматический строй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совершенствовать умение детей согласовывать в предложении существительные с числительными, существительные с прилагательным, образовывать множественное число существительных, обозначающих детенышей животных. Развивать умения пользоваться несклоняемыми существительными (метро); образовывать по образцу однокоренные слова (кот-котенок-котище), образовывать существительные с увеличительными, уменьшительными, ласкательными суффиксами и улавливать оттенки в значении слов;</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познакомить с разными способами образования слов. Продолжать совершенствовать у детей умение составлять по образцу простые и сложные предложения; при инсценировках пользоваться прямой и косвенной речью.</w:t>
      </w:r>
    </w:p>
    <w:p w:rsidR="00161CCA" w:rsidRPr="00161CCA" w:rsidRDefault="00161CCA" w:rsidP="00161CCA">
      <w:pPr>
        <w:widowControl w:val="0"/>
        <w:numPr>
          <w:ilvl w:val="0"/>
          <w:numId w:val="71"/>
        </w:numPr>
        <w:tabs>
          <w:tab w:val="left" w:pos="1047"/>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Связная речь:</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совершенствовать диалогическую и монологическую формы речи: закреплять умения поддерживать непринужденную беседу, задавать вопросы, правильно отвечать на вопросы педагога и детей; объединять в распространенном ответе реплики других детей, отвечать на один и тот же вопрос по-разному (кратко и распространенно). Закреплять умение участвовать в общей беседе, внимательно слушать собеседника, не перебивать его, не отвлекаться. Поощрять разговоры детей по поводу игр, прочитанных книг, просмотренных фильмов. Продолжать формировать у детей умение использовать разнообразные формулы речевого этикета, употреблять их без напоминания; формировать культуру общения: называть взрослых по имени и отчеству, на «вы», называть друг друга ласковыми именами, во время разговора не опускать голову, смотреть в лицо собеседнику, не вмешиваться в разговор взрослых. Развивать коммуникативно-речевые умения, умение связно, последовательно и выразительно пересказывать небольшие литературные произведения (сказки, рассказы) без помощи вопросов педагога, выразительно передавая диалоги действующих лиц, характеристики персонажей, формировать умение самостоятельно составлять по плану и образцу небольшие рассказы о предмете, по картине, набору картинок, составлять письма (педагогу, другу); составлять рассказы из опыта, передавая хорошо знакомые события. Формировать умение составлять небольшие рассказы творческого характера по теме, предложенной педагогом.</w:t>
      </w:r>
    </w:p>
    <w:p w:rsidR="00161CCA" w:rsidRPr="00161CCA" w:rsidRDefault="00161CCA" w:rsidP="00161CCA">
      <w:pPr>
        <w:widowControl w:val="0"/>
        <w:numPr>
          <w:ilvl w:val="0"/>
          <w:numId w:val="71"/>
        </w:numPr>
        <w:tabs>
          <w:tab w:val="left" w:pos="1013"/>
        </w:tabs>
        <w:autoSpaceDE w:val="0"/>
        <w:autoSpaceDN w:val="0"/>
        <w:spacing w:after="0" w:line="240" w:lineRule="auto"/>
        <w:ind w:lef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Подготовка детей к обучению грамоте;</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умение производить анализ слов различной звуковой структуры, выделять словесное ударение и определять его место в структуре слова, качественно характеризовать выделяемые звуки (гласные, твердый согласный, мягкий согласный, ударный гласный, безударный гласный звук), правильно употреблять соответствующие термины. Познакомить детей со словесным составом предложения и звуковым составом слова.</w:t>
      </w:r>
    </w:p>
    <w:p w:rsidR="00161CCA" w:rsidRPr="00161CCA" w:rsidRDefault="00161CCA" w:rsidP="00161CCA">
      <w:pPr>
        <w:widowControl w:val="0"/>
        <w:numPr>
          <w:ilvl w:val="0"/>
          <w:numId w:val="71"/>
        </w:numPr>
        <w:tabs>
          <w:tab w:val="left" w:pos="1018"/>
        </w:tabs>
        <w:autoSpaceDE w:val="0"/>
        <w:autoSpaceDN w:val="0"/>
        <w:spacing w:after="0" w:line="240" w:lineRule="auto"/>
        <w:ind w:lef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Интерес к художественной литературе:</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обогащать опыт восприятия жанров фольклора (потешки, песенки, прибаутки, сказки о </w:t>
      </w:r>
      <w:r w:rsidRPr="00161CCA">
        <w:rPr>
          <w:rFonts w:ascii="Times New Roman" w:eastAsia="Times New Roman" w:hAnsi="Times New Roman" w:cs="Times New Roman"/>
          <w:sz w:val="24"/>
          <w:szCs w:val="24"/>
        </w:rPr>
        <w:lastRenderedPageBreak/>
        <w:t>животных, волшебные сказки) и художественной литературы (небольшие авторские сказки, рассказы, стихотворения);</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интерес к произведениям познавательного характера; формировать положительное эмоциональное отношение к «чтению с продолжением» (сказка-повесть, цикл рассказов со сквозным персонажем);</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избирательное отношение к известным произведениям фольклора и художественной литературы, поддерживать инициативу детей в выборе произведений для совместного слушания (в том числе и повторное);</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представления о некоторых жанровых, композиционных, языковых особенностях произведений: поговорка, загадка, считалка, скороговорка, народная сказка, рассказ, стихотворение;</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ритм в поэтическом тексте; рассматривание иллюстраций разных художников к одному и тому же произведению);</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совершенствовать художественно-речевые и исполнительские умения (выразительное чтение наизусть потешек, прибауток, стихотворений; выразительное чтение по ролям в инсценировках; пересказ близко к тексту);</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образность речи и словесное творчество (умения выделять из текста образные единицы, понимать их значение; составлять короткие рассказы по потешке, прибаутке).</w:t>
      </w:r>
    </w:p>
    <w:p w:rsidR="00161CCA" w:rsidRPr="00161CCA" w:rsidRDefault="00161CCA" w:rsidP="00161CCA">
      <w:pPr>
        <w:widowControl w:val="0"/>
        <w:tabs>
          <w:tab w:val="left" w:pos="1575"/>
        </w:tabs>
        <w:spacing w:after="0" w:line="240" w:lineRule="auto"/>
        <w:ind w:left="740"/>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72"/>
        </w:numPr>
        <w:tabs>
          <w:tab w:val="left" w:pos="1018"/>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Формирование словаря: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осуществляет обогащение словаря за счет расширения представлений о явлениях социальной жизни, взаимоотношениях и характерах людей; за счет слов, обозначающих: названия профессий, учреждений, предметов и инструментов труда, техники, помогающей в работе, трудовые действия и качество их выполнения; личностные характеристики человека, его состояния и настроения, внутренние переживания; социально-нравственные категории, оттенки цвета, тонкое дифференцирование формы, размера и других признаков объекта; названия обследовательских действий, необходимых для выявления качеств и свойств и предметов. Педагог закрепляет у детей умение обобщать предметы: объединять их в группы по существенным признакам.</w:t>
      </w:r>
    </w:p>
    <w:p w:rsidR="00161CCA" w:rsidRPr="00161CCA" w:rsidRDefault="00161CCA" w:rsidP="00161CCA">
      <w:pPr>
        <w:widowControl w:val="0"/>
        <w:numPr>
          <w:ilvl w:val="0"/>
          <w:numId w:val="72"/>
        </w:numPr>
        <w:tabs>
          <w:tab w:val="left" w:pos="1042"/>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Звуковая культура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 детей звуковую и интонационную культуру речи, фонематический слух, способствует освоению правильного произношения сонорных звуков ([л], [л’], [р], [р’]); упражняет в чистом звукопроизношении в процессе повседневного речевого общения и при звуковом анализе слов; формирует умение использовать средства интонационной выразительности при чтении стихов, пересказе литературных произведений, в процессе общения (самостоятельное изменение темпа, ритма речи, силы и тембра голоса в зависимости от содержания).</w:t>
      </w:r>
    </w:p>
    <w:p w:rsidR="00161CCA" w:rsidRPr="00161CCA" w:rsidRDefault="00161CCA" w:rsidP="00161CCA">
      <w:pPr>
        <w:widowControl w:val="0"/>
        <w:numPr>
          <w:ilvl w:val="0"/>
          <w:numId w:val="72"/>
        </w:numPr>
        <w:tabs>
          <w:tab w:val="left" w:pos="1033"/>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Грамматический строй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умение грамматически правильно использовать в речи: несклоняемые существительные, слова, имеющие только множественное или только единственное число, глаголы «одеть» и «надеть», существительные множественного числа в родительном падеже; образовывать слова, пользуясь суффиксами, приставками.</w:t>
      </w:r>
    </w:p>
    <w:p w:rsidR="00161CCA" w:rsidRPr="00161CCA" w:rsidRDefault="00161CCA" w:rsidP="00161CCA">
      <w:pPr>
        <w:widowControl w:val="0"/>
        <w:numPr>
          <w:ilvl w:val="0"/>
          <w:numId w:val="72"/>
        </w:numPr>
        <w:tabs>
          <w:tab w:val="left" w:pos="1047"/>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Связная речь:</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способствует развитию у детей монологической речи, формирует умение замечать и доброжелательно исправлять ошибки в речи сверстников, обогащает представления детей о правилах речевого этикета, развивает умение соблюдать этику общения в условиях коллективного взаимодействия, поддерживает интерес детей к рассказыванию по собственной инициативе, поощряет использование в диалоге разных типов реплик;</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помогает детям осваивать этикет телефонного разговора, столового, гостевого этикета, этикет взаимодействия в общественных местах; использовать невербальные средства </w:t>
      </w:r>
      <w:r w:rsidRPr="00161CCA">
        <w:rPr>
          <w:rFonts w:ascii="Times New Roman" w:eastAsia="Times New Roman" w:hAnsi="Times New Roman" w:cs="Times New Roman"/>
          <w:sz w:val="24"/>
          <w:szCs w:val="24"/>
        </w:rPr>
        <w:lastRenderedPageBreak/>
        <w:t>общения (мимика, жесты, позы); принятые нормы вежливого речевого общения; участвовать в коллективных разговорах, использовать разные виды деятельности и речевые ситуации для развития диалогической речи;</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умения самостоятельно строить игровые и деловые диалоги; пересказывать литературные произведения по ролям, по частям, правильно передавая идею и содержание, пользоваться прямой и косвенной речью; с помощью педагога определять и воспроизводить логику описательного рассказа; в описательных рассказах о предметах, объектах и явлениях природы использовать прилагательные и наречия; сочинять сюжетные рассказы по картине, из личного опыта; с помощью педагога строить свой рассказ в соответствии с логикой повествования; в повествовании отражать типичные особенности жанра сказки или рассказа;</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 детей речевое творчество, формирует интерес к самостоятельному сочинению, созданию разнообразных видов творческих рассказов: придумывание продолжения и окончания к рассказу, рассказы по аналогии, рассказы по плану педагога, по модели. Педагог закрепляет у детей умение внимательно выслушивать рассказы сверстников, замечать речевые ошибки и доброжелательно исправлять их; использовать элементы речи - доказательства при отгадывании загадок, в процессе совместных игр, в повседневном общении, помогает детям осваивать умения находить в текстах литературных произведений сравнения, эпитеты; использовать их при сочинении загадок, сказок, рассказов.</w:t>
      </w:r>
    </w:p>
    <w:p w:rsidR="00161CCA" w:rsidRPr="00161CCA" w:rsidRDefault="00161CCA" w:rsidP="00161CCA">
      <w:pPr>
        <w:widowControl w:val="0"/>
        <w:numPr>
          <w:ilvl w:val="0"/>
          <w:numId w:val="72"/>
        </w:numPr>
        <w:tabs>
          <w:tab w:val="left" w:pos="1018"/>
        </w:tabs>
        <w:autoSpaceDE w:val="0"/>
        <w:autoSpaceDN w:val="0"/>
        <w:spacing w:after="0" w:line="240" w:lineRule="auto"/>
        <w:ind w:lef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Подготовка детей к обучению грамоте:</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помогает детям осваивать представления о существовании разных языков, термины «слово», «звук», «буква», «предложение», «гласный звук» и «согласный звук», проводить звуковой анализ слова, делить на слоги двух-, трехслоговые слова; осуществлять звуковой анализ простых трехзвуковых слов: интонационно выделять звуки в слове, различать гласные и согласные звуки, определять твердость и мягкость согласных, составлять схемы звукового состава слова; составлять предложения по живой модели; определять количество и последовательность слов в предложении. Педагог развивает мелкую моторику кистей рук детей с помощью раскрашивания, штриховки, мелких мозаик.</w:t>
      </w:r>
    </w:p>
    <w:p w:rsidR="00161CCA" w:rsidRPr="00161CCA" w:rsidRDefault="00161CCA" w:rsidP="00161CCA">
      <w:pPr>
        <w:widowControl w:val="0"/>
        <w:tabs>
          <w:tab w:val="left" w:pos="1349"/>
        </w:tabs>
        <w:spacing w:after="0" w:line="240" w:lineRule="auto"/>
        <w:ind w:left="720"/>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2.1.3.6. От 6 лет до 7 лет</w:t>
      </w:r>
    </w:p>
    <w:p w:rsidR="00161CCA" w:rsidRPr="00161CCA" w:rsidRDefault="00161CCA" w:rsidP="00161CCA">
      <w:pPr>
        <w:widowControl w:val="0"/>
        <w:tabs>
          <w:tab w:val="left" w:pos="1561"/>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речевого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73"/>
        </w:numPr>
        <w:tabs>
          <w:tab w:val="left" w:pos="998"/>
        </w:tabs>
        <w:autoSpaceDE w:val="0"/>
        <w:autoSpaceDN w:val="0"/>
        <w:spacing w:after="0" w:line="240" w:lineRule="auto"/>
        <w:ind w:lef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Формирование словаря:</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обогащение словаря: расширять запас слов, обозначающих название предметов, действий, признаков. Закреплять у детей умения использовать в речи синонимы, существительные с обобщающими значениями. Вводить в словарь детей антонимы, многозначные слова;</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активизация словаря: совершенствовать умение использовать разные части речи точно по смыслу.</w:t>
      </w:r>
    </w:p>
    <w:p w:rsidR="00161CCA" w:rsidRPr="00161CCA" w:rsidRDefault="00161CCA" w:rsidP="00161CCA">
      <w:pPr>
        <w:widowControl w:val="0"/>
        <w:numPr>
          <w:ilvl w:val="0"/>
          <w:numId w:val="73"/>
        </w:numPr>
        <w:tabs>
          <w:tab w:val="left" w:pos="1042"/>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Звуковая культура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совершенствовать умение различать на слух и в произношении все звуки родного языка. Отрабатывать дикцию: внятно и отчетливо произносить слова и словосочетания с естественной интонацией. Совершенствовать фонематический слух: называть слова с определенным звуком, находить слова с этим звуком в предложении, определять место звука в слове (в начале, в середине, в конце). Развивать интонационную сторону речи (мелодика, ритм, тембр, сила голоса, темп).</w:t>
      </w:r>
    </w:p>
    <w:p w:rsidR="00161CCA" w:rsidRPr="00161CCA" w:rsidRDefault="00161CCA" w:rsidP="00161CCA">
      <w:pPr>
        <w:widowControl w:val="0"/>
        <w:numPr>
          <w:ilvl w:val="0"/>
          <w:numId w:val="73"/>
        </w:numPr>
        <w:tabs>
          <w:tab w:val="left" w:pos="1033"/>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Грамматический строй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закреплять умение согласовывать существительные с числительными, существительные с прилагательными, образовывать по образцу существительные с суффиксами, глаголы с приставками, сравнительную и превосходную степени имен прилагательных. Совершенствовать умение детей образовывать однокоренные слова, использовать в речи сложные предложения разных видов.</w:t>
      </w:r>
    </w:p>
    <w:p w:rsidR="00161CCA" w:rsidRPr="00161CCA" w:rsidRDefault="00161CCA" w:rsidP="00161CCA">
      <w:pPr>
        <w:widowControl w:val="0"/>
        <w:numPr>
          <w:ilvl w:val="0"/>
          <w:numId w:val="73"/>
        </w:numPr>
        <w:tabs>
          <w:tab w:val="left" w:pos="1052"/>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Связная речь:</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совершенствовать диалогическую и монологическую формы речи. Закреплять умение отвечать на вопросы и задавать их, воспитывать культуру речевого общения. Продолжать развивать коммуникативно-речевые умения. Продолжать учить детей самостоятельно, выразительно, последовательно, без повторов передавать содержание литературного текста, использовать в пересказе выразительные средства, характерные для произведения. Совершенствовать умение составлять рассказы о предмете, по картине, по серии сюжетных картинок. Продолжать учить детей составлять небольшие рассказы из личного опыта, творческие рассказы без наглядного материала. Закреплять умение составлять рассказы и небольшие сказки. Формировать умения строить разные типы высказывания (описание, повествование, рассуждение), соблюдая их структуру и используя разнообразные типы связей между предложениями и между частями высказывания.</w:t>
      </w:r>
    </w:p>
    <w:p w:rsidR="00161CCA" w:rsidRPr="00161CCA" w:rsidRDefault="00161CCA" w:rsidP="00161CCA">
      <w:pPr>
        <w:widowControl w:val="0"/>
        <w:numPr>
          <w:ilvl w:val="0"/>
          <w:numId w:val="73"/>
        </w:numPr>
        <w:tabs>
          <w:tab w:val="left" w:pos="1033"/>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Подготовка детей к обучению грамоте:</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упражнять в составлении предложений из 2-4 слов, членении простых предложений на слова с указанием их последовательности. Формировать у детей умение делить слова на слоги, составлять слова из слогов, делить на слоги трехсложные слова с открытыми слогами; знакомить детей с буквами; читать слоги, слова, простые предложения из 2-3 слов.</w:t>
      </w:r>
    </w:p>
    <w:p w:rsidR="00161CCA" w:rsidRPr="00161CCA" w:rsidRDefault="00161CCA" w:rsidP="00161CCA">
      <w:pPr>
        <w:widowControl w:val="0"/>
        <w:numPr>
          <w:ilvl w:val="0"/>
          <w:numId w:val="73"/>
        </w:numPr>
        <w:tabs>
          <w:tab w:val="left" w:pos="1033"/>
        </w:tabs>
        <w:autoSpaceDE w:val="0"/>
        <w:autoSpaceDN w:val="0"/>
        <w:spacing w:after="0" w:line="240" w:lineRule="auto"/>
        <w:ind w:lef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Интерес к художественной литературе:</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отношение детей к книге как эстетическому объекту, поддерживать положительные эмоциональные проявления детей (радость, удовольствие при слушании произведений);</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интерес к изданиям познавательного и энциклопедического характера; знакомить с разнообразными по жанру и тематике художественными произведениями;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положительное эмоциональное отношение к «чтению с продолжением» (сказка-повесть, цикл рассказов со сквозным персонажем);</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представления о жанровых, композиционных и языковых особенностях жанров литературы: литературная сказка, рассказ, стихотворение, басня, пословица, небылица, былина;</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развитие поэтического слуха);</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поддерживать избирательные интересы детей к произведениям определенного жанра и тематики;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образность речи и словесное творчество (составление сравнений, метафор, описательных и метафорических загадок, сочинение текстов сказочного и реалистического характера, создание рифмованных строк).</w:t>
      </w:r>
    </w:p>
    <w:p w:rsidR="00161CCA" w:rsidRPr="00161CCA" w:rsidRDefault="00161CCA" w:rsidP="00161CCA">
      <w:pPr>
        <w:widowControl w:val="0"/>
        <w:tabs>
          <w:tab w:val="left" w:pos="1580"/>
        </w:tabs>
        <w:spacing w:after="0" w:line="240" w:lineRule="auto"/>
        <w:ind w:left="740"/>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numPr>
          <w:ilvl w:val="0"/>
          <w:numId w:val="74"/>
        </w:numPr>
        <w:tabs>
          <w:tab w:val="left" w:pos="1018"/>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Формирование словаря:</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умения подбирать точные слова для выражения мысли; выполнять операцию классификации - деления освоенных понятий на группы на основе выявленных признаков, использовать в речи средства языковой выразительности: антонимы, синонимы, многозначные слова, метафоры, олицетворения.</w:t>
      </w:r>
    </w:p>
    <w:p w:rsidR="00161CCA" w:rsidRPr="00161CCA" w:rsidRDefault="00161CCA" w:rsidP="00161CCA">
      <w:pPr>
        <w:widowControl w:val="0"/>
        <w:numPr>
          <w:ilvl w:val="0"/>
          <w:numId w:val="74"/>
        </w:numPr>
        <w:tabs>
          <w:tab w:val="left" w:pos="1042"/>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Звуковая культура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способствует автоматизации и дифференциации сложных </w:t>
      </w:r>
      <w:r w:rsidRPr="00161CCA">
        <w:rPr>
          <w:rFonts w:ascii="Century Schoolbook" w:eastAsia="Century Schoolbook" w:hAnsi="Century Schoolbook" w:cs="Century Schoolbook"/>
          <w:b/>
          <w:bCs/>
          <w:i/>
          <w:iCs/>
          <w:color w:val="000000"/>
          <w:sz w:val="24"/>
          <w:szCs w:val="24"/>
          <w:shd w:val="clear" w:color="auto" w:fill="FFFFFF"/>
        </w:rPr>
        <w:t xml:space="preserve">для </w:t>
      </w:r>
      <w:r w:rsidRPr="00161CCA">
        <w:rPr>
          <w:rFonts w:ascii="Times New Roman" w:eastAsia="Times New Roman" w:hAnsi="Times New Roman" w:cs="Times New Roman"/>
          <w:sz w:val="24"/>
          <w:szCs w:val="24"/>
        </w:rPr>
        <w:t>произношения звуков в речи; проводит работу по исправлению имеющихся нарушений в звукопроизношении.</w:t>
      </w:r>
    </w:p>
    <w:p w:rsidR="00161CCA" w:rsidRPr="00161CCA" w:rsidRDefault="00161CCA" w:rsidP="00161CCA">
      <w:pPr>
        <w:widowControl w:val="0"/>
        <w:numPr>
          <w:ilvl w:val="0"/>
          <w:numId w:val="74"/>
        </w:numPr>
        <w:tabs>
          <w:tab w:val="left" w:pos="1033"/>
        </w:tabs>
        <w:autoSpaceDE w:val="0"/>
        <w:autoSpaceDN w:val="0"/>
        <w:spacing w:after="0" w:line="240" w:lineRule="auto"/>
        <w:ind w:left="20" w:firstLine="72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Грамматический строй речи:</w:t>
      </w:r>
    </w:p>
    <w:p w:rsidR="00161CCA" w:rsidRPr="00161CCA" w:rsidRDefault="00161CCA" w:rsidP="00161CCA">
      <w:pPr>
        <w:widowControl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 детей умения образовывать сложные слова посредством слияния основ, самостоятельно использовать в речи разные типы предложений в соответствии с содержанием высказывания, с помощью игр и упражнений закрепляет умения согласовывать существительные с числительными, существительные с прилагательными, образовывать по образцу существительные с суффиксами, глаголы с приставками, сравнительную и превосходную степени имен прилагательных.</w:t>
      </w:r>
    </w:p>
    <w:p w:rsidR="00161CCA" w:rsidRPr="00161CCA" w:rsidRDefault="00161CCA" w:rsidP="00161CCA">
      <w:pPr>
        <w:widowControl w:val="0"/>
        <w:numPr>
          <w:ilvl w:val="0"/>
          <w:numId w:val="74"/>
        </w:numPr>
        <w:tabs>
          <w:tab w:val="left" w:pos="1027"/>
        </w:tabs>
        <w:autoSpaceDE w:val="0"/>
        <w:autoSpaceDN w:val="0"/>
        <w:spacing w:after="0" w:line="240" w:lineRule="auto"/>
        <w:ind w:lef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Связная речь:</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педагог подводит детей к осознанному выбору этикетной формы в зависимости от ситуации общения, возраста собеседника, цели взаимодействия, формирует умение использовать средства языковой выразительности при сочинении загадок, сказок, стихотворений, помогает детям осваивать умения коллективного речевого взаимодействия при выполнении поручений и игровых заданий, употреблять вариативные этикетные формулы эмоционального взаимодействия с людьми, правила этикета в новых ситуациях. Например, формирует умение представить своего друга родителям (законным представителям), сверстникам. Педагог использует речевые ситуации и совместную деятельность для формирования коммуникативно-речевых умений у детей, закрепляет у детей умение пересказывать литературные произведения по ролям, близко к тексту, от лица литературного героя, передавая идею и содержание, выразительно воспроизводя диалоги действующих лиц, подводит к пониманию и запоминанию авторских средств выразительности, использованию их при пересказе, в собственной речи, умению замечать их в рассказах сверстников;</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описательных рассказах педагог формирует у детей умения передавать эмоциональное отношение к образам, используя средства языковой выразительности: метафоры, сравнения, эпитеты, гиперболы, олицетворения; самостоятельно определять логику описательного рассказа; использовать разнообразные средства выразительности; формирует умение составлять повествовательные рассказы по картине, из личного и коллективного опыта, по набору игрушек, закрепляет у детей умение строить свой рассказ, соблюдая структуру повествования, составлять рассказы-контаминации (сочетание описания и повествования; описания и рассуждения);</w:t>
      </w:r>
    </w:p>
    <w:p w:rsidR="00161CCA" w:rsidRPr="00161CCA" w:rsidRDefault="00161CCA" w:rsidP="00161CCA">
      <w:pPr>
        <w:widowControl w:val="0"/>
        <w:spacing w:after="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 детей способность самостоятельно использовать в процессе общения со взрослыми и сверстниками объяснительную речь, речь- доказательство, речевое планирование, помогает детям осваивать умения самостоятельно сочинять разнообразные виды творческих рассказов. В творческих рассказах закрепляет умение использовать личный и литературный опыт в зависимости от индивидуальных интересов и способностей; развивает у детей умение внимательно выслушивать рассказы сверстников, помогать им в случае затруднений, замечать речевые и логические ошибки, доброжелательно и конструктивно исправлять их.</w:t>
      </w:r>
    </w:p>
    <w:p w:rsidR="00161CCA" w:rsidRPr="00161CCA" w:rsidRDefault="00161CCA" w:rsidP="00161CCA">
      <w:pPr>
        <w:widowControl w:val="0"/>
        <w:numPr>
          <w:ilvl w:val="0"/>
          <w:numId w:val="74"/>
        </w:numPr>
        <w:tabs>
          <w:tab w:val="left" w:pos="1008"/>
        </w:tabs>
        <w:autoSpaceDE w:val="0"/>
        <w:autoSpaceDN w:val="0"/>
        <w:spacing w:after="0" w:line="240" w:lineRule="auto"/>
        <w:ind w:left="20" w:firstLine="700"/>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Подготовка детей к обучению грамоте:</w:t>
      </w:r>
    </w:p>
    <w:p w:rsidR="00161CCA" w:rsidRPr="00161CCA" w:rsidRDefault="00161CCA" w:rsidP="00161CCA">
      <w:pPr>
        <w:widowControl w:val="0"/>
        <w:spacing w:after="120" w:line="240" w:lineRule="auto"/>
        <w:ind w:left="20" w:righ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формировать у детей интерес к языку, осознанное отношение к языковым явлениям, помогает освоить звуковой анализ четырехзвуковых и пятизвуковых слов; закрепляет умение интонационно выделять звуки в слове, определять их последовательность, давать им характеристику, составлять схемы слова, выделять ударный гласный звука в слове; определять количество и последовательность слов в предложении; составлять предложения с заданным количеством слов; ориентироваться на листе, выполнять графические диктанты; штриховку в разных направлениях, обводку; знать названия букв, читать слоги.</w:t>
      </w:r>
    </w:p>
    <w:p w:rsidR="00161CCA" w:rsidRPr="00161CCA" w:rsidRDefault="00161CCA" w:rsidP="00161CCA">
      <w:pPr>
        <w:widowControl w:val="0"/>
        <w:tabs>
          <w:tab w:val="left" w:pos="1489"/>
        </w:tabs>
        <w:spacing w:after="0" w:line="240" w:lineRule="auto"/>
        <w:ind w:right="20" w:firstLine="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2.1.3.7. Решение совокупных задач воспитания в рамках образовательной области «Речевое развитие»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направлено на приобщение детей к ценностям «Культура» и «Красота», что предполагает:</w:t>
      </w:r>
    </w:p>
    <w:p w:rsidR="00161CCA" w:rsidRPr="00161CCA" w:rsidRDefault="00161CCA" w:rsidP="00161CCA">
      <w:pPr>
        <w:widowControl w:val="0"/>
        <w:numPr>
          <w:ilvl w:val="0"/>
          <w:numId w:val="79"/>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владение формами речевого этикета, отражающими принятые в обществе правила и нормы культурного поведения;</w:t>
      </w:r>
    </w:p>
    <w:p w:rsidR="00161CCA" w:rsidRPr="00161CCA" w:rsidRDefault="00161CCA" w:rsidP="00161CCA">
      <w:pPr>
        <w:widowControl w:val="0"/>
        <w:numPr>
          <w:ilvl w:val="0"/>
          <w:numId w:val="79"/>
        </w:numPr>
        <w:tabs>
          <w:tab w:val="left" w:pos="993"/>
        </w:tabs>
        <w:autoSpaceDE w:val="0"/>
        <w:autoSpaceDN w:val="0"/>
        <w:spacing w:after="12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rsidR="00161CCA" w:rsidRPr="00161CCA" w:rsidRDefault="00161CCA" w:rsidP="00161CCA">
      <w:pPr>
        <w:widowControl w:val="0"/>
        <w:numPr>
          <w:ilvl w:val="2"/>
          <w:numId w:val="80"/>
        </w:numPr>
        <w:tabs>
          <w:tab w:val="left" w:pos="994"/>
        </w:tabs>
        <w:autoSpaceDE w:val="0"/>
        <w:autoSpaceDN w:val="0"/>
        <w:spacing w:after="0" w:line="240" w:lineRule="auto"/>
        <w:ind w:firstLine="709"/>
        <w:jc w:val="both"/>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Художественно-эстетическое</w:t>
      </w:r>
      <w:r w:rsidRPr="00161CCA">
        <w:rPr>
          <w:rFonts w:ascii="Times New Roman" w:eastAsia="Times New Roman" w:hAnsi="Times New Roman" w:cs="Times New Roman"/>
          <w:b/>
          <w:bCs/>
          <w:spacing w:val="-7"/>
          <w:sz w:val="24"/>
          <w:szCs w:val="24"/>
        </w:rPr>
        <w:t xml:space="preserve"> </w:t>
      </w:r>
      <w:r w:rsidRPr="00161CCA">
        <w:rPr>
          <w:rFonts w:ascii="Times New Roman" w:eastAsia="Times New Roman" w:hAnsi="Times New Roman" w:cs="Times New Roman"/>
          <w:b/>
          <w:bCs/>
          <w:sz w:val="24"/>
          <w:szCs w:val="24"/>
        </w:rPr>
        <w:t>развитие</w:t>
      </w:r>
    </w:p>
    <w:p w:rsidR="00161CCA" w:rsidRPr="00161CCA" w:rsidRDefault="00161CCA" w:rsidP="00161CCA">
      <w:pPr>
        <w:widowControl w:val="0"/>
        <w:tabs>
          <w:tab w:val="left" w:pos="1349"/>
        </w:tabs>
        <w:spacing w:after="0" w:line="240" w:lineRule="auto"/>
        <w:ind w:left="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2.1.4.1. От 1 года до 2 лет</w:t>
      </w:r>
    </w:p>
    <w:p w:rsidR="00161CCA" w:rsidRPr="00161CCA" w:rsidRDefault="00161CCA" w:rsidP="00161CCA">
      <w:pPr>
        <w:widowControl w:val="0"/>
        <w:tabs>
          <w:tab w:val="left" w:pos="1556"/>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художественно-эстетического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81"/>
        </w:numPr>
        <w:tabs>
          <w:tab w:val="left" w:pos="99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от 1 года до 1 года 6 месяцев:</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эмоциональный отклик на музыку (жестом, мимикой, подпеванием, движениями), желание слушать музыкальные произведения;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создавать у детей радостное настроение при пении, движениях и игровых действиях под </w:t>
      </w:r>
      <w:r w:rsidRPr="00161CCA">
        <w:rPr>
          <w:rFonts w:ascii="Times New Roman" w:eastAsia="Times New Roman" w:hAnsi="Times New Roman" w:cs="Times New Roman"/>
          <w:sz w:val="24"/>
          <w:szCs w:val="24"/>
        </w:rPr>
        <w:lastRenderedPageBreak/>
        <w:t>музыку;</w:t>
      </w:r>
    </w:p>
    <w:p w:rsidR="00161CCA" w:rsidRPr="00161CCA" w:rsidRDefault="00161CCA" w:rsidP="00161CCA">
      <w:pPr>
        <w:widowControl w:val="0"/>
        <w:numPr>
          <w:ilvl w:val="0"/>
          <w:numId w:val="81"/>
        </w:numPr>
        <w:tabs>
          <w:tab w:val="left" w:pos="1027"/>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от 1 года 6 месяцев до 2 лет:</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способность слушать художественный текст и активно (эмоционально) реагировать на его содержание;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обеспечивать возможности наблюдать за процессом рисования, лепки взрослого, вызывать к ним интерес;</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поощрять у детей желание рисовать красками, карандашами, фломастерами, предоставляя возможность ритмично заполнять лист бумаги яркими пятнами, мазками, линиями;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умение прислушиваться к словам песен и воспроизводить звукоподражания и простейшие интонации;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умение выполнять под музыку игровые и плясовые движения, соответствующие словам песни и характеру музыки.</w:t>
      </w:r>
    </w:p>
    <w:p w:rsidR="00161CCA" w:rsidRPr="00161CCA" w:rsidRDefault="00161CCA" w:rsidP="00161CCA">
      <w:pPr>
        <w:widowControl w:val="0"/>
        <w:tabs>
          <w:tab w:val="left" w:pos="1560"/>
        </w:tabs>
        <w:spacing w:after="0" w:line="240" w:lineRule="auto"/>
        <w:ind w:left="709"/>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numPr>
          <w:ilvl w:val="0"/>
          <w:numId w:val="82"/>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От 1 года до 1 года 6 месяцев - педагог приобщает детей к восприятию веселой и спокойной музыки. Формирует умение различать на слух звучание разных по тембру музыкальных инструментов (барабан, флейта или дудочка). Педагог содействует пониманию детьми содержания понравившейся песенки, помогает подпевать (как могут, умеют). Формирует у детей умение заканчивать петь вместе со взрослым. Педагог развивает у детей умение ходить под музыку, выполнять простейшие плясовые движения (пружинка, притопывание ногой, переступание с ноги на ногу, прихлопывание в ладоши, помахивание погремушкой, платочком; кружение, вращение руками - «фонарики»). В процессе игровых действий педагог развивает у детей интерес и желание передавать движения, связанные с образом (птичка, мишка, зайка).</w:t>
      </w:r>
    </w:p>
    <w:p w:rsidR="00161CCA" w:rsidRPr="00161CCA" w:rsidRDefault="00161CCA" w:rsidP="00161CCA">
      <w:pPr>
        <w:widowControl w:val="0"/>
        <w:numPr>
          <w:ilvl w:val="0"/>
          <w:numId w:val="82"/>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От 1 года 6 месяцев до 2 лет - педагог формирует у детей эмоциональное восприятие знакомого музыкального произведения, желание дослушать его до конца. Формирует у детей умение различать тембровое звучание музыкальных инструментов (дудочка, барабан, гармошка, флейта), показывать инструмент (один из двух или трех), на котором взрослый исполнял мелодию.</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поощряет самостоятельную активность у детей (звукоподражание, подпевание слов, фраз, несложных попевок и песенок). Продолжает развивать умение у детей двигаться под музыку в соответствии с её характером, выполнять движения самостоятельно. Педагог развивает умение у детей вслушиваться в музыку и с изменением характера её звучания изменять движения (переходить с ходьбы на притопывание, кружение). Формирует у детей умение чувствовать характер музыки и передавать его игровыми действиями (мишка идет, зайка прыгает, птичка клюет).</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поощряет экспериментирование детей с красками, глиной, пластилином. Педагог формирует у детей умение рисовать на больших цветных листах бумаги, обращая внимание на красоту цветовых пятен. Процесс рисования, лепки носит характер совместных действий.</w:t>
      </w:r>
    </w:p>
    <w:p w:rsidR="00161CCA" w:rsidRPr="00161CCA" w:rsidRDefault="00161CCA" w:rsidP="00161CCA">
      <w:pPr>
        <w:widowControl w:val="0"/>
        <w:tabs>
          <w:tab w:val="left" w:pos="1349"/>
        </w:tabs>
        <w:spacing w:after="0" w:line="240" w:lineRule="auto"/>
        <w:ind w:left="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2.1.4.2. От 2 лет до 3 лет</w:t>
      </w:r>
    </w:p>
    <w:p w:rsidR="00161CCA" w:rsidRPr="00161CCA" w:rsidRDefault="00161CCA" w:rsidP="00161CCA">
      <w:pPr>
        <w:widowControl w:val="0"/>
        <w:tabs>
          <w:tab w:val="left" w:pos="1556"/>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художественно-эстетического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83"/>
        </w:numPr>
        <w:tabs>
          <w:tab w:val="left" w:pos="994"/>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приобщение к искусству:</w:t>
      </w:r>
    </w:p>
    <w:p w:rsidR="00161CCA" w:rsidRPr="00161CCA" w:rsidRDefault="00161CCA" w:rsidP="00161CCA">
      <w:pPr>
        <w:widowControl w:val="0"/>
        <w:numPr>
          <w:ilvl w:val="0"/>
          <w:numId w:val="10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художественное восприятие (смотреть, слушать и испытывать радость) в процессе ознакомления с произведениями музыкального, изобразительного искусства, природой;</w:t>
      </w:r>
    </w:p>
    <w:p w:rsidR="00161CCA" w:rsidRPr="00161CCA" w:rsidRDefault="00161CCA" w:rsidP="00161CCA">
      <w:pPr>
        <w:widowControl w:val="0"/>
        <w:numPr>
          <w:ilvl w:val="0"/>
          <w:numId w:val="10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интерес, внимание, любознательность, стремление к эмоциональному отклику детей на отдельные эстетические свойства и качества предметов и явлений окружающей действительности;</w:t>
      </w:r>
    </w:p>
    <w:p w:rsidR="00161CCA" w:rsidRPr="00161CCA" w:rsidRDefault="00161CCA" w:rsidP="00161CCA">
      <w:pPr>
        <w:widowControl w:val="0"/>
        <w:numPr>
          <w:ilvl w:val="0"/>
          <w:numId w:val="10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отзывчивость на доступное понимание произведений искусства, интерес к музыке (в процессе прослушивания классической и народной музыки), изобразительному искусству (в процессе рассматривания и восприятия красоты иллюстраций, рисунков, изделии декоративно-прикладного искусства);</w:t>
      </w:r>
    </w:p>
    <w:p w:rsidR="00161CCA" w:rsidRPr="00161CCA" w:rsidRDefault="00161CCA" w:rsidP="00161CCA">
      <w:pPr>
        <w:widowControl w:val="0"/>
        <w:numPr>
          <w:ilvl w:val="0"/>
          <w:numId w:val="10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познакомить детей с народными игрушками (дымковской, богородской, матрешкой и другими);</w:t>
      </w:r>
    </w:p>
    <w:p w:rsidR="00161CCA" w:rsidRPr="00161CCA" w:rsidRDefault="00161CCA" w:rsidP="00161CCA">
      <w:pPr>
        <w:widowControl w:val="0"/>
        <w:numPr>
          <w:ilvl w:val="0"/>
          <w:numId w:val="10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поддерживать интерес к малым формам фольклора (пестушки, заклички, прибаутки);</w:t>
      </w:r>
    </w:p>
    <w:p w:rsidR="00161CCA" w:rsidRPr="00161CCA" w:rsidRDefault="00161CCA" w:rsidP="00161CCA">
      <w:pPr>
        <w:widowControl w:val="0"/>
        <w:numPr>
          <w:ilvl w:val="0"/>
          <w:numId w:val="10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поддерживать стремление детей выражать свои чувства и впечатления на основе эмоционально содержательного восприятия доступных для понимания произведений искусства или наблюдений за природными явлениями;</w:t>
      </w:r>
    </w:p>
    <w:p w:rsidR="00161CCA" w:rsidRPr="00161CCA" w:rsidRDefault="00161CCA" w:rsidP="00161CCA">
      <w:pPr>
        <w:widowControl w:val="0"/>
        <w:numPr>
          <w:ilvl w:val="0"/>
          <w:numId w:val="83"/>
        </w:numPr>
        <w:tabs>
          <w:tab w:val="left" w:pos="1027"/>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изобразительная деятельность:</w:t>
      </w:r>
    </w:p>
    <w:p w:rsidR="00161CCA" w:rsidRPr="00161CCA" w:rsidRDefault="00161CCA" w:rsidP="00161CCA">
      <w:pPr>
        <w:widowControl w:val="0"/>
        <w:numPr>
          <w:ilvl w:val="0"/>
          <w:numId w:val="10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интерес к изобразительной деятельности (рисованию, лепке) совместно со взрослым и самостоятельно;</w:t>
      </w:r>
    </w:p>
    <w:p w:rsidR="00161CCA" w:rsidRPr="00161CCA" w:rsidRDefault="00161CCA" w:rsidP="00161CCA">
      <w:pPr>
        <w:widowControl w:val="0"/>
        <w:numPr>
          <w:ilvl w:val="0"/>
          <w:numId w:val="10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положительные эмоции на предложение нарисовать, слепить; научить правильно держать карандаш, кисть;</w:t>
      </w:r>
    </w:p>
    <w:p w:rsidR="00161CCA" w:rsidRPr="00161CCA" w:rsidRDefault="00161CCA" w:rsidP="00161CCA">
      <w:pPr>
        <w:widowControl w:val="0"/>
        <w:numPr>
          <w:ilvl w:val="0"/>
          <w:numId w:val="10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сенсорные основы изобразительной деятельности: восприятие предмета разной формы, цвета (начиная с контрастных цветов);</w:t>
      </w:r>
    </w:p>
    <w:p w:rsidR="00161CCA" w:rsidRPr="00161CCA" w:rsidRDefault="00161CCA" w:rsidP="00161CCA">
      <w:pPr>
        <w:widowControl w:val="0"/>
        <w:numPr>
          <w:ilvl w:val="0"/>
          <w:numId w:val="10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включать движение рук по предмету при знакомстве с его формой; познакомить со свойствами глины, пластилина, пластической массы; развивать эмоциональный отклик детей на отдельные эстетические свойства и качества предметов в процессе рассматривания игрушек, природных объектов, предметов быта, произведений искусства;</w:t>
      </w:r>
    </w:p>
    <w:p w:rsidR="00161CCA" w:rsidRPr="00161CCA" w:rsidRDefault="00161CCA" w:rsidP="00161CCA">
      <w:pPr>
        <w:widowControl w:val="0"/>
        <w:numPr>
          <w:ilvl w:val="0"/>
          <w:numId w:val="83"/>
        </w:numPr>
        <w:tabs>
          <w:tab w:val="left" w:pos="1018"/>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конструктивная деятельность:</w:t>
      </w:r>
    </w:p>
    <w:p w:rsidR="00161CCA" w:rsidRPr="00161CCA" w:rsidRDefault="00161CCA" w:rsidP="00161CCA">
      <w:pPr>
        <w:widowControl w:val="0"/>
        <w:numPr>
          <w:ilvl w:val="0"/>
          <w:numId w:val="10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знакомить детей с деталями (кубик, кирпичик, трехгранная призма, пластина, цилиндр), с вариантами расположения строительных форм на плоскости;</w:t>
      </w:r>
    </w:p>
    <w:p w:rsidR="00161CCA" w:rsidRPr="00161CCA" w:rsidRDefault="00161CCA" w:rsidP="00161CCA">
      <w:pPr>
        <w:widowControl w:val="0"/>
        <w:numPr>
          <w:ilvl w:val="0"/>
          <w:numId w:val="10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интерес к конструктивной деятельности, поддерживать желание детей строить самостоятельно;</w:t>
      </w:r>
    </w:p>
    <w:p w:rsidR="00161CCA" w:rsidRPr="00161CCA" w:rsidRDefault="00161CCA" w:rsidP="00161CCA">
      <w:pPr>
        <w:widowControl w:val="0"/>
        <w:numPr>
          <w:ilvl w:val="0"/>
          <w:numId w:val="83"/>
        </w:numPr>
        <w:tabs>
          <w:tab w:val="left" w:pos="1027"/>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музыкальная деятельность:</w:t>
      </w:r>
    </w:p>
    <w:p w:rsidR="00161CCA" w:rsidRPr="00161CCA" w:rsidRDefault="00161CCA" w:rsidP="00161CCA">
      <w:pPr>
        <w:widowControl w:val="0"/>
        <w:numPr>
          <w:ilvl w:val="0"/>
          <w:numId w:val="10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интерес к музыке, желание слушать музыку, подпевать, выполнять простейшие танцевальные движения;</w:t>
      </w:r>
    </w:p>
    <w:p w:rsidR="00161CCA" w:rsidRPr="00161CCA" w:rsidRDefault="00161CCA" w:rsidP="00161CCA">
      <w:pPr>
        <w:widowControl w:val="0"/>
        <w:numPr>
          <w:ilvl w:val="0"/>
          <w:numId w:val="10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приобщать к восприятию музыки, соблюдая первоначальные правила: не мешать соседу вслушиваться в музыкальное произведение и эмоционально на него реагировать;</w:t>
      </w:r>
    </w:p>
    <w:p w:rsidR="00161CCA" w:rsidRPr="00161CCA" w:rsidRDefault="00161CCA" w:rsidP="00161CCA">
      <w:pPr>
        <w:widowControl w:val="0"/>
        <w:numPr>
          <w:ilvl w:val="0"/>
          <w:numId w:val="83"/>
        </w:numPr>
        <w:tabs>
          <w:tab w:val="left" w:pos="1013"/>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театрализованная деятельность:</w:t>
      </w:r>
    </w:p>
    <w:p w:rsidR="00161CCA" w:rsidRPr="00161CCA" w:rsidRDefault="00161CCA" w:rsidP="00161CCA">
      <w:pPr>
        <w:widowControl w:val="0"/>
        <w:numPr>
          <w:ilvl w:val="0"/>
          <w:numId w:val="11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пробуждать интерес к театрализованной игре путем первого опыта общения с персонажем (кукла Асият показывает концерт), расширения контактов со взрослым (бабушка приглашает на сельский двор);</w:t>
      </w:r>
    </w:p>
    <w:p w:rsidR="00161CCA" w:rsidRPr="00161CCA" w:rsidRDefault="00161CCA" w:rsidP="00161CCA">
      <w:pPr>
        <w:widowControl w:val="0"/>
        <w:numPr>
          <w:ilvl w:val="0"/>
          <w:numId w:val="11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побуждать детей отзываться на игры-действия со звуками (живой и неживой природы), подражать движениям животных и птиц под музыку, под звучащее слово (в произведениях малых фольклорных форм);</w:t>
      </w:r>
    </w:p>
    <w:p w:rsidR="00161CCA" w:rsidRPr="00161CCA" w:rsidRDefault="00161CCA" w:rsidP="00161CCA">
      <w:pPr>
        <w:widowControl w:val="0"/>
        <w:numPr>
          <w:ilvl w:val="0"/>
          <w:numId w:val="11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способствовать проявлению самостоятельности, активности в игре с персонажами-игрушками;</w:t>
      </w:r>
    </w:p>
    <w:p w:rsidR="00161CCA" w:rsidRPr="00161CCA" w:rsidRDefault="00161CCA" w:rsidP="00161CCA">
      <w:pPr>
        <w:widowControl w:val="0"/>
        <w:numPr>
          <w:ilvl w:val="0"/>
          <w:numId w:val="11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умение следить за действиями заводных игрушек, сказочных героев, адекватно реагировать на них;</w:t>
      </w:r>
    </w:p>
    <w:p w:rsidR="00161CCA" w:rsidRPr="00161CCA" w:rsidRDefault="00161CCA" w:rsidP="00161CCA">
      <w:pPr>
        <w:widowControl w:val="0"/>
        <w:numPr>
          <w:ilvl w:val="0"/>
          <w:numId w:val="11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способствовать формированию навыка перевоплощения в образы сказочных героев;</w:t>
      </w:r>
    </w:p>
    <w:p w:rsidR="00161CCA" w:rsidRPr="00161CCA" w:rsidRDefault="00161CCA" w:rsidP="00161CCA">
      <w:pPr>
        <w:widowControl w:val="0"/>
        <w:numPr>
          <w:ilvl w:val="0"/>
          <w:numId w:val="11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создавать условия для систематического восприятия театрализованных выступлений педагогического театра (взрослых).</w:t>
      </w:r>
    </w:p>
    <w:p w:rsidR="00161CCA" w:rsidRPr="00161CCA" w:rsidRDefault="00161CCA" w:rsidP="00161CCA">
      <w:pPr>
        <w:widowControl w:val="0"/>
        <w:numPr>
          <w:ilvl w:val="0"/>
          <w:numId w:val="83"/>
        </w:numPr>
        <w:tabs>
          <w:tab w:val="left" w:pos="103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культурно-досуговая деятельность:</w:t>
      </w:r>
    </w:p>
    <w:p w:rsidR="00161CCA" w:rsidRPr="00161CCA" w:rsidRDefault="00161CCA" w:rsidP="00161CCA">
      <w:pPr>
        <w:widowControl w:val="0"/>
        <w:numPr>
          <w:ilvl w:val="0"/>
          <w:numId w:val="11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создавать эмоционально-положительный климат в группе и МКДОУ, обеспечение у детей чувства комфортности, уюта и защищенности; формировать умение самостоятельной работы детей с художественными материалами;</w:t>
      </w:r>
    </w:p>
    <w:p w:rsidR="00161CCA" w:rsidRPr="00161CCA" w:rsidRDefault="00161CCA" w:rsidP="00161CCA">
      <w:pPr>
        <w:widowControl w:val="0"/>
        <w:numPr>
          <w:ilvl w:val="0"/>
          <w:numId w:val="11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привлекать детей к посильному участию в играх, театрализованных представлениях, забавах, развлечениях и праздниках;</w:t>
      </w:r>
    </w:p>
    <w:p w:rsidR="00161CCA" w:rsidRPr="00161CCA" w:rsidRDefault="00161CCA" w:rsidP="00161CCA">
      <w:pPr>
        <w:widowControl w:val="0"/>
        <w:numPr>
          <w:ilvl w:val="0"/>
          <w:numId w:val="11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умение следить за действиями игрушек, сказочных героев, адекватно реагировать на них;</w:t>
      </w:r>
    </w:p>
    <w:p w:rsidR="00161CCA" w:rsidRPr="00161CCA" w:rsidRDefault="00161CCA" w:rsidP="00161CCA">
      <w:pPr>
        <w:widowControl w:val="0"/>
        <w:numPr>
          <w:ilvl w:val="0"/>
          <w:numId w:val="11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формировать навык перевоплощения детей в образы сказочных </w:t>
      </w:r>
      <w:r w:rsidRPr="00161CCA">
        <w:rPr>
          <w:rFonts w:ascii="Times New Roman" w:eastAsia="Times New Roman" w:hAnsi="Times New Roman" w:cs="Times New Roman"/>
          <w:sz w:val="24"/>
          <w:szCs w:val="24"/>
        </w:rPr>
        <w:lastRenderedPageBreak/>
        <w:t>героев.</w:t>
      </w:r>
    </w:p>
    <w:p w:rsidR="00161CCA" w:rsidRPr="00161CCA" w:rsidRDefault="00161CCA" w:rsidP="00161CCA">
      <w:pPr>
        <w:widowControl w:val="0"/>
        <w:spacing w:after="0" w:line="240" w:lineRule="auto"/>
        <w:ind w:left="709"/>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tabs>
          <w:tab w:val="left" w:pos="178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Приобщение к искусству.</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 детей художественное восприятие; воспитывает эмоциональную отзывчивость на доступные пониманию детей произведения изобразительного искусства. Знакомит с народными игрушками: балхарской, дымковской, богородской, матрешкой, ванькой-встанькой и другими, соответствующими возрасту детей. Педагог обращает внимание детей на характер игрушек (веселая, забавная и так далее), их форму, цветовое оформление. Педагог воспитывает интерес к природе и отражению представлений (впечатлений) в доступной изобразительной и музыкальной деятельности.</w:t>
      </w:r>
    </w:p>
    <w:p w:rsidR="00161CCA" w:rsidRPr="00161CCA" w:rsidRDefault="00161CCA" w:rsidP="00161CCA">
      <w:pPr>
        <w:widowControl w:val="0"/>
        <w:tabs>
          <w:tab w:val="left" w:pos="1777"/>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Изобразительная деятельность.</w:t>
      </w:r>
    </w:p>
    <w:p w:rsidR="00161CCA" w:rsidRPr="00161CCA" w:rsidRDefault="00161CCA" w:rsidP="00161CCA">
      <w:pPr>
        <w:widowControl w:val="0"/>
        <w:numPr>
          <w:ilvl w:val="0"/>
          <w:numId w:val="84"/>
        </w:numPr>
        <w:tabs>
          <w:tab w:val="left" w:pos="1009"/>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Рисование: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развивать у детей художественное восприятие; способствует обогащению их сенсорного опыта путем выделения формы предметов, обведения их по контуру поочередно то одной, то другой рукой; побуждает, поощряет и подводит детей к изображению знакомых предметов, предоставляя им свободу выбора;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обращает внимание детей на то, что карандаш (кисть, фломастер) оставляет след на бумаге, если провести по ней отточенным концом карандаша (фломастером, ворсом кисти); учит следить за движением карандаша по бумаге;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привлекает внимание детей к изображенным ими на бумаге разнообразным линиям, конфигурациям; побуждает задумываться над тем, что они нарисовали, на что это похоже; вызывать чувство радости от штрихов и линий, которые дети нарисовали сами; педагог побуждает детей к дополнению нарисованного изображения характерными деталями; к осознанному повторению ранее получившихся штрихов, линий, пятен, форм;</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 детей эстетическое восприятие окружающих предметов; учит детей различать цвета карандашей, фломастеров, правильно называть их; рисовать разные линии (длинные, короткие, вертикальные, горизонтальные, наклонные), пересекать их, уподобляя предметам: ленточкам, платочкам, дорожкам, ручейкам, сосулькам, заборчику и другим; подводит детей к рисованию предметов округлой формы;</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 рисовании педагог формирует у ребёнка правильную позу (сидеть свободно, не наклоняться низко над листом бумаги), свободная рука поддерживает лист бумаги, на котором рисует малыш; педагог учит держать карандаш и кисть свободно: карандаш - тремя пальцами выше отточенного конца, кисть – чуть выше железного наконечника; набирать краску на кисть, макая её всем ворсом в баночку, снимать лишнюю краску, прикасаясь ворсом к краю баночки.</w:t>
      </w:r>
    </w:p>
    <w:p w:rsidR="00161CCA" w:rsidRPr="00161CCA" w:rsidRDefault="00161CCA" w:rsidP="00161CCA">
      <w:pPr>
        <w:widowControl w:val="0"/>
        <w:numPr>
          <w:ilvl w:val="0"/>
          <w:numId w:val="84"/>
        </w:numPr>
        <w:tabs>
          <w:tab w:val="left" w:pos="1018"/>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Лепка: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поощряет у детей интерес к лепке; знакомит с пластическими материалами: глиной, пластилином, пластической массой (отдавая предпочтение глине); учит аккуратно пользоваться материалами; педагог учит детей отламывать комочки глины от большого куска; лепить палочки и колбаски, раскатывая комочек между ладонями прямыми движениями; соединять концы палочки, плотно прижимая их друг к другу (колечко, бараночка, колесо и так далее); педагог учит раскатывать комочек глины круговыми движениями ладоней для изображения предметов круглой формы (шарик, яблоко, ягода и другие), сплющивать комочек между ладонями (лепешки, печенье, пряники); делать пальцами углубление в середине сплющенного комочка (миска, блюдце). Педагог учит соединять две вылепленные формы в один предмет: палочка и шарик (погремушка или грибок), два шарика (неваляшка) и тому подобное. Педагог приучает детей класть глину и вылепленные предметы на дощечку или специальную заранее подготовленную клеенку.</w:t>
      </w:r>
    </w:p>
    <w:p w:rsidR="00161CCA" w:rsidRPr="00161CCA" w:rsidRDefault="00161CCA" w:rsidP="00161CCA">
      <w:pPr>
        <w:widowControl w:val="0"/>
        <w:tabs>
          <w:tab w:val="left" w:pos="1757"/>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Конструктивная деятельность.</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процессе игры с настольным и напольным строительным материалом педагог продолжает знакомить детей с деталями (кубик, кирпичик, трехгранная призма, пластина, цилиндр), с вариантами расположения строительных форм на плоскости. Педагог продолжает формировать умение у детей сооружать элементарные постройки по образцу, поддерживает желание строить что-то самостоятельно; способствует пониманию пространственных </w:t>
      </w:r>
      <w:r w:rsidRPr="00161CCA">
        <w:rPr>
          <w:rFonts w:ascii="Times New Roman" w:eastAsia="Times New Roman" w:hAnsi="Times New Roman" w:cs="Times New Roman"/>
          <w:sz w:val="24"/>
          <w:szCs w:val="24"/>
        </w:rPr>
        <w:lastRenderedPageBreak/>
        <w:t>соотношений. Педагог учит детей пользоваться дополнительными сюжетными игрушками, соразмерными масштабам построек (маленькие машинки для маленьких гаражей и тому подобное). По окончании игры приучает убирать все на место. Знакомит детей с простейшими пластмассовыми конструкторами. Учит совместно с взрослым конструировать башенки, домики, машины. В летнее время педагог развивает интерес у детей к строительным играм с использованием природного материала (песок, вода, желуди, камешки и тому подобное).</w:t>
      </w:r>
    </w:p>
    <w:p w:rsidR="00161CCA" w:rsidRPr="00161CCA" w:rsidRDefault="00161CCA" w:rsidP="00161CCA">
      <w:pPr>
        <w:widowControl w:val="0"/>
        <w:tabs>
          <w:tab w:val="left" w:pos="176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Музыкальная деятельность.</w:t>
      </w:r>
    </w:p>
    <w:p w:rsidR="00161CCA" w:rsidRPr="00161CCA" w:rsidRDefault="00161CCA" w:rsidP="00161CCA">
      <w:pPr>
        <w:widowControl w:val="0"/>
        <w:numPr>
          <w:ilvl w:val="0"/>
          <w:numId w:val="85"/>
        </w:numPr>
        <w:tabs>
          <w:tab w:val="left" w:pos="1076"/>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Слушание</w:t>
      </w:r>
      <w:r w:rsidRPr="00161CCA">
        <w:rPr>
          <w:rFonts w:ascii="Times New Roman" w:eastAsia="Times New Roman" w:hAnsi="Times New Roman" w:cs="Times New Roman"/>
          <w:sz w:val="24"/>
          <w:szCs w:val="24"/>
        </w:rPr>
        <w:t>: педагог учит детей внимательно слушать спокойные и бодрые песни, музыкальные пьесы разного характера, понимать, о чем (о ком) поется, и эмоционально реагировать на содержание; учит детей различать звуки по высоте (высокое и низкое звучание колокольчика, фортепьяно, металлофона).</w:t>
      </w:r>
    </w:p>
    <w:p w:rsidR="00161CCA" w:rsidRPr="00161CCA" w:rsidRDefault="00161CCA" w:rsidP="00161CCA">
      <w:pPr>
        <w:widowControl w:val="0"/>
        <w:numPr>
          <w:ilvl w:val="0"/>
          <w:numId w:val="85"/>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Пение:</w:t>
      </w:r>
      <w:r w:rsidRPr="00161CCA">
        <w:rPr>
          <w:rFonts w:ascii="Times New Roman" w:eastAsia="Times New Roman" w:hAnsi="Times New Roman" w:cs="Times New Roman"/>
          <w:sz w:val="24"/>
          <w:szCs w:val="24"/>
        </w:rPr>
        <w:t xml:space="preserve"> педагог вызывает активность детей при подпевании и пении; развивает умение подпевать фразы в песне (совместно с педагогом); поощряет сольное пение.</w:t>
      </w:r>
    </w:p>
    <w:p w:rsidR="00161CCA" w:rsidRPr="00161CCA" w:rsidRDefault="00161CCA" w:rsidP="00161CCA">
      <w:pPr>
        <w:widowControl w:val="0"/>
        <w:numPr>
          <w:ilvl w:val="0"/>
          <w:numId w:val="85"/>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Музыкально-ритмические движения</w:t>
      </w:r>
      <w:r w:rsidRPr="00161CCA">
        <w:rPr>
          <w:rFonts w:ascii="Times New Roman" w:eastAsia="Times New Roman" w:hAnsi="Times New Roman" w:cs="Times New Roman"/>
          <w:sz w:val="24"/>
          <w:szCs w:val="24"/>
        </w:rPr>
        <w:t>: педагог развивает у детей эмоциональность и образность восприятия музыки через движения; продолжает формировать у детей способность воспринимать и воспроизводить движения, показываемые взрослым (хлопать, притопывать ногой, полуприседать, совершать повороты кистей рук и так далее); учит детей начинать движение с началом музыки и заканчивать с её окончанием; передавать образы (птичка летает, зайка прыгает, мишка косолапый идет); педагог совершенствует умение ходить и бегать (на носках, тихо; высоко и низко поднимая ноги; прямым галопом), выполнять плясовые движения в кругу, врассыпную, менять движения с изменением характера музыки или содержания песни.</w:t>
      </w:r>
    </w:p>
    <w:p w:rsidR="00161CCA" w:rsidRPr="00161CCA" w:rsidRDefault="00161CCA" w:rsidP="00161CCA">
      <w:pPr>
        <w:widowControl w:val="0"/>
        <w:tabs>
          <w:tab w:val="left" w:pos="176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Театрализованная деятельность.</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пробуждает интерес детей к театрализованной игре, создает условия для её проведения. Формирует умение следить за развитием действия в играх- драматизациях и кукольных спектаклях, созданных силами взрослых и старших детей. Педагог учит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 Знакомит детей с приемами вождения настольных кукол. Учит сопровождать движения простой песенкой. Педагог поощряет у детей желание действовать с элементами костюмов (шапочки, воротнички и так далее) и атрибутами как внешними символами роли.</w:t>
      </w:r>
    </w:p>
    <w:p w:rsidR="00161CCA" w:rsidRPr="00161CCA" w:rsidRDefault="00161CCA" w:rsidP="00161CCA">
      <w:pPr>
        <w:widowControl w:val="0"/>
        <w:tabs>
          <w:tab w:val="left" w:pos="176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Культурно-досуговая деятельность.</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создает эмоционально-положительный климат в группе и МКДОУ для обеспечения у детей чувства комфортности, уюта и защищенности; формирует у детей умение самостоятельной работы детей с художественными материалами. Привлекает детей к посильному участию в играх с пением, театрализованных представлениях (кукольный театр; инсценирование русских, дагестанских, народных сказок), забавах, развлечениях (тематических, спортивных) и праздниках. Развивает умение следить за действиями игрушек, сказочных героев, адекватно реагировать на них. Формирует навык перевоплощения детей в образы сказочных героев.</w:t>
      </w:r>
    </w:p>
    <w:p w:rsidR="00161CCA" w:rsidRPr="00161CCA" w:rsidRDefault="00161CCA" w:rsidP="00161CCA">
      <w:pPr>
        <w:widowControl w:val="0"/>
        <w:tabs>
          <w:tab w:val="left" w:pos="1369"/>
        </w:tabs>
        <w:spacing w:after="0" w:line="240" w:lineRule="auto"/>
        <w:ind w:left="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2.1.4.3. От 3 лет до 4 лет</w:t>
      </w:r>
    </w:p>
    <w:p w:rsidR="00161CCA" w:rsidRPr="00161CCA" w:rsidRDefault="00161CCA" w:rsidP="00161CCA">
      <w:pPr>
        <w:widowControl w:val="0"/>
        <w:tabs>
          <w:tab w:val="left" w:pos="1570"/>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художественно-эстетического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86"/>
        </w:numPr>
        <w:tabs>
          <w:tab w:val="left" w:pos="1014"/>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приобщение к искусству:</w:t>
      </w:r>
    </w:p>
    <w:p w:rsidR="00161CCA" w:rsidRPr="00161CCA" w:rsidRDefault="00161CCA" w:rsidP="00161CCA">
      <w:pPr>
        <w:widowControl w:val="0"/>
        <w:numPr>
          <w:ilvl w:val="0"/>
          <w:numId w:val="11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художественное восприятие, подводить детей к восприятию произведений искусства (разглядывать и чувствовать); воспитывать интерес к искусству;</w:t>
      </w:r>
    </w:p>
    <w:p w:rsidR="00161CCA" w:rsidRPr="00161CCA" w:rsidRDefault="00161CCA" w:rsidP="00161CCA">
      <w:pPr>
        <w:widowControl w:val="0"/>
        <w:numPr>
          <w:ilvl w:val="0"/>
          <w:numId w:val="11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понимание красоты произведений искусства, потребность общения с искусством;</w:t>
      </w:r>
    </w:p>
    <w:p w:rsidR="00161CCA" w:rsidRPr="00161CCA" w:rsidRDefault="00161CCA" w:rsidP="00161CCA">
      <w:pPr>
        <w:widowControl w:val="0"/>
        <w:numPr>
          <w:ilvl w:val="0"/>
          <w:numId w:val="11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эстетические чувства при восприятии музыки, изобразительного, народного декоративно-прикладного искусства; содействовать возникновению положительного эмоционального отклика на красоту окружающего мира, выраженного в произведениях искусства;</w:t>
      </w:r>
    </w:p>
    <w:p w:rsidR="00161CCA" w:rsidRPr="00161CCA" w:rsidRDefault="00161CCA" w:rsidP="00161CCA">
      <w:pPr>
        <w:widowControl w:val="0"/>
        <w:numPr>
          <w:ilvl w:val="0"/>
          <w:numId w:val="11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формировать патриотическое отношение и чувство сопричастности к природе родного края, к семье в процессе музыкальной, изобразительной, театрализованной деятельности;</w:t>
      </w:r>
    </w:p>
    <w:p w:rsidR="00161CCA" w:rsidRPr="00161CCA" w:rsidRDefault="00161CCA" w:rsidP="00161CCA">
      <w:pPr>
        <w:widowControl w:val="0"/>
        <w:numPr>
          <w:ilvl w:val="0"/>
          <w:numId w:val="11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знакомить детей с элементарными средствами выразительности в разных видах искусства (музыке, изобразительном искусстве, театрализованной деятельности);</w:t>
      </w:r>
    </w:p>
    <w:p w:rsidR="00161CCA" w:rsidRPr="00161CCA" w:rsidRDefault="00161CCA" w:rsidP="00161CCA">
      <w:pPr>
        <w:widowControl w:val="0"/>
        <w:numPr>
          <w:ilvl w:val="0"/>
          <w:numId w:val="11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готовить детей к посещению кукольного театра, выставки детских работ и так далее;</w:t>
      </w:r>
    </w:p>
    <w:p w:rsidR="00161CCA" w:rsidRPr="00161CCA" w:rsidRDefault="00161CCA" w:rsidP="00161CCA">
      <w:pPr>
        <w:widowControl w:val="0"/>
        <w:numPr>
          <w:ilvl w:val="0"/>
          <w:numId w:val="11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приобщать детей к участию в концертах, праздниках в семье и МКДОУ: исполнение танца, песни, чтение стихов;</w:t>
      </w:r>
    </w:p>
    <w:p w:rsidR="00161CCA" w:rsidRPr="00161CCA" w:rsidRDefault="00161CCA" w:rsidP="00161CCA">
      <w:pPr>
        <w:widowControl w:val="0"/>
        <w:numPr>
          <w:ilvl w:val="0"/>
          <w:numId w:val="86"/>
        </w:numPr>
        <w:tabs>
          <w:tab w:val="left" w:pos="104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изобразительная деятельность</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11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интерес к занятиям изобразительной деятельностью; формировать у детей знания в области изобразительной деятельности; развивать у детей эстетическое восприятие;</w:t>
      </w:r>
    </w:p>
    <w:p w:rsidR="00161CCA" w:rsidRPr="00161CCA" w:rsidRDefault="00161CCA" w:rsidP="00161CCA">
      <w:pPr>
        <w:widowControl w:val="0"/>
        <w:numPr>
          <w:ilvl w:val="0"/>
          <w:numId w:val="11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умение у детей видеть цельный художественный образ в единстве изобразительно-выразительных средств колористической, композиционной и смысловой трактовки;</w:t>
      </w:r>
    </w:p>
    <w:p w:rsidR="00161CCA" w:rsidRPr="00161CCA" w:rsidRDefault="00161CCA" w:rsidP="00161CCA">
      <w:pPr>
        <w:widowControl w:val="0"/>
        <w:numPr>
          <w:ilvl w:val="0"/>
          <w:numId w:val="11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умение у детей в рисовании, лепке, аппликации изображать простые предметы и явления, передавая их образную выразительность;</w:t>
      </w:r>
    </w:p>
    <w:p w:rsidR="00161CCA" w:rsidRPr="00161CCA" w:rsidRDefault="00161CCA" w:rsidP="00161CCA">
      <w:pPr>
        <w:widowControl w:val="0"/>
        <w:numPr>
          <w:ilvl w:val="0"/>
          <w:numId w:val="11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находить связь между предметами и явлениями окружающего мира и их изображениями (в рисунке, лепке, аппликации);</w:t>
      </w:r>
    </w:p>
    <w:p w:rsidR="00161CCA" w:rsidRPr="00161CCA" w:rsidRDefault="00161CCA" w:rsidP="00161CCA">
      <w:pPr>
        <w:widowControl w:val="0"/>
        <w:numPr>
          <w:ilvl w:val="0"/>
          <w:numId w:val="11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положительный эмоциональный отклик детей на эстетические свойства и качества предметов, на эстетическую сторону явлений природы и окружающего мира; отображать свои представления и впечатления об окружающем мире доступными графическими и живописными средствами;</w:t>
      </w:r>
    </w:p>
    <w:p w:rsidR="00161CCA" w:rsidRPr="00161CCA" w:rsidRDefault="00161CCA" w:rsidP="00161CCA">
      <w:pPr>
        <w:widowControl w:val="0"/>
        <w:numPr>
          <w:ilvl w:val="0"/>
          <w:numId w:val="11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способы зрительного и тактильного обследования различных объектов для обогащения и уточнения восприятия особенностей их формы, пропорций, цвета, фактуры;</w:t>
      </w:r>
    </w:p>
    <w:p w:rsidR="00161CCA" w:rsidRPr="00161CCA" w:rsidRDefault="00161CCA" w:rsidP="00161CCA">
      <w:pPr>
        <w:widowControl w:val="0"/>
        <w:numPr>
          <w:ilvl w:val="0"/>
          <w:numId w:val="11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вызывать у детей положительный эмоциональный отклик на красоту природы, произведения искусства (книжные иллюстрации, изделия народных промыслов, предметы быта и другое);</w:t>
      </w:r>
    </w:p>
    <w:p w:rsidR="00161CCA" w:rsidRPr="00161CCA" w:rsidRDefault="00161CCA" w:rsidP="00161CCA">
      <w:pPr>
        <w:widowControl w:val="0"/>
        <w:numPr>
          <w:ilvl w:val="0"/>
          <w:numId w:val="11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умение у детей создавать как индивидуальные, так и коллективные композиции в рисунках, лепке, аппликации;</w:t>
      </w:r>
    </w:p>
    <w:p w:rsidR="00161CCA" w:rsidRPr="00161CCA" w:rsidRDefault="00161CCA" w:rsidP="00161CCA">
      <w:pPr>
        <w:widowControl w:val="0"/>
        <w:numPr>
          <w:ilvl w:val="0"/>
          <w:numId w:val="11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знакомить детей с народной игрушкой (филимоновской, дымковской, семеновской, богородской) для обогащения зрительных впечатлений и показа условно-обобщенной трактовки художественных образов;</w:t>
      </w:r>
    </w:p>
    <w:p w:rsidR="00161CCA" w:rsidRPr="00161CCA" w:rsidRDefault="00161CCA" w:rsidP="00161CCA">
      <w:pPr>
        <w:widowControl w:val="0"/>
        <w:numPr>
          <w:ilvl w:val="0"/>
          <w:numId w:val="11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переводить детей от рисования-подражания к самостоятельному творчеству;</w:t>
      </w:r>
    </w:p>
    <w:p w:rsidR="00161CCA" w:rsidRPr="00161CCA" w:rsidRDefault="00161CCA" w:rsidP="00161CCA">
      <w:pPr>
        <w:widowControl w:val="0"/>
        <w:numPr>
          <w:ilvl w:val="0"/>
          <w:numId w:val="86"/>
        </w:numPr>
        <w:tabs>
          <w:tab w:val="left" w:pos="102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конструктивная деятельность</w:t>
      </w:r>
      <w:r w:rsidRPr="00161CCA">
        <w:rPr>
          <w:rFonts w:ascii="Times New Roman" w:eastAsia="Times New Roman" w:hAnsi="Times New Roman" w:cs="Times New Roman"/>
          <w:sz w:val="24"/>
          <w:szCs w:val="24"/>
        </w:rPr>
        <w:t xml:space="preserve">: </w:t>
      </w:r>
    </w:p>
    <w:p w:rsidR="00161CCA" w:rsidRPr="00161CCA" w:rsidRDefault="00161CCA" w:rsidP="00161CCA">
      <w:pPr>
        <w:widowControl w:val="0"/>
        <w:numPr>
          <w:ilvl w:val="0"/>
          <w:numId w:val="114"/>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совершенствовать у детей конструктивные умения;</w:t>
      </w:r>
    </w:p>
    <w:p w:rsidR="00161CCA" w:rsidRPr="00161CCA" w:rsidRDefault="00161CCA" w:rsidP="00161CCA">
      <w:pPr>
        <w:widowControl w:val="0"/>
        <w:numPr>
          <w:ilvl w:val="0"/>
          <w:numId w:val="114"/>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умение у детей различать, называть и использовать основные строительные детали (кубики, кирпичики, пластины, цилиндры, трехгранные призмы); сооружать новые постройки, используя полученные ранее умения (накладывание, приставление, прикладывание);</w:t>
      </w:r>
    </w:p>
    <w:p w:rsidR="00161CCA" w:rsidRPr="00161CCA" w:rsidRDefault="00161CCA" w:rsidP="00161CCA">
      <w:pPr>
        <w:widowControl w:val="0"/>
        <w:numPr>
          <w:ilvl w:val="0"/>
          <w:numId w:val="114"/>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умение у детей использовать в постройках детали разного цвета;</w:t>
      </w:r>
    </w:p>
    <w:p w:rsidR="00161CCA" w:rsidRPr="00161CCA" w:rsidRDefault="00161CCA" w:rsidP="00161CCA">
      <w:pPr>
        <w:widowControl w:val="0"/>
        <w:numPr>
          <w:ilvl w:val="0"/>
          <w:numId w:val="86"/>
        </w:numPr>
        <w:tabs>
          <w:tab w:val="left" w:pos="1027"/>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музыкальная деятельность:</w:t>
      </w:r>
    </w:p>
    <w:p w:rsidR="00161CCA" w:rsidRPr="00161CCA" w:rsidRDefault="00161CCA" w:rsidP="00161CCA">
      <w:pPr>
        <w:widowControl w:val="0"/>
        <w:numPr>
          <w:ilvl w:val="0"/>
          <w:numId w:val="11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эмоциональную отзывчивость на музыку; знакомить детей с тремя жанрами музыкальных произведений: песней, танцем, маршем;</w:t>
      </w:r>
    </w:p>
    <w:p w:rsidR="00161CCA" w:rsidRPr="00161CCA" w:rsidRDefault="00161CCA" w:rsidP="00161CCA">
      <w:pPr>
        <w:widowControl w:val="0"/>
        <w:numPr>
          <w:ilvl w:val="0"/>
          <w:numId w:val="11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умение узнавать знакомые песни, пьесы; чувствовать характер музыки (веселый, бодрый, спокойный), эмоционально на нее реагировать; выражать свое настроение в движении под музыку;</w:t>
      </w:r>
    </w:p>
    <w:p w:rsidR="00161CCA" w:rsidRPr="00161CCA" w:rsidRDefault="00161CCA" w:rsidP="00161CCA">
      <w:pPr>
        <w:widowControl w:val="0"/>
        <w:numPr>
          <w:ilvl w:val="0"/>
          <w:numId w:val="11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учить детей петь простые народные песни, попевки, прибаутки, передавая их настроение и характер;</w:t>
      </w:r>
    </w:p>
    <w:p w:rsidR="00161CCA" w:rsidRPr="00161CCA" w:rsidRDefault="00161CCA" w:rsidP="00161CCA">
      <w:pPr>
        <w:widowControl w:val="0"/>
        <w:numPr>
          <w:ilvl w:val="0"/>
          <w:numId w:val="11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поддерживать детское экспериментирование с немузыкальными (шумовыми, природными) и музыкальными звуками и исследования качеств музыкального звука: высоты, длительности, динамики, тембра;</w:t>
      </w:r>
    </w:p>
    <w:p w:rsidR="00161CCA" w:rsidRPr="00161CCA" w:rsidRDefault="00161CCA" w:rsidP="00161CCA">
      <w:pPr>
        <w:widowControl w:val="0"/>
        <w:numPr>
          <w:ilvl w:val="0"/>
          <w:numId w:val="86"/>
        </w:numPr>
        <w:tabs>
          <w:tab w:val="left" w:pos="1008"/>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театрализованная деятельность:</w:t>
      </w:r>
    </w:p>
    <w:p w:rsidR="00161CCA" w:rsidRPr="00161CCA" w:rsidRDefault="00161CCA" w:rsidP="00161CCA">
      <w:pPr>
        <w:widowControl w:val="0"/>
        <w:numPr>
          <w:ilvl w:val="0"/>
          <w:numId w:val="11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у детей устойчивый интерес детей к театрализованной игре, создавать условия для её проведения;</w:t>
      </w:r>
    </w:p>
    <w:p w:rsidR="00161CCA" w:rsidRPr="00161CCA" w:rsidRDefault="00161CCA" w:rsidP="00161CCA">
      <w:pPr>
        <w:widowControl w:val="0"/>
        <w:numPr>
          <w:ilvl w:val="0"/>
          <w:numId w:val="11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положительные, доброжелательные, коллективные взаимоотношения;</w:t>
      </w:r>
    </w:p>
    <w:p w:rsidR="00161CCA" w:rsidRPr="00161CCA" w:rsidRDefault="00161CCA" w:rsidP="00161CCA">
      <w:pPr>
        <w:widowControl w:val="0"/>
        <w:numPr>
          <w:ilvl w:val="0"/>
          <w:numId w:val="11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умение следить за развитием действия в играх-драматизациях и кукольных спектаклях, созданных силами взрослых и старших детей;</w:t>
      </w:r>
    </w:p>
    <w:p w:rsidR="00161CCA" w:rsidRPr="00161CCA" w:rsidRDefault="00161CCA" w:rsidP="00161CCA">
      <w:pPr>
        <w:widowControl w:val="0"/>
        <w:numPr>
          <w:ilvl w:val="0"/>
          <w:numId w:val="11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умение у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w:t>
      </w:r>
    </w:p>
    <w:p w:rsidR="00161CCA" w:rsidRPr="00161CCA" w:rsidRDefault="00161CCA" w:rsidP="00161CCA">
      <w:pPr>
        <w:widowControl w:val="0"/>
        <w:numPr>
          <w:ilvl w:val="0"/>
          <w:numId w:val="11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познакомить детей с различными видами театра (кукольным, настольным, пальчиковым, театром теней, театром на фланелеграфе);</w:t>
      </w:r>
    </w:p>
    <w:p w:rsidR="00161CCA" w:rsidRPr="00161CCA" w:rsidRDefault="00161CCA" w:rsidP="00161CCA">
      <w:pPr>
        <w:widowControl w:val="0"/>
        <w:numPr>
          <w:ilvl w:val="0"/>
          <w:numId w:val="11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знакомить детей с приемами вождения настольных кукол; формировать у детей умение сопровождать движения простой песенкой; вызывать желание действовать с элементами костюмов (шапочки, воротнички и так далее) и атрибутами как внешними символами роли;</w:t>
      </w:r>
    </w:p>
    <w:p w:rsidR="00161CCA" w:rsidRPr="00161CCA" w:rsidRDefault="00161CCA" w:rsidP="00161CCA">
      <w:pPr>
        <w:widowControl w:val="0"/>
        <w:numPr>
          <w:ilvl w:val="0"/>
          <w:numId w:val="11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интонационную выразительность речи в процессе театрально-игровой деятельности;</w:t>
      </w:r>
    </w:p>
    <w:p w:rsidR="00161CCA" w:rsidRPr="00161CCA" w:rsidRDefault="00161CCA" w:rsidP="00161CCA">
      <w:pPr>
        <w:widowControl w:val="0"/>
        <w:numPr>
          <w:ilvl w:val="0"/>
          <w:numId w:val="11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диалогическую речь в процессе театрально-игровой деятельности;</w:t>
      </w:r>
    </w:p>
    <w:p w:rsidR="00161CCA" w:rsidRPr="00161CCA" w:rsidRDefault="00161CCA" w:rsidP="00161CCA">
      <w:pPr>
        <w:widowControl w:val="0"/>
        <w:numPr>
          <w:ilvl w:val="0"/>
          <w:numId w:val="11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умение следить за развитием действия в драматизациях и кукольных спектаклях;</w:t>
      </w:r>
    </w:p>
    <w:p w:rsidR="00161CCA" w:rsidRPr="00161CCA" w:rsidRDefault="00161CCA" w:rsidP="00161CCA">
      <w:pPr>
        <w:widowControl w:val="0"/>
        <w:numPr>
          <w:ilvl w:val="0"/>
          <w:numId w:val="11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умение использовать импровизационные формы диалогов действующих лиц в хорошо знакомых сказках;</w:t>
      </w:r>
    </w:p>
    <w:p w:rsidR="00161CCA" w:rsidRPr="00161CCA" w:rsidRDefault="00161CCA" w:rsidP="00161CCA">
      <w:pPr>
        <w:widowControl w:val="0"/>
        <w:numPr>
          <w:ilvl w:val="0"/>
          <w:numId w:val="86"/>
        </w:numPr>
        <w:tabs>
          <w:tab w:val="left" w:pos="103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культурно-досуговая деятельность:</w:t>
      </w:r>
    </w:p>
    <w:p w:rsidR="00161CCA" w:rsidRPr="00161CCA" w:rsidRDefault="00161CCA" w:rsidP="00161CCA">
      <w:pPr>
        <w:widowControl w:val="0"/>
        <w:numPr>
          <w:ilvl w:val="0"/>
          <w:numId w:val="1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способствовать организации культурно-досуговой деятельности детей по интересам, обеспечивая эмоциональное благополучие и отдых;</w:t>
      </w:r>
    </w:p>
    <w:p w:rsidR="00161CCA" w:rsidRPr="00161CCA" w:rsidRDefault="00161CCA" w:rsidP="00161CCA">
      <w:pPr>
        <w:widowControl w:val="0"/>
        <w:numPr>
          <w:ilvl w:val="0"/>
          <w:numId w:val="1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помогать детям организовывать свободное время с интересом; создавать условия для активного и пассивного отдыха;</w:t>
      </w:r>
    </w:p>
    <w:p w:rsidR="00161CCA" w:rsidRPr="00161CCA" w:rsidRDefault="00161CCA" w:rsidP="00161CCA">
      <w:pPr>
        <w:widowControl w:val="0"/>
        <w:numPr>
          <w:ilvl w:val="0"/>
          <w:numId w:val="1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создавать атмосферу эмоционального благополучия в культурно-досуговой деятельности;</w:t>
      </w:r>
    </w:p>
    <w:p w:rsidR="00161CCA" w:rsidRPr="00161CCA" w:rsidRDefault="00161CCA" w:rsidP="00161CCA">
      <w:pPr>
        <w:widowControl w:val="0"/>
        <w:numPr>
          <w:ilvl w:val="0"/>
          <w:numId w:val="1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интерес к просмотру кукольных спектаклей, прослушиванию музыкальных и литературных произведений;</w:t>
      </w:r>
    </w:p>
    <w:p w:rsidR="00161CCA" w:rsidRPr="00161CCA" w:rsidRDefault="00161CCA" w:rsidP="00161CCA">
      <w:pPr>
        <w:widowControl w:val="0"/>
        <w:numPr>
          <w:ilvl w:val="0"/>
          <w:numId w:val="11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желание участвовать в праздниках и развлечениях; формировать основы праздничной культуры и навыки общения в ходе праздника и развлечения.</w:t>
      </w:r>
    </w:p>
    <w:p w:rsidR="00161CCA" w:rsidRPr="00161CCA" w:rsidRDefault="00161CCA" w:rsidP="00161CCA">
      <w:pPr>
        <w:widowControl w:val="0"/>
        <w:tabs>
          <w:tab w:val="left" w:pos="1575"/>
        </w:tabs>
        <w:spacing w:after="0" w:line="240" w:lineRule="auto"/>
        <w:ind w:left="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tabs>
          <w:tab w:val="left" w:pos="178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Приобщение к искусству.</w:t>
      </w:r>
    </w:p>
    <w:p w:rsidR="00161CCA" w:rsidRPr="00161CCA" w:rsidRDefault="00161CCA" w:rsidP="00161CCA">
      <w:pPr>
        <w:widowControl w:val="0"/>
        <w:numPr>
          <w:ilvl w:val="0"/>
          <w:numId w:val="87"/>
        </w:numPr>
        <w:tabs>
          <w:tab w:val="left" w:pos="102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подводит детей к восприятию произведений искусства, содействует возникновению эмоционального отклика на музыкальные произведения, произведения народного и профессионального изобразительного искусства. Знакомит детей с элементарными средствами выразительности в разных видах искусства (цвет, звук, форма, движение, жесты, интонация), подводит к различению видов искусства через художественный образ. Педагог формирует у детей умение сосредотачивать внимание на эстетическую сторону предметно-пространственной среды, природных явлений.</w:t>
      </w:r>
    </w:p>
    <w:p w:rsidR="00161CCA" w:rsidRPr="00161CCA" w:rsidRDefault="00161CCA" w:rsidP="00161CCA">
      <w:pPr>
        <w:widowControl w:val="0"/>
        <w:numPr>
          <w:ilvl w:val="0"/>
          <w:numId w:val="87"/>
        </w:numPr>
        <w:tabs>
          <w:tab w:val="left" w:pos="102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формирует у детей патриотическое отношение и чувства сопричастности к </w:t>
      </w:r>
      <w:r w:rsidRPr="00161CCA">
        <w:rPr>
          <w:rFonts w:ascii="Times New Roman" w:eastAsia="Times New Roman" w:hAnsi="Times New Roman" w:cs="Times New Roman"/>
          <w:sz w:val="24"/>
          <w:szCs w:val="24"/>
        </w:rPr>
        <w:lastRenderedPageBreak/>
        <w:t>природе родного края, к семье в процессе музыкальной, изобразительной, театрализованной деятельности.</w:t>
      </w:r>
    </w:p>
    <w:p w:rsidR="00161CCA" w:rsidRPr="00161CCA" w:rsidRDefault="00161CCA" w:rsidP="00161CCA">
      <w:pPr>
        <w:widowControl w:val="0"/>
        <w:numPr>
          <w:ilvl w:val="0"/>
          <w:numId w:val="87"/>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в процессе ознакомления с народным искусством: глиняными игрушками, игрушками из соломы и дерева, предметами быта и одежды; скульптурой малых форм; репродукциями картин русских художников, с детскими книгами (иллюстрации художников Ю. Васнецова, В. Сутеева, Е. Чарушина), с близкими детскому опыту живописными образами, формирует у ребёнка эстетическое и эмоционально-нравственное отношение к отражению окружающей действительности в изобразительном искусстве и художественных произведениях.</w:t>
      </w:r>
    </w:p>
    <w:p w:rsidR="00161CCA" w:rsidRPr="00161CCA" w:rsidRDefault="00161CCA" w:rsidP="00161CCA">
      <w:pPr>
        <w:widowControl w:val="0"/>
        <w:numPr>
          <w:ilvl w:val="0"/>
          <w:numId w:val="87"/>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 детей эстетическое восприятие, умение видеть красоту и своеобразие окружающего мира, вызывать у детей положительный эмоциональный отклик на красоту природы, поддерживать желание отображать полученные впечатления в продуктивных видах художественно-эстетической деятельности.</w:t>
      </w:r>
    </w:p>
    <w:p w:rsidR="00161CCA" w:rsidRPr="00161CCA" w:rsidRDefault="00161CCA" w:rsidP="00161CCA">
      <w:pPr>
        <w:widowControl w:val="0"/>
        <w:numPr>
          <w:ilvl w:val="0"/>
          <w:numId w:val="87"/>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начинает приобщать детей к посещению кукольного театра, различных детских художественных выставок.</w:t>
      </w:r>
    </w:p>
    <w:p w:rsidR="00161CCA" w:rsidRPr="00161CCA" w:rsidRDefault="00161CCA" w:rsidP="00161CCA">
      <w:pPr>
        <w:widowControl w:val="0"/>
        <w:tabs>
          <w:tab w:val="left" w:pos="1777"/>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Изобразительная деятельность.</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интерес к занятиям изобразительной деятельностью; воспитывает у детей художественный вкус и чувство гармонии; продолжает развивать у детей художественное восприятие, закрепляет у детей умение выделять цвет, форму, величину как особые свойства предметов, группировать однородные предметы по нескольким сенсорным признакам: величине, форме, цвету, активно включая все органы чувств; учит детей видеть и восхищаться красотой изображенных предметов (формой, цветом) на картинах и при рассматривании народных игрушек, декоративно-прикладных изделий.</w:t>
      </w:r>
    </w:p>
    <w:p w:rsidR="00161CCA" w:rsidRPr="00161CCA" w:rsidRDefault="00161CCA" w:rsidP="00161CCA">
      <w:pPr>
        <w:widowControl w:val="0"/>
        <w:numPr>
          <w:ilvl w:val="0"/>
          <w:numId w:val="88"/>
        </w:numPr>
        <w:tabs>
          <w:tab w:val="left" w:pos="1014"/>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Рисование: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интерес к рисованию; умение передавать в рисунках красоту окружающих предметов и природы (голубое небо с белыми облаками; кружащиеся на ветру и падающие на землю разноцветные листья; снежинки и тому подобное);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продолжает учить правильно, держать карандаш, фломастер, кисть, не напрягая мышц и не сжимая сильно пальцы; формирует навык свободного движения руки с карандашом и кистью во время рисования; учит детей набирать краску на кисть: аккуратно обмакивать её всем ворсом в баночку с краской, снимать лишнюю краску о край баночки легким прикосновением ворса, хорошо промывать кисть, прежде чем набрать краску другого цвета; приучает детей осушать промытую кисть о мягкую тряпочку или бумажную салфетку; закрепляет знание названий цветов (красный, синий, зеленый, желтый, белый, черный); знакомит детей с оттенками (розовый, голубой, серый); педагог обращает внимание детей на подбор цвета, соответствующего изображаемому предмету; учит детей ритмичному нанесению линий, штрихов, пятен, мазков (опадают с деревьев листочки, идет дождь, «снег, снег кружится, белая вся улица», «дождик, дождик, кап, кап, кап...»);</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умение изображать простые предметы, рисовать прямые линии (короткие, длинные) в разных направлениях, перекрещивать их (полоски, ленточки, дорожки, заборчик, клетчатый платочек и другое); подводит детей к изображению предметов разной формы (округлая, прямоугольная) и предметов, состоящих из комбинаций разных форм и линий (неваляшка, снеговик, цыпленок, тележка, вагончик и другое); формирует у детей умение создавать несложные сюжетные композиции, повторяя изображение одного предмета (елочки на нашем участке, неваляшки гуляют) или изображая разнообразные предметы, насекомых и тому подобное (в траве ползают жучки и червячки; колобок катится по дорожке и другое); учит детей располагать изображения по всему листу.</w:t>
      </w:r>
    </w:p>
    <w:p w:rsidR="00161CCA" w:rsidRPr="00161CCA" w:rsidRDefault="00161CCA" w:rsidP="00161CCA">
      <w:pPr>
        <w:widowControl w:val="0"/>
        <w:numPr>
          <w:ilvl w:val="0"/>
          <w:numId w:val="88"/>
        </w:numPr>
        <w:tabs>
          <w:tab w:val="left" w:pos="1018"/>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Лепка: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формирует у детей интерес к лепке; закрепляет представления детей о свойствах глины, пластилина, пластической массы и способах лепки; учит детей раскатывать комочки прямыми и круговыми движениями, соединять концы получившейся палочки, сплющивать шар, сминая его ладонями обеих рук; педагог побуждает детей украшать вылепленные предметы, используя палочку с заточенным концом; учит детей создавать предметы, состоящие из 2-3 </w:t>
      </w:r>
      <w:r w:rsidRPr="00161CCA">
        <w:rPr>
          <w:rFonts w:ascii="Times New Roman" w:eastAsia="Times New Roman" w:hAnsi="Times New Roman" w:cs="Times New Roman"/>
          <w:sz w:val="24"/>
          <w:szCs w:val="24"/>
        </w:rPr>
        <w:lastRenderedPageBreak/>
        <w:t>частей, соединяя их путем прижимания друг к другу; закрепляет у детей умение аккуратно пользоваться глиной, класть комочки и вылепленные предметы на дощечку; учит детей лепить несложные предметы, состоящие из нескольких частей (неваляшка, цыпленок, пирамидка и другие); педагог предлагает объединять вылепленные фигурки в коллективную композицию (неваляшки водят хоровод, яблоки лежат на тарелке и так далее); педагог воспитывает у детей способность радоваться от восприятия результата общей работы.</w:t>
      </w:r>
    </w:p>
    <w:p w:rsidR="00161CCA" w:rsidRPr="00161CCA" w:rsidRDefault="00161CCA" w:rsidP="00161CCA">
      <w:pPr>
        <w:widowControl w:val="0"/>
        <w:numPr>
          <w:ilvl w:val="0"/>
          <w:numId w:val="88"/>
        </w:numPr>
        <w:tabs>
          <w:tab w:val="left" w:pos="1013"/>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Аппликация: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приобщает детей к искусству аппликации, формирует интерес к этому виду деятельности; учит детей предварительно выкладывать (в определенной последовательности) на листе бумаги готовые детали разной формы, величины, цвета, составляя изображение (задуманное ребёнком или заданное педагогом), и наклеивать их; педагог учит детей аккуратно пользоваться клеем: намазывать его кисточкой тонким слоем на обратную сторону наклеиваемой фигуры (на специально приготовленной клеенке); прикладывать стороной, намазанной клеем, к листу бумаги и плотно прижимать салфеткой; педагог формирует у детей навык аккуратной работы; учит детей создавать в аппликации на бумаге разной формы (квадрат, розетта и другое) предметные и декоративные композиции из геометрических форм и природных материалов, повторяя и чередуя их по форме и цвету; развивает у детей чувство ритма; педагог закрепляет у детей знание формы предметов и их цвета;</w:t>
      </w:r>
    </w:p>
    <w:p w:rsidR="00161CCA" w:rsidRPr="00161CCA" w:rsidRDefault="00161CCA" w:rsidP="00161CCA">
      <w:pPr>
        <w:widowControl w:val="0"/>
        <w:numPr>
          <w:ilvl w:val="0"/>
          <w:numId w:val="88"/>
        </w:numPr>
        <w:tabs>
          <w:tab w:val="left" w:pos="1018"/>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Народное декоративно-прикладное искусство:</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приобщает детей к декоративной деятельности: учит украшать дымковскими, балхарскими узорами силуэты игрушек, вырезанных педагогом (птичка, козлик, конь и другие), и разных предметов (блюдечко, рукавички).</w:t>
      </w:r>
    </w:p>
    <w:p w:rsidR="00161CCA" w:rsidRPr="00161CCA" w:rsidRDefault="00161CCA" w:rsidP="00161CCA">
      <w:pPr>
        <w:widowControl w:val="0"/>
        <w:tabs>
          <w:tab w:val="left" w:pos="1829"/>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Конструктивная деятельность.</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учит детей простейшему анализу созданных построек; вызывает чувство радости при удавшейся постройке. Учит детей располагать кирпичики, пластины вертикально (в ряд, по кругу, по периметру четырехугольника), ставить их плотно друг к другу, на определенном расстоянии (заборчик, ворота). Педагог побуждает детей к созданию вариантов конструкций, добавляя другие детали (на столбики ворот ставить трехгранные призмы, рядом со столбами - кубики и другое). Учит детей изменять постройки двумя способами: заменяя одни детали другими или надстраивая их в высоту, длину (низкая и высокая башенка, короткий и длинный поезд). Развивает у детей желание сооружать постройки по собственному замыслу. Продолжает формировать умение у детей обыгрывать постройки, объединять их по сюжету: дорожка и дома - улица; стол, стул, диван - мебель для кукол. Педагог приучает детей после игры аккуратно складывать детали в коробки. Педагог знакомит детей со свойствами песка, снега, сооружая из них постройки.</w:t>
      </w:r>
    </w:p>
    <w:p w:rsidR="00161CCA" w:rsidRPr="00161CCA" w:rsidRDefault="00161CCA" w:rsidP="00161CCA">
      <w:pPr>
        <w:widowControl w:val="0"/>
        <w:tabs>
          <w:tab w:val="left" w:pos="176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Музыкальная деятельность.</w:t>
      </w:r>
    </w:p>
    <w:p w:rsidR="00161CCA" w:rsidRPr="00161CCA" w:rsidRDefault="00161CCA" w:rsidP="00161CCA">
      <w:pPr>
        <w:widowControl w:val="0"/>
        <w:numPr>
          <w:ilvl w:val="0"/>
          <w:numId w:val="89"/>
        </w:numPr>
        <w:tabs>
          <w:tab w:val="left" w:pos="104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Слушание:</w:t>
      </w:r>
      <w:r w:rsidRPr="00161CCA">
        <w:rPr>
          <w:rFonts w:ascii="Times New Roman" w:eastAsia="Times New Roman" w:hAnsi="Times New Roman" w:cs="Times New Roman"/>
          <w:sz w:val="24"/>
          <w:szCs w:val="24"/>
        </w:rPr>
        <w:t xml:space="preserve"> педагог учит детей слушать музыкальное произведение до конца, понимать характер музыки, узнавать и определять, сколько частей в произведении; выражать свои впечатления после прослушивания словом, мимикой, жестом. Развивает у детей способность различать звуки по высоте в пределах октавы - септимы, замечать изменение в силе звучания мелодии (громко, тихо). Совершенствует у детей умение различать звучание музыкальных игрушек, детских музыкальных инструментов (музыкальный молоточек, шарманка, погремушка, барабан, бубен, металлофон и другие).</w:t>
      </w:r>
    </w:p>
    <w:p w:rsidR="00161CCA" w:rsidRPr="00161CCA" w:rsidRDefault="00161CCA" w:rsidP="00161CCA">
      <w:pPr>
        <w:widowControl w:val="0"/>
        <w:numPr>
          <w:ilvl w:val="0"/>
          <w:numId w:val="89"/>
        </w:numPr>
        <w:tabs>
          <w:tab w:val="left" w:pos="103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Пение: </w:t>
      </w:r>
      <w:r w:rsidRPr="00161CCA">
        <w:rPr>
          <w:rFonts w:ascii="Times New Roman" w:eastAsia="Times New Roman" w:hAnsi="Times New Roman" w:cs="Times New Roman"/>
          <w:sz w:val="24"/>
          <w:szCs w:val="24"/>
        </w:rPr>
        <w:t xml:space="preserve">педагог способствует развитию у детей певческих навыков: петь без напряжения в диапазоне ре (ми) - </w:t>
      </w:r>
      <w:r w:rsidRPr="00161CCA">
        <w:rPr>
          <w:rFonts w:ascii="Times New Roman" w:eastAsia="Century Schoolbook" w:hAnsi="Times New Roman" w:cs="Times New Roman"/>
          <w:bCs/>
          <w:iCs/>
          <w:color w:val="000000"/>
          <w:sz w:val="24"/>
          <w:szCs w:val="24"/>
          <w:shd w:val="clear" w:color="auto" w:fill="FFFFFF"/>
        </w:rPr>
        <w:t>ля</w:t>
      </w:r>
      <w:r w:rsidRPr="00161CCA">
        <w:rPr>
          <w:rFonts w:ascii="Times New Roman" w:eastAsia="Times New Roman" w:hAnsi="Times New Roman" w:cs="Times New Roman"/>
          <w:b/>
          <w:sz w:val="24"/>
          <w:szCs w:val="24"/>
        </w:rPr>
        <w:t xml:space="preserve"> </w:t>
      </w:r>
      <w:r w:rsidRPr="00161CCA">
        <w:rPr>
          <w:rFonts w:ascii="Times New Roman" w:eastAsia="Times New Roman" w:hAnsi="Times New Roman" w:cs="Times New Roman"/>
          <w:sz w:val="24"/>
          <w:szCs w:val="24"/>
        </w:rPr>
        <w:t>(си), в одном темпе со всеми, чисто и ясно произносить слова, передавать характер песни (весело, протяжно, ласково, напевно).</w:t>
      </w:r>
    </w:p>
    <w:p w:rsidR="00161CCA" w:rsidRPr="00161CCA" w:rsidRDefault="00161CCA" w:rsidP="00161CCA">
      <w:pPr>
        <w:widowControl w:val="0"/>
        <w:numPr>
          <w:ilvl w:val="0"/>
          <w:numId w:val="89"/>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Песенное творчество</w:t>
      </w:r>
      <w:r w:rsidRPr="00161CCA">
        <w:rPr>
          <w:rFonts w:ascii="Times New Roman" w:eastAsia="Times New Roman" w:hAnsi="Times New Roman" w:cs="Times New Roman"/>
          <w:sz w:val="24"/>
          <w:szCs w:val="24"/>
        </w:rPr>
        <w:t>: педагог учит детей допевать мелодии колыбельных песен на слог «баю-баю» и веселых мелодий на слог «ля-ля». Способствует у детей формированию навыка сочинительства веселых и грустных мелодий по образцу.</w:t>
      </w:r>
    </w:p>
    <w:p w:rsidR="00161CCA" w:rsidRPr="00161CCA" w:rsidRDefault="00161CCA" w:rsidP="00161CCA">
      <w:pPr>
        <w:widowControl w:val="0"/>
        <w:numPr>
          <w:ilvl w:val="0"/>
          <w:numId w:val="89"/>
        </w:numPr>
        <w:tabs>
          <w:tab w:val="left" w:pos="1022"/>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Музыкально-ритмические движения: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учит детей двигаться в соответствии с двухчастной формой музыки и силой её звучания (громко, тихо); реагировать на начало звучания музыки и её окончание. </w:t>
      </w:r>
      <w:r w:rsidRPr="00161CCA">
        <w:rPr>
          <w:rFonts w:ascii="Times New Roman" w:eastAsia="Times New Roman" w:hAnsi="Times New Roman" w:cs="Times New Roman"/>
          <w:sz w:val="24"/>
          <w:szCs w:val="24"/>
        </w:rPr>
        <w:lastRenderedPageBreak/>
        <w:t>Совершенствует у детей навыки основных движений (ходьба и бег). Учит детей маршировать вместе со всеми и индивидуально, бегать легко, в умеренном и быстром темпе под музыку. Педагог улучшает качество исполнения танцевальных движений: притопывания попеременно двумя ногами и одной ногой. Развивает у детей умение кружиться в парах, выполнять прямой галоп, двигаться под музыку ритмично и согласно темпу и характеру музыкального произведения с предметами, игрушками и без них. Педагог способствует у детей развитию навыков выразительной и эмоциональной передачи игровых и сказочных образов: идет медведь, крадется кошка, бегают мышата, скачет зайка, ходит петушок, клюют зернышки цыплята, летают птички и так далее;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активизирует танцевально-игровое творчество детей; поддерживает у детей самостоятельность в выполнение танцевальных движений под плясовые мелодии; учит детей точности выполнения движений, передающих характер изображаемых животных;</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поощряет детей в использовании песен, музыкально-ритмических движений, музыкальных игр в повседневной жизни и различных видах досуговой деятельности (праздниках, развлечениях и других видах досуговой деятельности);</w:t>
      </w:r>
    </w:p>
    <w:p w:rsidR="00161CCA" w:rsidRPr="00161CCA" w:rsidRDefault="00161CCA" w:rsidP="00161CCA">
      <w:pPr>
        <w:widowControl w:val="0"/>
        <w:numPr>
          <w:ilvl w:val="0"/>
          <w:numId w:val="89"/>
        </w:numPr>
        <w:tabs>
          <w:tab w:val="left" w:pos="1013"/>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Игра на детских музыкальных инструментах:</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знакомит детей с некоторыми детскими музыкальными инструментами: дудочкой, металлофоном, колокольчиком, бубном, погремушкой, барабаном, а также их звучанием; учит детей подыгрывать на детских ударных музыкальных инструментах. Формирует умение у детей сравнивать разные по звучанию детские музыкальные инструменты (предметы) в процессе манипулирования, звукоизвлечения;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поощряет детей в самостоятельном экспериментировании со звуками в разных видах деятельности, исследовании качества музыкального звука: высоты, длительности, тембра.</w:t>
      </w:r>
    </w:p>
    <w:p w:rsidR="00161CCA" w:rsidRPr="00161CCA" w:rsidRDefault="00161CCA" w:rsidP="00161CCA">
      <w:pPr>
        <w:widowControl w:val="0"/>
        <w:tabs>
          <w:tab w:val="left" w:pos="1771"/>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Театрализованная деятельность.</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интерес к театрализованной деятельности, знакомит детей с различными видами театра (настольный, плоскостной, театр игрушек) и умением использовать их в самостоятельной игровой деятельности. Учит передавать песенные, танцевальные характеристики персонажей (ласковая кошечка, мишка косолапый, маленькая птичка и так далее). Формирует умение использовать в игре различные шапочки, воротники, атрибуты. Педагог поощряет участие детей в играх-драматизациях, формирует умение следить за сюжетом.</w:t>
      </w:r>
    </w:p>
    <w:p w:rsidR="00161CCA" w:rsidRPr="00161CCA" w:rsidRDefault="00161CCA" w:rsidP="00161CCA">
      <w:pPr>
        <w:widowControl w:val="0"/>
        <w:tabs>
          <w:tab w:val="left" w:pos="1757"/>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Культурно-досуговая деятельность.</w:t>
      </w:r>
    </w:p>
    <w:p w:rsidR="00161CCA" w:rsidRPr="00161CCA" w:rsidRDefault="00161CCA" w:rsidP="00161CCA">
      <w:pPr>
        <w:widowControl w:val="0"/>
        <w:numPr>
          <w:ilvl w:val="0"/>
          <w:numId w:val="90"/>
        </w:numPr>
        <w:tabs>
          <w:tab w:val="left" w:pos="102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организует культурно-досуговую деятельность детей по интересам, обеспечивая эмоциональное благополучие и отдых.</w:t>
      </w:r>
    </w:p>
    <w:p w:rsidR="00161CCA" w:rsidRPr="00161CCA" w:rsidRDefault="00161CCA" w:rsidP="00161CCA">
      <w:pPr>
        <w:widowControl w:val="0"/>
        <w:numPr>
          <w:ilvl w:val="0"/>
          <w:numId w:val="90"/>
        </w:numPr>
        <w:tabs>
          <w:tab w:val="left" w:pos="103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учит детей организовывать свободное время с пользой. Развивает умение проявлять интерес к различным видам досуговой деятельности (рассматривание иллюстраций, рисование, пение и так далее), создает атмосферу эмоционального благополучия. Побуждает к участию в развлечениях (играх- забавах, музыкальных рассказах, просмотрах настольного театра и так далее). Формирует желание участвовать в праздниках. Педагог знакомит с культурой поведения в ходе праздничных мероприятий.</w:t>
      </w:r>
    </w:p>
    <w:p w:rsidR="00161CCA" w:rsidRPr="00161CCA" w:rsidRDefault="00161CCA" w:rsidP="00161CCA">
      <w:pPr>
        <w:widowControl w:val="0"/>
        <w:tabs>
          <w:tab w:val="left" w:pos="1354"/>
        </w:tabs>
        <w:spacing w:after="0" w:line="240" w:lineRule="auto"/>
        <w:ind w:left="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2.1.4.4. От 4 лет до 5 лет</w:t>
      </w:r>
    </w:p>
    <w:p w:rsidR="00161CCA" w:rsidRPr="00161CCA" w:rsidRDefault="00161CCA" w:rsidP="00161CCA">
      <w:pPr>
        <w:widowControl w:val="0"/>
        <w:tabs>
          <w:tab w:val="left" w:pos="1556"/>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области художественно-эстетического развития основными задачами образовательной деятельности являются:</w:t>
      </w:r>
    </w:p>
    <w:p w:rsidR="00161CCA" w:rsidRPr="00161CCA" w:rsidRDefault="00161CCA" w:rsidP="00161CCA">
      <w:pPr>
        <w:widowControl w:val="0"/>
        <w:numPr>
          <w:ilvl w:val="0"/>
          <w:numId w:val="91"/>
        </w:numPr>
        <w:tabs>
          <w:tab w:val="left" w:pos="994"/>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приобщение к искусству:</w:t>
      </w:r>
    </w:p>
    <w:p w:rsidR="00161CCA" w:rsidRPr="00161CCA" w:rsidRDefault="00161CCA" w:rsidP="00161CCA">
      <w:pPr>
        <w:widowControl w:val="0"/>
        <w:numPr>
          <w:ilvl w:val="0"/>
          <w:numId w:val="1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у детей художественное и эстетическое восприятие в процессе ознакомления с произведениями разных видов искусства; развивать воображение, художественный вкус;</w:t>
      </w:r>
    </w:p>
    <w:p w:rsidR="00161CCA" w:rsidRPr="00161CCA" w:rsidRDefault="00161CCA" w:rsidP="00161CCA">
      <w:pPr>
        <w:widowControl w:val="0"/>
        <w:numPr>
          <w:ilvl w:val="0"/>
          <w:numId w:val="1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умение сравнивать произведения различных видов искусства;</w:t>
      </w:r>
    </w:p>
    <w:p w:rsidR="00161CCA" w:rsidRPr="00161CCA" w:rsidRDefault="00161CCA" w:rsidP="00161CCA">
      <w:pPr>
        <w:widowControl w:val="0"/>
        <w:numPr>
          <w:ilvl w:val="0"/>
          <w:numId w:val="1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отзывчивость и эстетическое сопереживание на красоту окружающей действительности;</w:t>
      </w:r>
    </w:p>
    <w:p w:rsidR="00161CCA" w:rsidRPr="00161CCA" w:rsidRDefault="00161CCA" w:rsidP="00161CCA">
      <w:pPr>
        <w:widowControl w:val="0"/>
        <w:numPr>
          <w:ilvl w:val="0"/>
          <w:numId w:val="1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интерес к искусству как виду творческой деятельности человека;</w:t>
      </w:r>
    </w:p>
    <w:p w:rsidR="00161CCA" w:rsidRPr="00161CCA" w:rsidRDefault="00161CCA" w:rsidP="00161CCA">
      <w:pPr>
        <w:widowControl w:val="0"/>
        <w:numPr>
          <w:ilvl w:val="0"/>
          <w:numId w:val="1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познакомить детей с видами и жанрами искусства, историей его возникновения, средствами выразительности разных видов искусства;</w:t>
      </w:r>
    </w:p>
    <w:p w:rsidR="00161CCA" w:rsidRPr="00161CCA" w:rsidRDefault="00161CCA" w:rsidP="00161CCA">
      <w:pPr>
        <w:widowControl w:val="0"/>
        <w:numPr>
          <w:ilvl w:val="0"/>
          <w:numId w:val="1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понимание красоты произведений искусства, потребность общения с искусством;</w:t>
      </w:r>
    </w:p>
    <w:p w:rsidR="00161CCA" w:rsidRPr="00161CCA" w:rsidRDefault="00161CCA" w:rsidP="00161CCA">
      <w:pPr>
        <w:widowControl w:val="0"/>
        <w:numPr>
          <w:ilvl w:val="0"/>
          <w:numId w:val="1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интерес к детским выставкам, спектаклям; желание посещать театр, музей и тому подобное;</w:t>
      </w:r>
    </w:p>
    <w:p w:rsidR="00161CCA" w:rsidRPr="00161CCA" w:rsidRDefault="00161CCA" w:rsidP="00161CCA">
      <w:pPr>
        <w:widowControl w:val="0"/>
        <w:numPr>
          <w:ilvl w:val="0"/>
          <w:numId w:val="11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приобщать детей к лучшим образцам отечественного и мирового искусства, воспитывать патриотизм и чувства гордости за свою страну, край в процессе ознакомления с различными видами искусства;</w:t>
      </w:r>
    </w:p>
    <w:p w:rsidR="00161CCA" w:rsidRPr="00161CCA" w:rsidRDefault="00161CCA" w:rsidP="00161CCA">
      <w:pPr>
        <w:widowControl w:val="0"/>
        <w:numPr>
          <w:ilvl w:val="0"/>
          <w:numId w:val="91"/>
        </w:numPr>
        <w:tabs>
          <w:tab w:val="left" w:pos="1022"/>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изобразительная деятельность:</w:t>
      </w:r>
    </w:p>
    <w:p w:rsidR="00161CCA" w:rsidRPr="00161CCA" w:rsidRDefault="00161CCA" w:rsidP="00161CCA">
      <w:pPr>
        <w:widowControl w:val="0"/>
        <w:numPr>
          <w:ilvl w:val="0"/>
          <w:numId w:val="1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интерес детей и положительный отклик к различным видам изобразительной деятельности;</w:t>
      </w:r>
    </w:p>
    <w:p w:rsidR="00161CCA" w:rsidRPr="00161CCA" w:rsidRDefault="00161CCA" w:rsidP="00161CCA">
      <w:pPr>
        <w:widowControl w:val="0"/>
        <w:numPr>
          <w:ilvl w:val="0"/>
          <w:numId w:val="1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у детей развивать эстетическое восприятие, образные представления, воображение, эстетические чувства, художественно-творческие способности;</w:t>
      </w:r>
    </w:p>
    <w:p w:rsidR="00161CCA" w:rsidRPr="00161CCA" w:rsidRDefault="00161CCA" w:rsidP="00161CCA">
      <w:pPr>
        <w:widowControl w:val="0"/>
        <w:numPr>
          <w:ilvl w:val="0"/>
          <w:numId w:val="1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художественное восприятие, умение последовательно внимательно рассматривать произведения искусства и предметы окружающего мира; соотносить увиденное с собственным опытом;</w:t>
      </w:r>
    </w:p>
    <w:p w:rsidR="00161CCA" w:rsidRPr="00161CCA" w:rsidRDefault="00161CCA" w:rsidP="00161CCA">
      <w:pPr>
        <w:widowControl w:val="0"/>
        <w:numPr>
          <w:ilvl w:val="0"/>
          <w:numId w:val="1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формировать у детей умение рассматривать и обследовать предметы, в том числе с помощью рук;</w:t>
      </w:r>
    </w:p>
    <w:p w:rsidR="00161CCA" w:rsidRPr="00161CCA" w:rsidRDefault="00161CCA" w:rsidP="00161CCA">
      <w:pPr>
        <w:widowControl w:val="0"/>
        <w:numPr>
          <w:ilvl w:val="0"/>
          <w:numId w:val="1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представления детей об изобразительном искусстве (иллюстрации к произведениям детской литературы, репродукции произведений живописи, народное декоративное искусство, скульптура малых форм и другое) как основе развития творчества;</w:t>
      </w:r>
    </w:p>
    <w:p w:rsidR="00161CCA" w:rsidRPr="00161CCA" w:rsidRDefault="00161CCA" w:rsidP="00161CCA">
      <w:pPr>
        <w:widowControl w:val="0"/>
        <w:numPr>
          <w:ilvl w:val="0"/>
          <w:numId w:val="1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умение выделять и использовать средства выразительности в рисовании, лепке, аппликации;</w:t>
      </w:r>
    </w:p>
    <w:p w:rsidR="00161CCA" w:rsidRPr="00161CCA" w:rsidRDefault="00161CCA" w:rsidP="00161CCA">
      <w:pPr>
        <w:widowControl w:val="0"/>
        <w:numPr>
          <w:ilvl w:val="0"/>
          <w:numId w:val="1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формировать у детей умение создавать коллективные произведения в рисовании, лепке, аппликации;</w:t>
      </w:r>
    </w:p>
    <w:p w:rsidR="00161CCA" w:rsidRPr="00161CCA" w:rsidRDefault="00161CCA" w:rsidP="00161CCA">
      <w:pPr>
        <w:widowControl w:val="0"/>
        <w:numPr>
          <w:ilvl w:val="0"/>
          <w:numId w:val="1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закреплять у детей умение сохранять правильную позу при рисовании: не горбиться, не наклоняться низко над столом, к мольберту; сидеть свободно, не напрягаясь;</w:t>
      </w:r>
    </w:p>
    <w:p w:rsidR="00161CCA" w:rsidRPr="00161CCA" w:rsidRDefault="00161CCA" w:rsidP="00161CCA">
      <w:pPr>
        <w:widowControl w:val="0"/>
        <w:numPr>
          <w:ilvl w:val="0"/>
          <w:numId w:val="1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приучать детей быть аккуратными: сохранять свое рабочее место в порядке, по окончании работы убирать все со стола;</w:t>
      </w:r>
    </w:p>
    <w:p w:rsidR="00161CCA" w:rsidRPr="00161CCA" w:rsidRDefault="00161CCA" w:rsidP="00161CCA">
      <w:pPr>
        <w:widowControl w:val="0"/>
        <w:numPr>
          <w:ilvl w:val="0"/>
          <w:numId w:val="1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поощрять детей воплощать в художественной форме свои представления, переживания, чувства, мысли; поддерживать личностное творческое начало в процессе восприятия прекрасного и собственной изобразительной деятельности;</w:t>
      </w:r>
    </w:p>
    <w:p w:rsidR="00161CCA" w:rsidRPr="00161CCA" w:rsidRDefault="00161CCA" w:rsidP="00161CCA">
      <w:pPr>
        <w:widowControl w:val="0"/>
        <w:numPr>
          <w:ilvl w:val="0"/>
          <w:numId w:val="1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художественно-творческие способности у детей в различных видах изобразительной деятельности;</w:t>
      </w:r>
    </w:p>
    <w:p w:rsidR="00161CCA" w:rsidRPr="00161CCA" w:rsidRDefault="00161CCA" w:rsidP="00161CCA">
      <w:pPr>
        <w:widowControl w:val="0"/>
        <w:numPr>
          <w:ilvl w:val="0"/>
          <w:numId w:val="11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создавать условия для самостоятельного художественного творчества детей; воспитывать у детей желание проявлять дружелюбие при оценке работ других детей;</w:t>
      </w:r>
    </w:p>
    <w:p w:rsidR="00161CCA" w:rsidRPr="00161CCA" w:rsidRDefault="00161CCA" w:rsidP="00161CCA">
      <w:pPr>
        <w:widowControl w:val="0"/>
        <w:numPr>
          <w:ilvl w:val="0"/>
          <w:numId w:val="91"/>
        </w:numPr>
        <w:tabs>
          <w:tab w:val="left" w:pos="1018"/>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конструктивная деятельность:</w:t>
      </w:r>
    </w:p>
    <w:p w:rsidR="00161CCA" w:rsidRPr="00161CCA" w:rsidRDefault="00161CCA" w:rsidP="00161CCA">
      <w:pPr>
        <w:widowControl w:val="0"/>
        <w:numPr>
          <w:ilvl w:val="0"/>
          <w:numId w:val="1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у детей способность различать и называть строительные детали (куб, пластина, кирпичик, брусок); использовать их с учётом конструктивных свойств (устойчивость, форма, величина);</w:t>
      </w:r>
    </w:p>
    <w:p w:rsidR="00161CCA" w:rsidRPr="00161CCA" w:rsidRDefault="00161CCA" w:rsidP="00161CCA">
      <w:pPr>
        <w:widowControl w:val="0"/>
        <w:numPr>
          <w:ilvl w:val="0"/>
          <w:numId w:val="1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умение у детей сооружать постройки из крупного и мелкого строительного материала;</w:t>
      </w:r>
    </w:p>
    <w:p w:rsidR="00161CCA" w:rsidRPr="00161CCA" w:rsidRDefault="00161CCA" w:rsidP="00161CCA">
      <w:pPr>
        <w:widowControl w:val="0"/>
        <w:numPr>
          <w:ilvl w:val="0"/>
          <w:numId w:val="1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обучать конструированию из бумаги;</w:t>
      </w:r>
    </w:p>
    <w:p w:rsidR="00161CCA" w:rsidRPr="00161CCA" w:rsidRDefault="00161CCA" w:rsidP="00161CCA">
      <w:pPr>
        <w:widowControl w:val="0"/>
        <w:numPr>
          <w:ilvl w:val="0"/>
          <w:numId w:val="12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приобщать детей к изготовлению поделок из природного материала.</w:t>
      </w:r>
    </w:p>
    <w:p w:rsidR="00161CCA" w:rsidRPr="00161CCA" w:rsidRDefault="00161CCA" w:rsidP="00161CCA">
      <w:pPr>
        <w:widowControl w:val="0"/>
        <w:numPr>
          <w:ilvl w:val="0"/>
          <w:numId w:val="91"/>
        </w:numPr>
        <w:tabs>
          <w:tab w:val="left" w:pos="1027"/>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музыкальная деятельность:</w:t>
      </w:r>
    </w:p>
    <w:p w:rsidR="00161CCA" w:rsidRPr="00161CCA" w:rsidRDefault="00161CCA" w:rsidP="00161CCA">
      <w:pPr>
        <w:widowControl w:val="0"/>
        <w:numPr>
          <w:ilvl w:val="0"/>
          <w:numId w:val="1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продолжать развивать у детей интерес к музыке, желание её слушать, </w:t>
      </w:r>
      <w:r w:rsidRPr="00161CCA">
        <w:rPr>
          <w:rFonts w:ascii="Times New Roman" w:eastAsia="Times New Roman" w:hAnsi="Times New Roman" w:cs="Times New Roman"/>
          <w:sz w:val="24"/>
          <w:szCs w:val="24"/>
        </w:rPr>
        <w:lastRenderedPageBreak/>
        <w:t>вызывать эмоциональную отзывчивость при восприятии музыкальных произведений;</w:t>
      </w:r>
    </w:p>
    <w:p w:rsidR="00161CCA" w:rsidRPr="00161CCA" w:rsidRDefault="00161CCA" w:rsidP="00161CCA">
      <w:pPr>
        <w:widowControl w:val="0"/>
        <w:numPr>
          <w:ilvl w:val="0"/>
          <w:numId w:val="1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музыкальные впечатления детей, способствовать дальнейшему развитию основ музыкальной культуры;</w:t>
      </w:r>
    </w:p>
    <w:p w:rsidR="00161CCA" w:rsidRPr="00161CCA" w:rsidRDefault="00161CCA" w:rsidP="00161CCA">
      <w:pPr>
        <w:widowControl w:val="0"/>
        <w:numPr>
          <w:ilvl w:val="0"/>
          <w:numId w:val="1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воспитывать слушательскую культуру детей; </w:t>
      </w:r>
    </w:p>
    <w:p w:rsidR="00161CCA" w:rsidRPr="00161CCA" w:rsidRDefault="00161CCA" w:rsidP="00161CCA">
      <w:pPr>
        <w:widowControl w:val="0"/>
        <w:numPr>
          <w:ilvl w:val="0"/>
          <w:numId w:val="1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музыкальность детей;</w:t>
      </w:r>
    </w:p>
    <w:p w:rsidR="00161CCA" w:rsidRPr="00161CCA" w:rsidRDefault="00161CCA" w:rsidP="00161CCA">
      <w:pPr>
        <w:widowControl w:val="0"/>
        <w:numPr>
          <w:ilvl w:val="0"/>
          <w:numId w:val="1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интерес и любовь к высокохудожественной музыке; продолжать формировать умение у детей различать средства выразительности в музыке, различать звуки по высоте;</w:t>
      </w:r>
    </w:p>
    <w:p w:rsidR="00161CCA" w:rsidRPr="00161CCA" w:rsidRDefault="00161CCA" w:rsidP="00161CCA">
      <w:pPr>
        <w:widowControl w:val="0"/>
        <w:numPr>
          <w:ilvl w:val="0"/>
          <w:numId w:val="1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поддерживать у детей интерес к пению;</w:t>
      </w:r>
    </w:p>
    <w:p w:rsidR="00161CCA" w:rsidRPr="00161CCA" w:rsidRDefault="00161CCA" w:rsidP="00161CCA">
      <w:pPr>
        <w:widowControl w:val="0"/>
        <w:numPr>
          <w:ilvl w:val="0"/>
          <w:numId w:val="1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способствовать освоению элементов танца и ритмопластики для создания музыкальных двигательных образов в играх, драматизациях, инсценировании;</w:t>
      </w:r>
    </w:p>
    <w:p w:rsidR="00161CCA" w:rsidRPr="00161CCA" w:rsidRDefault="00161CCA" w:rsidP="00161CCA">
      <w:pPr>
        <w:widowControl w:val="0"/>
        <w:numPr>
          <w:ilvl w:val="0"/>
          <w:numId w:val="1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способствовать освоению детьми приемов игры на детских музыкальных инструментах;</w:t>
      </w:r>
    </w:p>
    <w:p w:rsidR="00161CCA" w:rsidRPr="00161CCA" w:rsidRDefault="00161CCA" w:rsidP="00161CCA">
      <w:pPr>
        <w:widowControl w:val="0"/>
        <w:numPr>
          <w:ilvl w:val="0"/>
          <w:numId w:val="12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поощрять желание детей самостоятельно заниматься музыкальной деятельностью;</w:t>
      </w:r>
    </w:p>
    <w:p w:rsidR="00161CCA" w:rsidRPr="00161CCA" w:rsidRDefault="00161CCA" w:rsidP="00161CCA">
      <w:pPr>
        <w:widowControl w:val="0"/>
        <w:numPr>
          <w:ilvl w:val="0"/>
          <w:numId w:val="91"/>
        </w:numPr>
        <w:tabs>
          <w:tab w:val="left" w:pos="1013"/>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театрализованная деятельность:</w:t>
      </w:r>
    </w:p>
    <w:p w:rsidR="00161CCA" w:rsidRPr="00161CCA" w:rsidRDefault="00161CCA" w:rsidP="00161CCA">
      <w:pPr>
        <w:widowControl w:val="0"/>
        <w:numPr>
          <w:ilvl w:val="0"/>
          <w:numId w:val="12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интерес детей к театрализованной деятельности; формировать опыт социальных навыков поведения, создавать условия для развития творческой активности детей;</w:t>
      </w:r>
    </w:p>
    <w:p w:rsidR="00161CCA" w:rsidRPr="00161CCA" w:rsidRDefault="00161CCA" w:rsidP="00161CCA">
      <w:pPr>
        <w:widowControl w:val="0"/>
        <w:numPr>
          <w:ilvl w:val="0"/>
          <w:numId w:val="12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учить элементам художественно-образных выразительных средств (интонация, мимика, пантомимика);</w:t>
      </w:r>
    </w:p>
    <w:p w:rsidR="00161CCA" w:rsidRPr="00161CCA" w:rsidRDefault="00161CCA" w:rsidP="00161CCA">
      <w:pPr>
        <w:widowControl w:val="0"/>
        <w:numPr>
          <w:ilvl w:val="0"/>
          <w:numId w:val="12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активизировать словарь детей, совершенствовать звуковую культуру речи, интонационный строй, диалогическую речь;</w:t>
      </w:r>
    </w:p>
    <w:p w:rsidR="00161CCA" w:rsidRPr="00161CCA" w:rsidRDefault="00161CCA" w:rsidP="00161CCA">
      <w:pPr>
        <w:widowControl w:val="0"/>
        <w:numPr>
          <w:ilvl w:val="0"/>
          <w:numId w:val="12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познакомить детей с различными видами театра (кукольный, музыкальный, детский, театр зверей и другое);</w:t>
      </w:r>
    </w:p>
    <w:p w:rsidR="00161CCA" w:rsidRPr="00161CCA" w:rsidRDefault="00161CCA" w:rsidP="00161CCA">
      <w:pPr>
        <w:widowControl w:val="0"/>
        <w:numPr>
          <w:ilvl w:val="0"/>
          <w:numId w:val="12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простейшие образно-выразительные умения, имитировать характерные движения сказочных животных;</w:t>
      </w:r>
    </w:p>
    <w:p w:rsidR="00161CCA" w:rsidRPr="00161CCA" w:rsidRDefault="00161CCA" w:rsidP="00161CCA">
      <w:pPr>
        <w:widowControl w:val="0"/>
        <w:numPr>
          <w:ilvl w:val="0"/>
          <w:numId w:val="12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эстетический вкус, воспитывать чувство прекрасного, побуждать нравственно-эстетические и эмоциональные переживания;</w:t>
      </w:r>
    </w:p>
    <w:p w:rsidR="00161CCA" w:rsidRPr="00161CCA" w:rsidRDefault="00161CCA" w:rsidP="00161CCA">
      <w:pPr>
        <w:widowControl w:val="0"/>
        <w:numPr>
          <w:ilvl w:val="0"/>
          <w:numId w:val="12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побуждать интерес творческим проявлениям в игре и игровому общению со сверстниками.</w:t>
      </w:r>
    </w:p>
    <w:p w:rsidR="00161CCA" w:rsidRPr="00161CCA" w:rsidRDefault="00161CCA" w:rsidP="00161CCA">
      <w:pPr>
        <w:widowControl w:val="0"/>
        <w:numPr>
          <w:ilvl w:val="0"/>
          <w:numId w:val="91"/>
        </w:numPr>
        <w:tabs>
          <w:tab w:val="left" w:pos="102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i/>
          <w:sz w:val="24"/>
          <w:szCs w:val="24"/>
        </w:rPr>
        <w:t>ультурно-досуговая деятельность:</w:t>
      </w:r>
    </w:p>
    <w:p w:rsidR="00161CCA" w:rsidRPr="00161CCA" w:rsidRDefault="00161CCA" w:rsidP="00161CCA">
      <w:pPr>
        <w:widowControl w:val="0"/>
        <w:numPr>
          <w:ilvl w:val="0"/>
          <w:numId w:val="12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умение организовывать свободное время с пользой; поощрять желание заниматься интересной самостоятельной деятельностью, отмечать красоту окружающего мира (кружение снежинок, пение птиц, шелест деревьев и прочее) и передавать это в различных видах деятельности (изобразительной, словесной, музыкальной);</w:t>
      </w:r>
    </w:p>
    <w:p w:rsidR="00161CCA" w:rsidRPr="00161CCA" w:rsidRDefault="00161CCA" w:rsidP="00161CCA">
      <w:pPr>
        <w:widowControl w:val="0"/>
        <w:numPr>
          <w:ilvl w:val="0"/>
          <w:numId w:val="12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интерес к развлечениям, знакомящим с культурой и традициями народов страны;</w:t>
      </w:r>
    </w:p>
    <w:p w:rsidR="00161CCA" w:rsidRPr="00161CCA" w:rsidRDefault="00161CCA" w:rsidP="00161CCA">
      <w:pPr>
        <w:widowControl w:val="0"/>
        <w:numPr>
          <w:ilvl w:val="0"/>
          <w:numId w:val="12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осуществлять патриотическое и нравственное воспитание, приобщать к художественной культуре, эстетико-эмоциональному творчеству;</w:t>
      </w:r>
    </w:p>
    <w:p w:rsidR="00161CCA" w:rsidRPr="00161CCA" w:rsidRDefault="00161CCA" w:rsidP="00161CCA">
      <w:pPr>
        <w:widowControl w:val="0"/>
        <w:numPr>
          <w:ilvl w:val="0"/>
          <w:numId w:val="12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приобщать к праздничной культуре, развивать желание принимать участие в праздниках (календарных, государственных, народных);</w:t>
      </w:r>
    </w:p>
    <w:p w:rsidR="00161CCA" w:rsidRPr="00161CCA" w:rsidRDefault="00161CCA" w:rsidP="00161CCA">
      <w:pPr>
        <w:widowControl w:val="0"/>
        <w:numPr>
          <w:ilvl w:val="0"/>
          <w:numId w:val="12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чувства причастности к событиям, происходящим в стране;</w:t>
      </w:r>
    </w:p>
    <w:p w:rsidR="00161CCA" w:rsidRPr="00161CCA" w:rsidRDefault="00161CCA" w:rsidP="00161CCA">
      <w:pPr>
        <w:widowControl w:val="0"/>
        <w:numPr>
          <w:ilvl w:val="0"/>
          <w:numId w:val="12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индивидуальные творческие способности и художественные наклонности ребёнка;</w:t>
      </w:r>
    </w:p>
    <w:p w:rsidR="00161CCA" w:rsidRPr="00161CCA" w:rsidRDefault="00161CCA" w:rsidP="00161CCA">
      <w:pPr>
        <w:widowControl w:val="0"/>
        <w:numPr>
          <w:ilvl w:val="0"/>
          <w:numId w:val="12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вовлекать детей в процесс подготовки разных видов развлечений; формировать желание участвовать в кукольном спектакле, музыкальных и литературных композициях, концертах.</w:t>
      </w:r>
    </w:p>
    <w:p w:rsidR="00161CCA" w:rsidRPr="00161CCA" w:rsidRDefault="00161CCA" w:rsidP="00161CCA">
      <w:pPr>
        <w:widowControl w:val="0"/>
        <w:tabs>
          <w:tab w:val="left" w:pos="1580"/>
        </w:tabs>
        <w:spacing w:after="0" w:line="240" w:lineRule="auto"/>
        <w:ind w:left="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lastRenderedPageBreak/>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tabs>
          <w:tab w:val="left" w:pos="1786"/>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Приобщение к искусству.</w:t>
      </w:r>
    </w:p>
    <w:p w:rsidR="00161CCA" w:rsidRPr="00161CCA" w:rsidRDefault="00161CCA" w:rsidP="00161CCA">
      <w:pPr>
        <w:widowControl w:val="0"/>
        <w:numPr>
          <w:ilvl w:val="0"/>
          <w:numId w:val="92"/>
        </w:numPr>
        <w:tabs>
          <w:tab w:val="left" w:pos="103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приобщать детей к восприятию искусства, развивать интерес к нему; поощряет выражение эстетических чувств, проявление эмоций при рассматривании предметов народного и декоративно-прикладного искусства, прослушивании произведений музыкального фольклора; знакомит детей с творческими профессиями (артист, художник, композитор, писатель); педагог, в процессе ознакомления детей с различными видами искусства, воспитывает патриотизм и чувства гордости за свою страну, республику.</w:t>
      </w:r>
    </w:p>
    <w:p w:rsidR="00161CCA" w:rsidRPr="00161CCA" w:rsidRDefault="00161CCA" w:rsidP="00161CCA">
      <w:pPr>
        <w:widowControl w:val="0"/>
        <w:numPr>
          <w:ilvl w:val="0"/>
          <w:numId w:val="92"/>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учит узнавать и называть предметы и явления природы, окружающей действительности в художественных образах (литература, музыка, изобразительное искусство); развивает у детей умение различать жанры и виды искусства: стихи, проза, загадки (литература), песни, танцы (музыка), картина (репродукция), скульптура (изобразительное искусство), здание и сооружение (архитектура); учит детей выделять и называть основные средства выразительности (цвет, форма, величина, ритм, движение, жест, звук) и создавать свои художественные образы в изобразительной, музыкальной, конструктивной деятельности.</w:t>
      </w:r>
    </w:p>
    <w:p w:rsidR="00161CCA" w:rsidRPr="00161CCA" w:rsidRDefault="00161CCA" w:rsidP="00161CCA">
      <w:pPr>
        <w:widowControl w:val="0"/>
        <w:numPr>
          <w:ilvl w:val="0"/>
          <w:numId w:val="92"/>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знакомит детей с жанрами живописи (натюрморт, пейзаж, портрет), с разными по художественному образу и настроению произведениями; знакомит детей со средствами выразительности живописи (цвет, линия, композиция); многообразием цветов и оттенков, форм, фактуры в предметах и явлениях окружающего мира.</w:t>
      </w:r>
    </w:p>
    <w:p w:rsidR="00161CCA" w:rsidRPr="00161CCA" w:rsidRDefault="00161CCA" w:rsidP="00161CCA">
      <w:pPr>
        <w:widowControl w:val="0"/>
        <w:numPr>
          <w:ilvl w:val="0"/>
          <w:numId w:val="92"/>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знакомит детей со скульптурой, способами создания скульптуры (пластика, высекание), средствами выразительности (объемность, статика и движение, материал); особенностями её содержания – отображение животных (анималистика), портреты человека и бытовые сценки.</w:t>
      </w:r>
    </w:p>
    <w:p w:rsidR="00161CCA" w:rsidRPr="00161CCA" w:rsidRDefault="00161CCA" w:rsidP="00161CCA">
      <w:pPr>
        <w:widowControl w:val="0"/>
        <w:numPr>
          <w:ilvl w:val="0"/>
          <w:numId w:val="92"/>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знакомит детей с архитектурой; формирует представления о том, что дома, в которых они живут (детский сад, общеобразовательная организация, другие здания) - это архитектурные сооружения; учит видеть, что дома бывают разные по форме, высоте, длине, с разными окнами, с разным количеством этажей, подъездов и так далее; способствует развитию у детей интереса к различным строениям, расположенным вокруг МКДОУ (дома, в которых живут ребёнок и его друзья, общеобразовательная организация, кинотеатр); привлекает внимание детей к сходству и различиям разных зданий, поощряет самостоятельное выделение частей здания, его особенностей; учит детей замечать различия в сходных по форме и строению зданиях (форма и величина входных дверей, окон и других частей); педагог поощряет стремление детей изображать в рисунках, аппликации реальные и сказочные строения.</w:t>
      </w:r>
    </w:p>
    <w:p w:rsidR="00161CCA" w:rsidRPr="00161CCA" w:rsidRDefault="00161CCA" w:rsidP="00161CCA">
      <w:pPr>
        <w:widowControl w:val="0"/>
        <w:numPr>
          <w:ilvl w:val="0"/>
          <w:numId w:val="92"/>
        </w:numPr>
        <w:tabs>
          <w:tab w:val="left" w:pos="102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организовывает посещение музея (совместно с родителями (законными представителями)), рассказывает о назначении музея; развивает у детей интерес к посещению кукольного театра, выставок.</w:t>
      </w:r>
    </w:p>
    <w:p w:rsidR="00161CCA" w:rsidRPr="00161CCA" w:rsidRDefault="00161CCA" w:rsidP="00161CCA">
      <w:pPr>
        <w:widowControl w:val="0"/>
        <w:numPr>
          <w:ilvl w:val="0"/>
          <w:numId w:val="92"/>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закрепляет знания детей о книге, книжной иллюстрации; знакомит детей с библиотекой как центром хранения книг, созданных писателями и поэтами.</w:t>
      </w:r>
    </w:p>
    <w:p w:rsidR="00161CCA" w:rsidRPr="00161CCA" w:rsidRDefault="00161CCA" w:rsidP="00161CCA">
      <w:pPr>
        <w:widowControl w:val="0"/>
        <w:numPr>
          <w:ilvl w:val="0"/>
          <w:numId w:val="92"/>
        </w:numPr>
        <w:tabs>
          <w:tab w:val="left" w:pos="102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знакомит детей с произведениями народного искусства (потешки, сказки, загадки, песни, хороводы, заклички, изделия народного декоративно-прикладного искусства).</w:t>
      </w:r>
    </w:p>
    <w:p w:rsidR="00161CCA" w:rsidRPr="00161CCA" w:rsidRDefault="00161CCA" w:rsidP="00161CCA">
      <w:pPr>
        <w:widowControl w:val="0"/>
        <w:numPr>
          <w:ilvl w:val="0"/>
          <w:numId w:val="92"/>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поощряет проявление детских предпочтений: выбор детьми любимых песен, иллюстраций, предметов народных промыслов, пояснение детьми выбора; воспитывает у детей бережное отношение к произведениям искусства.</w:t>
      </w:r>
    </w:p>
    <w:p w:rsidR="00161CCA" w:rsidRPr="00161CCA" w:rsidRDefault="00161CCA" w:rsidP="00161CCA">
      <w:pPr>
        <w:widowControl w:val="0"/>
        <w:tabs>
          <w:tab w:val="left" w:pos="178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Изобразительная деятельность.</w:t>
      </w:r>
    </w:p>
    <w:p w:rsidR="00161CCA" w:rsidRPr="00161CCA" w:rsidRDefault="00161CCA" w:rsidP="00161CCA">
      <w:pPr>
        <w:widowControl w:val="0"/>
        <w:numPr>
          <w:ilvl w:val="0"/>
          <w:numId w:val="93"/>
        </w:numPr>
        <w:tabs>
          <w:tab w:val="left" w:pos="1014"/>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Рисование: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продолжает формировать у детей умение рисовать отдельные предметы и создавать сюжетные композиции, повторяя изображение одних и тех же предметов (неваляшки гуляют, деревья на нашем участке зимой, цыплята гуляют по травке) и добавляя к ним другие (солнышко, падающий снег и так далее); формирует и закрепляет у детей представления о форме предметов (круглая, овальная, квадратная, прямоугольная, треугольная), величине, расположении частей; педагог помогает детям при передаче сюжета располагать изображения на </w:t>
      </w:r>
      <w:r w:rsidRPr="00161CCA">
        <w:rPr>
          <w:rFonts w:ascii="Times New Roman" w:eastAsia="Times New Roman" w:hAnsi="Times New Roman" w:cs="Times New Roman"/>
          <w:sz w:val="24"/>
          <w:szCs w:val="24"/>
        </w:rPr>
        <w:lastRenderedPageBreak/>
        <w:t>всем листе в соответствии с содержанием действия и включенными в действие объектами; направляет внимание детей на передачу соотношения предметов по величине: дерево высокое, куст ниже дерева, цветы ниже куста; продолжает закреплять и обогащать представления детей о цветах и оттенках окружающих предметов и объектов природы; педагог формирует у детей умение к уже известным цветам и оттенкам добавить новые (коричневый, оранжевый, светло-зеленый); формирует у детей представление о том, как можно получить эти цвета; учит детей смешивать краски для получения нужных цветов и оттенков; развивает у детей желание использовать в рисовании, аппликации разнообразные цвета, обращает внимание детей на многоцветие окружающего мира; педагог закрепляет у детей умение правильно держать карандаш, кисть, фломастер, цветной мелок; использовать их при создании изображения; учит детей закрашивать рисунки кистью, карандашом, проводя линии и штрихи только в одном направлении (сверху вниз или слева направо); ритмично наносить мазки, штрихи по всей форме, не выходя за пределы контура; проводить широкие линии всей кистью, а узкие линии и точки – концом ворса кисти; закрепляет у детей умение чисто промывать кисть перед использованием краски другого цвета; к концу года педагог формирует у детей умение получать светлые и темные оттенки цвета, изменяя нажим на карандаш; формирует у детей умение правильно передавать расположение частей при рисовании сложных предметов (кукла, зайчик и другие) и соотносить их по величине.</w:t>
      </w:r>
    </w:p>
    <w:p w:rsidR="00161CCA" w:rsidRPr="00161CCA" w:rsidRDefault="00161CCA" w:rsidP="00161CCA">
      <w:pPr>
        <w:widowControl w:val="0"/>
        <w:numPr>
          <w:ilvl w:val="0"/>
          <w:numId w:val="93"/>
        </w:numPr>
        <w:tabs>
          <w:tab w:val="left" w:pos="1018"/>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Народное декоративно-прикладное искусство:</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продолжает у детей формировать умение создавать декоративные композиции по мотивам балхарских, кубачинских, дымковских, филимоновских узоров. Учит детей использовать балхарские, кубачинские, дымковские и филимоновские изделия для развития эстетического восприятия прекрасного и в качестве образцов для создания узоров в стиле этих росписей (для росписи могут использоваться вылепленные детьми игрушки и силуэты игрушек, вырезанные из бумаги). Педагог знакомит детей с Городецкими изделиями. Учит детей выделять элементы городецкой росписи (бутоны, купавки, розаны, листья); видеть и называть цвета, используемые в росписи. </w:t>
      </w:r>
    </w:p>
    <w:p w:rsidR="00161CCA" w:rsidRPr="00161CCA" w:rsidRDefault="00161CCA" w:rsidP="00161CCA">
      <w:pPr>
        <w:widowControl w:val="0"/>
        <w:numPr>
          <w:ilvl w:val="0"/>
          <w:numId w:val="93"/>
        </w:numPr>
        <w:tabs>
          <w:tab w:val="left" w:pos="1013"/>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Лепка: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развивать интерес детей к лепке; совершенствует у детей умение лепить из глины (из пластилина, пластической массы). Закрепляет у детей приемы лепки, освоенные в предыдущих группах; учит детей прищипыванию с легким оттягиванием всех краев сплюснутого шара, вытягиванию отдельных частей из целого куска, прищипыванию мелких деталей (ушки у котенка, клюв у птички). Педагог учит детей сглаживать пальцами поверхность вылепленного предмета, фигурки. Учит детей приемам вдавливания середины шара, цилиндра для получения полой формы. Знакомит с приемами использования стеки. Поощряет стремление украшать вылепленные изделия узором при помощи стеки. Педагог закрепляет у детей приемы аккуратной лепки.</w:t>
      </w:r>
    </w:p>
    <w:p w:rsidR="00161CCA" w:rsidRPr="00161CCA" w:rsidRDefault="00161CCA" w:rsidP="00161CCA">
      <w:pPr>
        <w:widowControl w:val="0"/>
        <w:numPr>
          <w:ilvl w:val="0"/>
          <w:numId w:val="93"/>
        </w:numPr>
        <w:tabs>
          <w:tab w:val="left" w:pos="1022"/>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Аппликация: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 детей интерес к аппликации, усложняя её содержание и расширяя возможности создания разнообразных изображений. Формирует у детей умение правильно держать ножницы и пользоваться ими. Обучает детей вырезыванию, начиная с формирования навыка разрезания по прямой сначала коротких, а затем длинных полос. Учит детей составлять из полос изображения разных предметов (забор, скамейка, лесенка, дерево, кустик и другое). Учит детей вырезать круглые формы из квадрата и овальные из прямоугольника путем скругления углов; использовать этот прием для изображения в аппликации овощей, фруктов, ягод, цветов и тому подобное. Педагог продолжает расширять количество изображаемых в аппликации предметов (птицы, животные, цветы, насекомые, дома, как реальные, так и воображаемые) из готовых форм. Учит детей преобразовывать эти формы, разрезая их на две или четыре части (круг - на полукруги, четверти; квадрат - на треугольники и так далее). Закрепляет у детей навыки аккуратного вырезывания и наклеивания. Педагог поощряет проявление активности и творчества.</w:t>
      </w:r>
    </w:p>
    <w:p w:rsidR="00161CCA" w:rsidRPr="00161CCA" w:rsidRDefault="00161CCA" w:rsidP="00161CCA">
      <w:pPr>
        <w:widowControl w:val="0"/>
        <w:tabs>
          <w:tab w:val="left" w:pos="178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Конструктивная деятельность.</w:t>
      </w:r>
    </w:p>
    <w:p w:rsidR="00161CCA" w:rsidRPr="00161CCA" w:rsidRDefault="00161CCA" w:rsidP="00161CCA">
      <w:pPr>
        <w:widowControl w:val="0"/>
        <w:numPr>
          <w:ilvl w:val="0"/>
          <w:numId w:val="94"/>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Педагог продолжает развивать у детей способность различать и называть строительные детали (куб, пластина, кирпичик, брусок); учит использовать их с учётом конструктивных свойств (устойчивость, форма, величина).</w:t>
      </w:r>
    </w:p>
    <w:p w:rsidR="00161CCA" w:rsidRPr="00161CCA" w:rsidRDefault="00161CCA" w:rsidP="00161CCA">
      <w:pPr>
        <w:widowControl w:val="0"/>
        <w:numPr>
          <w:ilvl w:val="0"/>
          <w:numId w:val="94"/>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 детей умение устанавливать ассоциативные связи, предлагая вспомнить, какие похожие сооружения дети видели. Учит анализировать образец постройки: выделять основные части, различать и соотносить их по величине и форме, устанавливать пространственное расположение этих частей относительно друг друга (в домах - стены, вверху - перекрытие, крыша; в автомобиле - кабина, кузов и так далее).</w:t>
      </w:r>
    </w:p>
    <w:p w:rsidR="00161CCA" w:rsidRPr="00161CCA" w:rsidRDefault="00161CCA" w:rsidP="00161CCA">
      <w:pPr>
        <w:widowControl w:val="0"/>
        <w:numPr>
          <w:ilvl w:val="0"/>
          <w:numId w:val="94"/>
        </w:numPr>
        <w:tabs>
          <w:tab w:val="left" w:pos="104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побуждает детей создавать постройки разной конструктивной сложности (гараж для нескольких автомашин, дом в 2-3 этажа, широкий мост для проезда автомобилей или поездов, идущих в двух направлениях и другое). Развивает у детей умение использовать в сюжетно-ролевой игре постройки из строительного материала. Учит детей самостоятельно измерять постройки (по высоте, длине и ширине), соблюдать заданный педагогом принцип конструкции (построй такой же домик, но высокий). Учит детей сооружать постройки из крупного и мелкого строительного материала, использовать детали разного цвета для создания и украшения построек.</w:t>
      </w:r>
    </w:p>
    <w:p w:rsidR="00161CCA" w:rsidRPr="00161CCA" w:rsidRDefault="00161CCA" w:rsidP="00161CCA">
      <w:pPr>
        <w:widowControl w:val="0"/>
        <w:numPr>
          <w:ilvl w:val="0"/>
          <w:numId w:val="94"/>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учит детей договариваться о том, что они будут строить, распределять между собой материал, согласовывать действия и совместными усилиями достигать результат.</w:t>
      </w:r>
    </w:p>
    <w:p w:rsidR="00161CCA" w:rsidRPr="00161CCA" w:rsidRDefault="00161CCA" w:rsidP="00161CCA">
      <w:pPr>
        <w:widowControl w:val="0"/>
        <w:numPr>
          <w:ilvl w:val="0"/>
          <w:numId w:val="94"/>
        </w:numPr>
        <w:tabs>
          <w:tab w:val="left" w:pos="103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обучает детей конструированию из бумаги: сгибать прямоугольный лист бумаги пополам, совмещая стороны и углы (альбом, флажки для украшения участка, поздравительная открытка), приклеивать к основной форме детали (к дому - окна, двери, трубу; к автобусу - колеса; к стулу - спинку). Приобщает детей к изготовлению поделок из природного материала: коры, веток, листьев, шишек, каштанов, ореховой скорлупы, соломы (лодочки, ёжики и так далее). Учит детей использовать для закрепления частей клей, пластилин; применять в поделках катушки, коробки разной величины и другие предметы.</w:t>
      </w:r>
    </w:p>
    <w:p w:rsidR="00161CCA" w:rsidRPr="00161CCA" w:rsidRDefault="00161CCA" w:rsidP="00161CCA">
      <w:pPr>
        <w:widowControl w:val="0"/>
        <w:tabs>
          <w:tab w:val="left" w:pos="1777"/>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Музыкальная деятельность.</w:t>
      </w:r>
    </w:p>
    <w:p w:rsidR="00161CCA" w:rsidRPr="00161CCA" w:rsidRDefault="00161CCA" w:rsidP="00161CCA">
      <w:pPr>
        <w:widowControl w:val="0"/>
        <w:numPr>
          <w:ilvl w:val="0"/>
          <w:numId w:val="95"/>
        </w:numPr>
        <w:tabs>
          <w:tab w:val="left" w:pos="112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Слушание:</w:t>
      </w:r>
      <w:r w:rsidRPr="00161CCA">
        <w:rPr>
          <w:rFonts w:ascii="Times New Roman" w:eastAsia="Times New Roman" w:hAnsi="Times New Roman" w:cs="Times New Roman"/>
          <w:sz w:val="24"/>
          <w:szCs w:val="24"/>
        </w:rPr>
        <w:t xml:space="preserve"> педагог формирует навыки культуры слушания музыки (не отвлекаться, дослушивать произведение до конца); педагог знакомит детей с биографиями и творчеством русских и зарубежных композиторов, о истории создания оркестра, о истории развития музыки, о музыкальных инструментах; учит детей чувствовать характер музыки, узнавать знакомые произведения, высказывать свои впечатления о прослушанном; учит детей замечать выразительные средства музыкального произведения: тихо, громко, медленно, быстро; развивает у детей способность различать звуки по высоте (высокий, низкий в пределах сексты, септимы); педагог учит детей выражать полученные впечатления с помощью слова, движения, пантомимы.</w:t>
      </w:r>
    </w:p>
    <w:p w:rsidR="00161CCA" w:rsidRPr="00161CCA" w:rsidRDefault="00161CCA" w:rsidP="00161CCA">
      <w:pPr>
        <w:widowControl w:val="0"/>
        <w:numPr>
          <w:ilvl w:val="0"/>
          <w:numId w:val="95"/>
        </w:numPr>
        <w:tabs>
          <w:tab w:val="left" w:pos="1047"/>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Пение:</w:t>
      </w:r>
      <w:r w:rsidRPr="00161CCA">
        <w:rPr>
          <w:rFonts w:ascii="Times New Roman" w:eastAsia="Times New Roman" w:hAnsi="Times New Roman" w:cs="Times New Roman"/>
          <w:sz w:val="24"/>
          <w:szCs w:val="24"/>
        </w:rPr>
        <w:t xml:space="preserve"> педагог учит детей выразительному пению, формирует умение петь протяжно, подвижно, согласованно (в пределах ре - си первой октавы); развивает у детей умение брать дыхание между короткими музыкальными фразами; формирует у детей умение петь мелодию чисто, смягчать концы фраз, четко произносить слова, петь выразительно, передавая характер музыки; учит детей петь с инструментальным сопровождением и без него (с помощью педагога).</w:t>
      </w:r>
    </w:p>
    <w:p w:rsidR="00161CCA" w:rsidRPr="00161CCA" w:rsidRDefault="00161CCA" w:rsidP="00161CCA">
      <w:pPr>
        <w:widowControl w:val="0"/>
        <w:numPr>
          <w:ilvl w:val="0"/>
          <w:numId w:val="95"/>
        </w:numPr>
        <w:tabs>
          <w:tab w:val="left" w:pos="1186"/>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Песенное творчество</w:t>
      </w:r>
      <w:r w:rsidRPr="00161CCA">
        <w:rPr>
          <w:rFonts w:ascii="Times New Roman" w:eastAsia="Times New Roman" w:hAnsi="Times New Roman" w:cs="Times New Roman"/>
          <w:sz w:val="24"/>
          <w:szCs w:val="24"/>
        </w:rPr>
        <w:t>: педагог учит детей самостоятельно сочинять мелодию колыбельной песни и отвечать на музыкальные вопросы («Как тебя зовут?», «Что ты хочешь, кошечка?», «Где ты?»); формирует у детей умение импровизировать мелодии на заданный текст.</w:t>
      </w:r>
    </w:p>
    <w:p w:rsidR="00161CCA" w:rsidRPr="00161CCA" w:rsidRDefault="00161CCA" w:rsidP="00161CCA">
      <w:pPr>
        <w:widowControl w:val="0"/>
        <w:numPr>
          <w:ilvl w:val="0"/>
          <w:numId w:val="95"/>
        </w:numPr>
        <w:tabs>
          <w:tab w:val="left" w:pos="1100"/>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Музыкально-ритмические движения</w:t>
      </w:r>
      <w:r w:rsidRPr="00161CCA">
        <w:rPr>
          <w:rFonts w:ascii="Times New Roman" w:eastAsia="Times New Roman" w:hAnsi="Times New Roman" w:cs="Times New Roman"/>
          <w:sz w:val="24"/>
          <w:szCs w:val="24"/>
        </w:rPr>
        <w:t>: педагог продолжает формировать у детей навык ритмичного движения в соответствии с характером музыки; учит детей самостоятельно менять движения в соответствии с двух- и трехчастной формой музыки; совершенствует танцевальные движения детей: прямой галоп, пружинка, кружение по одному и в парах; учит детей двигаться в парах по кругу в танцах и хороводах, ставить ногу на носок и на пятку, ритмично хлопать в ладоши, выполнять простейшие перестроения (из круга врассыпную и обратно), подскоки; продолжает совершенствовать у детей навыки основных движений (ходьба: «торжественная», спокойная, «таинственная»; бег: легкий, стремительный).</w:t>
      </w:r>
    </w:p>
    <w:p w:rsidR="00161CCA" w:rsidRPr="00161CCA" w:rsidRDefault="00161CCA" w:rsidP="00161CCA">
      <w:pPr>
        <w:widowControl w:val="0"/>
        <w:numPr>
          <w:ilvl w:val="0"/>
          <w:numId w:val="95"/>
        </w:numPr>
        <w:tabs>
          <w:tab w:val="left" w:pos="1086"/>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Развитие танцевально-игрового творчества</w:t>
      </w:r>
      <w:r w:rsidRPr="00161CCA">
        <w:rPr>
          <w:rFonts w:ascii="Times New Roman" w:eastAsia="Times New Roman" w:hAnsi="Times New Roman" w:cs="Times New Roman"/>
          <w:sz w:val="24"/>
          <w:szCs w:val="24"/>
        </w:rPr>
        <w:t xml:space="preserve">: педагог способствует у детей развитию </w:t>
      </w:r>
      <w:r w:rsidRPr="00161CCA">
        <w:rPr>
          <w:rFonts w:ascii="Times New Roman" w:eastAsia="Times New Roman" w:hAnsi="Times New Roman" w:cs="Times New Roman"/>
          <w:sz w:val="24"/>
          <w:szCs w:val="24"/>
        </w:rPr>
        <w:lastRenderedPageBreak/>
        <w:t>эмоционально-образного исполнения музыкально-игровых упражнений (кружатся листочки, падают снежинки) и сценок, используя мимику и пантомиму (зайка веселый и грустный, хитрая лисичка, сердитый волк и так далее); учит детей инсценированию песен и постановке небольших музыкальных спектаклей.</w:t>
      </w:r>
    </w:p>
    <w:p w:rsidR="00161CCA" w:rsidRPr="00161CCA" w:rsidRDefault="00161CCA" w:rsidP="00161CCA">
      <w:pPr>
        <w:widowControl w:val="0"/>
        <w:numPr>
          <w:ilvl w:val="0"/>
          <w:numId w:val="95"/>
        </w:numPr>
        <w:tabs>
          <w:tab w:val="left" w:pos="1013"/>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Игра на детских музыкальных инструментах:</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умение подыгрывать простейшие мелодии на деревянных ложках, погремушках, барабане, металлофоне;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способствует реализации музыкальных способностей ребёнка в повседневной жизни и различных видах досуговой деятельности (праздники, развлечения и другое).</w:t>
      </w:r>
    </w:p>
    <w:p w:rsidR="00161CCA" w:rsidRPr="00161CCA" w:rsidRDefault="00161CCA" w:rsidP="00161CCA">
      <w:pPr>
        <w:widowControl w:val="0"/>
        <w:tabs>
          <w:tab w:val="left" w:pos="1766"/>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Театрализованная деятельность.</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развивать и поддерживать интерес детей к театрализованной игре путем приобретения более сложных игровых умений и навыков (способность передавать художественный образ, следить за развитием и взаимодействием персонажей). Организует с детьми игровые этюды для развития восприятия, воображения, внимания, мышления. Педагог учит детей разыгрывать простые представления на основе знакомого литературного и сказочного сюжета; использовать для воплощения образа известные выразительные средства (интонацию, мимику, жест). Учит чувствовать и понимать эмоциональное состояние героя, вступать в ролевое взаимодействие с другими персонажами. Развивает навык режиссерской игры, создавая для этого специальные условия (место, материалы, атрибуты). Побуждает детей использовать в театрализованных играх образные игрушки и различные виды театра (бибабо, настольный, плоскостной). Педагог формирует у детей умение использовать в театрализованных играх образные игрушки, самостоятельно вылепленные фигурки из глины, пластмассы, пластилина. Поощряет проявление инициативы и самостоятельности в выборе роли, сюжета, средств перевоплощения; предоставляет возможность для экспериментирования при создании одного и того же образа. Учит чувствовать и понимать эмоциональное состояние героя, вступать в ролевое взаимодействие с другими персонажами. Способствует разностороннему развитию детей в театрализованной деятельности путем прослеживания количества и характера исполняемых каждым ребёнком ролей. Педагог продолжает использовать возможности педагогического театра (взрослых) для накопления эмоционально-чувственного опыта, понимания детьми комплекса выразительных средств, применяемых в спектакле.</w:t>
      </w:r>
    </w:p>
    <w:p w:rsidR="00161CCA" w:rsidRPr="00161CCA" w:rsidRDefault="00161CCA" w:rsidP="00161CCA">
      <w:pPr>
        <w:widowControl w:val="0"/>
        <w:tabs>
          <w:tab w:val="left" w:pos="176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Культурно-досуговая деятельность.</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умение детей организовывать свой досуг с пользой. Осуществляет патриотическое и нравственное воспитание, приобщает к художественной культуре, эстетико-эмоциональному творчеству. Побуждает к самостоятельной организации выбранного вида деятельности (художественной, познавательной, музыкальной и другое). Вовлекает детей в процесс подготовки к развлечениям (концерт, кукольный спектакль, вечер загадок и прочее). Знакомит с традициями и культурой народов страны, воспитывает чувство гордости за свою страну (населенный пункт). Приобщает к праздничной культуре, развивает желание принимать участие в праздниках (календарных, государственных, народных). Развивает творческие способности. Активизирует желание посещать творческие объединения дополнительного образования. Педагог развивает индивидуальные творческие способности и художественные наклонности детей. Педагог привлекает детей к процессу подготовки разных видов развлечений; формирует желание участвовать в кукольном спектакле, музыкальных и литературных композициях, концертах. В процессе организации и проведения развлечений педагог заботится о формировании потребности заниматься интересным и содержательным делом.</w:t>
      </w:r>
    </w:p>
    <w:p w:rsidR="00161CCA" w:rsidRPr="00161CCA" w:rsidRDefault="00161CCA" w:rsidP="00161CCA">
      <w:pPr>
        <w:widowControl w:val="0"/>
        <w:tabs>
          <w:tab w:val="left" w:pos="1354"/>
        </w:tabs>
        <w:spacing w:after="0" w:line="240" w:lineRule="auto"/>
        <w:ind w:left="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2.1.4.5. От 5 лет до 6 лет</w:t>
      </w:r>
    </w:p>
    <w:p w:rsidR="00161CCA" w:rsidRPr="00161CCA" w:rsidRDefault="00161CCA" w:rsidP="00161CCA">
      <w:pPr>
        <w:widowControl w:val="0"/>
        <w:tabs>
          <w:tab w:val="left" w:pos="1561"/>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художественно-эстетического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96"/>
        </w:numPr>
        <w:tabs>
          <w:tab w:val="left" w:pos="99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приобщение к искусству</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12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эстетическое восприятие, эстетические чувства, эмоции, эстетический вкус, интерес к искусству; умение наблюдать и оценивать прекрасное в окружающей действительности, природе;</w:t>
      </w:r>
    </w:p>
    <w:p w:rsidR="00161CCA" w:rsidRPr="00161CCA" w:rsidRDefault="00161CCA" w:rsidP="00161CCA">
      <w:pPr>
        <w:widowControl w:val="0"/>
        <w:numPr>
          <w:ilvl w:val="0"/>
          <w:numId w:val="12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развивать эмоциональный отклик на проявления красоты в окружающем мире, произведениях искусства и собственных творческих работах; способствовать освоению эстетических оценок, суждений;</w:t>
      </w:r>
    </w:p>
    <w:p w:rsidR="00161CCA" w:rsidRPr="00161CCA" w:rsidRDefault="00161CCA" w:rsidP="00161CCA">
      <w:pPr>
        <w:widowControl w:val="0"/>
        <w:numPr>
          <w:ilvl w:val="0"/>
          <w:numId w:val="12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духовно-нравственные качества, в процессе ознакомления с различными видами искусства духовно-нравственного содержания; формировать бережное отношение к произведениям искусства; активизировать проявление эстетического отношения к окружающему миру (искусству, природе, предметам быта, игрушкам, социальным явлениям);</w:t>
      </w:r>
    </w:p>
    <w:p w:rsidR="00161CCA" w:rsidRPr="00161CCA" w:rsidRDefault="00161CCA" w:rsidP="00161CCA">
      <w:pPr>
        <w:widowControl w:val="0"/>
        <w:numPr>
          <w:ilvl w:val="0"/>
          <w:numId w:val="12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эстетические интересы, эстетические предпочтения, желание познавать искусство и осваивать изобразительную и музыкальную деятельность;</w:t>
      </w:r>
    </w:p>
    <w:p w:rsidR="00161CCA" w:rsidRPr="00161CCA" w:rsidRDefault="00161CCA" w:rsidP="00161CCA">
      <w:pPr>
        <w:widowControl w:val="0"/>
        <w:numPr>
          <w:ilvl w:val="0"/>
          <w:numId w:val="12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у детей стремление к познанию культурных традиций своего народа через творческую деятельность;</w:t>
      </w:r>
    </w:p>
    <w:p w:rsidR="00161CCA" w:rsidRPr="00161CCA" w:rsidRDefault="00161CCA" w:rsidP="00161CCA">
      <w:pPr>
        <w:widowControl w:val="0"/>
        <w:numPr>
          <w:ilvl w:val="0"/>
          <w:numId w:val="12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формировать умение выделять, называть, группировать произведения по видам искусства (литература, музыка, изобразительное искусство, архитектура, балет, театр, цирк, фотография);</w:t>
      </w:r>
    </w:p>
    <w:p w:rsidR="00161CCA" w:rsidRPr="00161CCA" w:rsidRDefault="00161CCA" w:rsidP="00161CCA">
      <w:pPr>
        <w:widowControl w:val="0"/>
        <w:numPr>
          <w:ilvl w:val="0"/>
          <w:numId w:val="12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знакомить детей с жанрами изобразительного и музыкального искусства; продолжать знакомить детей с архитектурой;</w:t>
      </w:r>
    </w:p>
    <w:p w:rsidR="00161CCA" w:rsidRPr="00161CCA" w:rsidRDefault="00161CCA" w:rsidP="00161CCA">
      <w:pPr>
        <w:widowControl w:val="0"/>
        <w:numPr>
          <w:ilvl w:val="0"/>
          <w:numId w:val="12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расширять представления детей о народном искусстве, музыкальном фольклоре, художественных промыслах; развивать интерес к участию в фольклорных праздниках;</w:t>
      </w:r>
    </w:p>
    <w:p w:rsidR="00161CCA" w:rsidRPr="00161CCA" w:rsidRDefault="00161CCA" w:rsidP="00161CCA">
      <w:pPr>
        <w:widowControl w:val="0"/>
        <w:numPr>
          <w:ilvl w:val="0"/>
          <w:numId w:val="12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формировать умение выделять и использовать в своей изобразительной, музыкальной, театрализованной деятельности средства выразительности разных видов искусства, знать и называть материалы для разных видов художественной деятельности;</w:t>
      </w:r>
    </w:p>
    <w:p w:rsidR="00161CCA" w:rsidRPr="00161CCA" w:rsidRDefault="00161CCA" w:rsidP="00161CCA">
      <w:pPr>
        <w:widowControl w:val="0"/>
        <w:numPr>
          <w:ilvl w:val="0"/>
          <w:numId w:val="12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уметь называть вид художественной деятельности, профессию и людей, которые работают в том или ином виде искусства;</w:t>
      </w:r>
    </w:p>
    <w:p w:rsidR="00161CCA" w:rsidRPr="00161CCA" w:rsidRDefault="00161CCA" w:rsidP="00161CCA">
      <w:pPr>
        <w:widowControl w:val="0"/>
        <w:numPr>
          <w:ilvl w:val="0"/>
          <w:numId w:val="12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поддерживать личностные проявления детей в процессе освоения искусства и собственной творческой деятельности: самостоятельность, инициативность, индивидуальность, творчество.</w:t>
      </w:r>
    </w:p>
    <w:p w:rsidR="00161CCA" w:rsidRPr="00161CCA" w:rsidRDefault="00161CCA" w:rsidP="00161CCA">
      <w:pPr>
        <w:widowControl w:val="0"/>
        <w:numPr>
          <w:ilvl w:val="0"/>
          <w:numId w:val="12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организовать посещение выставки, театра, музея, цирка;</w:t>
      </w:r>
    </w:p>
    <w:p w:rsidR="00161CCA" w:rsidRPr="00161CCA" w:rsidRDefault="00161CCA" w:rsidP="00161CCA">
      <w:pPr>
        <w:widowControl w:val="0"/>
        <w:numPr>
          <w:ilvl w:val="0"/>
          <w:numId w:val="96"/>
        </w:numPr>
        <w:tabs>
          <w:tab w:val="left" w:pos="102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изобразительная деятельность</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12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интерес детей к изобразительной деятельности;</w:t>
      </w:r>
    </w:p>
    <w:p w:rsidR="00161CCA" w:rsidRPr="00161CCA" w:rsidRDefault="00161CCA" w:rsidP="00161CCA">
      <w:pPr>
        <w:widowControl w:val="0"/>
        <w:numPr>
          <w:ilvl w:val="0"/>
          <w:numId w:val="12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художественно-творческих способностей в продуктивных видах детской деятельности;</w:t>
      </w:r>
    </w:p>
    <w:p w:rsidR="00161CCA" w:rsidRPr="00161CCA" w:rsidRDefault="00161CCA" w:rsidP="00161CCA">
      <w:pPr>
        <w:widowControl w:val="0"/>
        <w:numPr>
          <w:ilvl w:val="0"/>
          <w:numId w:val="12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у детей сенсорный опыт, развивая органы восприятия: зрение, слух, обоняние, осязание, вкус;</w:t>
      </w:r>
    </w:p>
    <w:p w:rsidR="00161CCA" w:rsidRPr="00161CCA" w:rsidRDefault="00161CCA" w:rsidP="00161CCA">
      <w:pPr>
        <w:widowControl w:val="0"/>
        <w:numPr>
          <w:ilvl w:val="0"/>
          <w:numId w:val="12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закреплять у детей знания об основных формах предметов и объектов природы;</w:t>
      </w:r>
    </w:p>
    <w:p w:rsidR="00161CCA" w:rsidRPr="00161CCA" w:rsidRDefault="00161CCA" w:rsidP="00161CCA">
      <w:pPr>
        <w:widowControl w:val="0"/>
        <w:numPr>
          <w:ilvl w:val="0"/>
          <w:numId w:val="12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эстетическое восприятие, желание созерцать красоту окружающего мира;</w:t>
      </w:r>
    </w:p>
    <w:p w:rsidR="00161CCA" w:rsidRPr="00161CCA" w:rsidRDefault="00161CCA" w:rsidP="00161CCA">
      <w:pPr>
        <w:widowControl w:val="0"/>
        <w:numPr>
          <w:ilvl w:val="0"/>
          <w:numId w:val="12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процессе восприятия предметов и явлений развивать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обобщение;</w:t>
      </w:r>
    </w:p>
    <w:p w:rsidR="00161CCA" w:rsidRPr="00161CCA" w:rsidRDefault="00161CCA" w:rsidP="00161CCA">
      <w:pPr>
        <w:widowControl w:val="0"/>
        <w:numPr>
          <w:ilvl w:val="0"/>
          <w:numId w:val="12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умение у детей передавать в изображении не только основные свойства предметов (форма, величина, цвет), но и характерные детали, соотношение предметов и их частей по величине, высоте, расположению относительно друг друга;</w:t>
      </w:r>
    </w:p>
    <w:p w:rsidR="00161CCA" w:rsidRPr="00161CCA" w:rsidRDefault="00161CCA" w:rsidP="00161CCA">
      <w:pPr>
        <w:widowControl w:val="0"/>
        <w:numPr>
          <w:ilvl w:val="0"/>
          <w:numId w:val="12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совершенствовать у детей изобразительные навыки и умения, формировать художественно-творческие способности;</w:t>
      </w:r>
    </w:p>
    <w:p w:rsidR="00161CCA" w:rsidRPr="00161CCA" w:rsidRDefault="00161CCA" w:rsidP="00161CCA">
      <w:pPr>
        <w:widowControl w:val="0"/>
        <w:numPr>
          <w:ilvl w:val="0"/>
          <w:numId w:val="12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чувство формы, цвета, пропорций;</w:t>
      </w:r>
    </w:p>
    <w:p w:rsidR="00161CCA" w:rsidRPr="00161CCA" w:rsidRDefault="00161CCA" w:rsidP="00161CCA">
      <w:pPr>
        <w:widowControl w:val="0"/>
        <w:numPr>
          <w:ilvl w:val="0"/>
          <w:numId w:val="12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поддерживать у детей стремление самостоятельно сочетать знакомые техники, помогать осваивать новые, по собственной инициативе объединять разные способы изображения;</w:t>
      </w:r>
    </w:p>
    <w:p w:rsidR="00161CCA" w:rsidRPr="00161CCA" w:rsidRDefault="00161CCA" w:rsidP="00161CCA">
      <w:pPr>
        <w:widowControl w:val="0"/>
        <w:numPr>
          <w:ilvl w:val="0"/>
          <w:numId w:val="12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содержание изобразительной деятельности в соответствии с задачами познавательного и социального развития детей;</w:t>
      </w:r>
    </w:p>
    <w:p w:rsidR="00161CCA" w:rsidRPr="00161CCA" w:rsidRDefault="00161CCA" w:rsidP="00161CCA">
      <w:pPr>
        <w:widowControl w:val="0"/>
        <w:numPr>
          <w:ilvl w:val="0"/>
          <w:numId w:val="12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инициировать выбор сюжетов о семье, жизни в МКДОУ, а также о бытовых, общественных и природных явлениях (воскресный день в семье, группа на прогулке, профессии близких взрослых, любимые праздники, средства связи в их атрибутном воплощении, ферма, зоопарк, лес, луг, аквариум, герои и эпизоды из любимых сказок и мультфильмов);</w:t>
      </w:r>
    </w:p>
    <w:p w:rsidR="00161CCA" w:rsidRPr="00161CCA" w:rsidRDefault="00161CCA" w:rsidP="00161CCA">
      <w:pPr>
        <w:widowControl w:val="0"/>
        <w:numPr>
          <w:ilvl w:val="0"/>
          <w:numId w:val="12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знакомить детей с народным декоративно-прикладным искусством (Кубачинская, Унцукульская  насечка, Балхарская роспись, Городецкая роспись, Полховско-майданская роспись, Гжельская роспись), расширять представления о народных игрушках (городецкая игрушка, богородская игрушка, матрешка, бирюльки).</w:t>
      </w:r>
    </w:p>
    <w:p w:rsidR="00161CCA" w:rsidRPr="00161CCA" w:rsidRDefault="00161CCA" w:rsidP="00161CCA">
      <w:pPr>
        <w:widowControl w:val="0"/>
        <w:numPr>
          <w:ilvl w:val="0"/>
          <w:numId w:val="12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декоративное творчество детей (в том числе коллективное); поощрять детей воплощать в художественной форме свои представления, переживания, чувства, мысли; поддерживать личностное творческое начало;</w:t>
      </w:r>
    </w:p>
    <w:p w:rsidR="00161CCA" w:rsidRPr="00161CCA" w:rsidRDefault="00161CCA" w:rsidP="00161CCA">
      <w:pPr>
        <w:widowControl w:val="0"/>
        <w:numPr>
          <w:ilvl w:val="0"/>
          <w:numId w:val="12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умение организовывать свое рабочее место, готовить все необходимое для занятий; работать аккуратно, экономно расходовать материалы, сохранять рабочее место в чистоте, по окончании работы приводить его в порядок;</w:t>
      </w:r>
    </w:p>
    <w:p w:rsidR="00161CCA" w:rsidRPr="00161CCA" w:rsidRDefault="00161CCA" w:rsidP="00161CCA">
      <w:pPr>
        <w:widowControl w:val="0"/>
        <w:numPr>
          <w:ilvl w:val="0"/>
          <w:numId w:val="96"/>
        </w:numPr>
        <w:tabs>
          <w:tab w:val="left" w:pos="1018"/>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конструктивная деятельность:</w:t>
      </w:r>
    </w:p>
    <w:p w:rsidR="00161CCA" w:rsidRPr="00161CCA" w:rsidRDefault="00161CCA" w:rsidP="00161CCA">
      <w:pPr>
        <w:widowControl w:val="0"/>
        <w:numPr>
          <w:ilvl w:val="0"/>
          <w:numId w:val="12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умение детей устанавливать связь между создаваемыми постройками и тем, что они видят в окружающей жизни; создавать разнообразные постройки и конструкции;</w:t>
      </w:r>
    </w:p>
    <w:p w:rsidR="00161CCA" w:rsidRPr="00161CCA" w:rsidRDefault="00161CCA" w:rsidP="00161CCA">
      <w:pPr>
        <w:widowControl w:val="0"/>
        <w:numPr>
          <w:ilvl w:val="0"/>
          <w:numId w:val="12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поощрять у детей самостоятельность, творчество, инициативу, дружелюбие;</w:t>
      </w:r>
    </w:p>
    <w:p w:rsidR="00161CCA" w:rsidRPr="00161CCA" w:rsidRDefault="00161CCA" w:rsidP="00161CCA">
      <w:pPr>
        <w:widowControl w:val="0"/>
        <w:numPr>
          <w:ilvl w:val="0"/>
          <w:numId w:val="96"/>
        </w:numPr>
        <w:tabs>
          <w:tab w:val="left" w:pos="1022"/>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музыкальная деятельность:</w:t>
      </w:r>
    </w:p>
    <w:p w:rsidR="00161CCA" w:rsidRPr="00161CCA" w:rsidRDefault="00161CCA" w:rsidP="00161CCA">
      <w:pPr>
        <w:widowControl w:val="0"/>
        <w:numPr>
          <w:ilvl w:val="0"/>
          <w:numId w:val="12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формировать у детей эстетическое восприятие музыки, умение различать жанры музыкальных произведений (песня, танец, марш);</w:t>
      </w:r>
    </w:p>
    <w:p w:rsidR="00161CCA" w:rsidRPr="00161CCA" w:rsidRDefault="00161CCA" w:rsidP="00161CCA">
      <w:pPr>
        <w:widowControl w:val="0"/>
        <w:numPr>
          <w:ilvl w:val="0"/>
          <w:numId w:val="12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музыкальную память, умение различать на слух звуки по высоте, музыкальные инструменты;</w:t>
      </w:r>
    </w:p>
    <w:p w:rsidR="00161CCA" w:rsidRPr="00161CCA" w:rsidRDefault="00161CCA" w:rsidP="00161CCA">
      <w:pPr>
        <w:widowControl w:val="0"/>
        <w:numPr>
          <w:ilvl w:val="0"/>
          <w:numId w:val="12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музыкальную культуру на основе знакомства с классической, народной и современной музыкой; накапливать представления о жизни и творчестве композиторов;</w:t>
      </w:r>
    </w:p>
    <w:p w:rsidR="00161CCA" w:rsidRPr="00161CCA" w:rsidRDefault="00161CCA" w:rsidP="00161CCA">
      <w:pPr>
        <w:widowControl w:val="0"/>
        <w:numPr>
          <w:ilvl w:val="0"/>
          <w:numId w:val="12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у детей интерес и любовь к музыке, музыкальную отзывчивость на нее;</w:t>
      </w:r>
    </w:p>
    <w:p w:rsidR="00161CCA" w:rsidRPr="00161CCA" w:rsidRDefault="00161CCA" w:rsidP="00161CCA">
      <w:pPr>
        <w:widowControl w:val="0"/>
        <w:numPr>
          <w:ilvl w:val="0"/>
          <w:numId w:val="12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у детей музыкальные способности детей: звуковысотный, ритмический, тембровый, динамический слух;</w:t>
      </w:r>
    </w:p>
    <w:p w:rsidR="00161CCA" w:rsidRPr="00161CCA" w:rsidRDefault="00161CCA" w:rsidP="00161CCA">
      <w:pPr>
        <w:widowControl w:val="0"/>
        <w:numPr>
          <w:ilvl w:val="0"/>
          <w:numId w:val="12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умение творческой интерпретации музыки разными средствами художественной выразительности;</w:t>
      </w:r>
    </w:p>
    <w:p w:rsidR="00161CCA" w:rsidRPr="00161CCA" w:rsidRDefault="00161CCA" w:rsidP="00161CCA">
      <w:pPr>
        <w:widowControl w:val="0"/>
        <w:numPr>
          <w:ilvl w:val="0"/>
          <w:numId w:val="12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способствовать дальнейшему развитию у детей навыков пения, движений под музыку, игры и импровизации мелодий на детских музыкальных инструментах; творческой активности детей;</w:t>
      </w:r>
    </w:p>
    <w:p w:rsidR="00161CCA" w:rsidRPr="00161CCA" w:rsidRDefault="00161CCA" w:rsidP="00161CCA">
      <w:pPr>
        <w:widowControl w:val="0"/>
        <w:numPr>
          <w:ilvl w:val="0"/>
          <w:numId w:val="127"/>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умение сотрудничества в коллективной музыкальной деятельности;</w:t>
      </w:r>
    </w:p>
    <w:p w:rsidR="00161CCA" w:rsidRPr="00161CCA" w:rsidRDefault="00161CCA" w:rsidP="00161CCA">
      <w:pPr>
        <w:widowControl w:val="0"/>
        <w:numPr>
          <w:ilvl w:val="0"/>
          <w:numId w:val="96"/>
        </w:numPr>
        <w:tabs>
          <w:tab w:val="left" w:pos="1013"/>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театрализованная деятельность:</w:t>
      </w:r>
    </w:p>
    <w:p w:rsidR="00161CCA" w:rsidRPr="00161CCA" w:rsidRDefault="00161CCA" w:rsidP="00161CCA">
      <w:pPr>
        <w:widowControl w:val="0"/>
        <w:numPr>
          <w:ilvl w:val="0"/>
          <w:numId w:val="12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знакомить детей с различными видами театрального искусства (кукольный театр, балет, опера и прочее);</w:t>
      </w:r>
    </w:p>
    <w:p w:rsidR="00161CCA" w:rsidRPr="00161CCA" w:rsidRDefault="00161CCA" w:rsidP="00161CCA">
      <w:pPr>
        <w:widowControl w:val="0"/>
        <w:numPr>
          <w:ilvl w:val="0"/>
          <w:numId w:val="12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знакомить детей с театральной терминологией (акт, актер, антракт, </w:t>
      </w:r>
      <w:r w:rsidRPr="00161CCA">
        <w:rPr>
          <w:rFonts w:ascii="Times New Roman" w:eastAsia="Times New Roman" w:hAnsi="Times New Roman" w:cs="Times New Roman"/>
          <w:sz w:val="24"/>
          <w:szCs w:val="24"/>
        </w:rPr>
        <w:lastRenderedPageBreak/>
        <w:t>кулисы и так далее);</w:t>
      </w:r>
    </w:p>
    <w:p w:rsidR="00161CCA" w:rsidRPr="00161CCA" w:rsidRDefault="00161CCA" w:rsidP="00161CCA">
      <w:pPr>
        <w:widowControl w:val="0"/>
        <w:numPr>
          <w:ilvl w:val="0"/>
          <w:numId w:val="12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интерес к сценическому искусству;</w:t>
      </w:r>
    </w:p>
    <w:p w:rsidR="00161CCA" w:rsidRPr="00161CCA" w:rsidRDefault="00161CCA" w:rsidP="00161CCA">
      <w:pPr>
        <w:widowControl w:val="0"/>
        <w:numPr>
          <w:ilvl w:val="0"/>
          <w:numId w:val="12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создавать атмосферу творческого выбора и инициативы для каждого ребёнка; развивать личностные качеств (коммуникативные навыки, партнерские взаимоотношения;</w:t>
      </w:r>
    </w:p>
    <w:p w:rsidR="00161CCA" w:rsidRPr="00161CCA" w:rsidRDefault="00161CCA" w:rsidP="00161CCA">
      <w:pPr>
        <w:widowControl w:val="0"/>
        <w:numPr>
          <w:ilvl w:val="0"/>
          <w:numId w:val="12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доброжелательность и контактность в отношениях со сверстниками;</w:t>
      </w:r>
    </w:p>
    <w:p w:rsidR="00161CCA" w:rsidRPr="00161CCA" w:rsidRDefault="00161CCA" w:rsidP="00161CCA">
      <w:pPr>
        <w:widowControl w:val="0"/>
        <w:numPr>
          <w:ilvl w:val="0"/>
          <w:numId w:val="12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навыки действий с воображаемыми предметами; способствовать развитию навыков передачи образа различными способами (речь, мимика, жест, пантомима и прочее);</w:t>
      </w:r>
    </w:p>
    <w:p w:rsidR="00161CCA" w:rsidRPr="00161CCA" w:rsidRDefault="00161CCA" w:rsidP="00161CCA">
      <w:pPr>
        <w:widowControl w:val="0"/>
        <w:numPr>
          <w:ilvl w:val="0"/>
          <w:numId w:val="128"/>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создавать условия для показа результатов творческой деятельности, поддерживать инициативу изготовления декораций, элементов костюмов и атрибутов;</w:t>
      </w:r>
    </w:p>
    <w:p w:rsidR="00161CCA" w:rsidRPr="00161CCA" w:rsidRDefault="00161CCA" w:rsidP="00161CCA">
      <w:pPr>
        <w:widowControl w:val="0"/>
        <w:numPr>
          <w:ilvl w:val="0"/>
          <w:numId w:val="96"/>
        </w:numPr>
        <w:tabs>
          <w:tab w:val="left" w:pos="1042"/>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культурно-досуговая деятельность:</w:t>
      </w:r>
    </w:p>
    <w:p w:rsidR="00161CCA" w:rsidRPr="00161CCA" w:rsidRDefault="00161CCA" w:rsidP="00161CCA">
      <w:pPr>
        <w:widowControl w:val="0"/>
        <w:numPr>
          <w:ilvl w:val="0"/>
          <w:numId w:val="12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желание организовывать свободное время с интересом и пользой. Формировать основы досуговой культуры во время игр, творчества, прогулки и прочее;</w:t>
      </w:r>
    </w:p>
    <w:p w:rsidR="00161CCA" w:rsidRPr="00161CCA" w:rsidRDefault="00161CCA" w:rsidP="00161CCA">
      <w:pPr>
        <w:widowControl w:val="0"/>
        <w:numPr>
          <w:ilvl w:val="0"/>
          <w:numId w:val="12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создавать условия для проявления культурных потребностей и интересов, а также их использования в организации своего досуга;</w:t>
      </w:r>
    </w:p>
    <w:p w:rsidR="00161CCA" w:rsidRPr="00161CCA" w:rsidRDefault="00161CCA" w:rsidP="00161CCA">
      <w:pPr>
        <w:widowControl w:val="0"/>
        <w:numPr>
          <w:ilvl w:val="0"/>
          <w:numId w:val="12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понятия праздничный и будний день, понимать их различия;</w:t>
      </w:r>
    </w:p>
    <w:p w:rsidR="00161CCA" w:rsidRPr="00161CCA" w:rsidRDefault="00161CCA" w:rsidP="00161CCA">
      <w:pPr>
        <w:widowControl w:val="0"/>
        <w:numPr>
          <w:ilvl w:val="0"/>
          <w:numId w:val="12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знакомить с историей возникновения праздников, воспитывать бережное отношение к народным праздничным традициям и обычаям;</w:t>
      </w:r>
    </w:p>
    <w:p w:rsidR="00161CCA" w:rsidRPr="00161CCA" w:rsidRDefault="00161CCA" w:rsidP="00161CCA">
      <w:pPr>
        <w:widowControl w:val="0"/>
        <w:numPr>
          <w:ilvl w:val="0"/>
          <w:numId w:val="12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интерес к участию в праздничных программах и вызывать желание принимать участие в подготовке помещений к ним (украшение флажками, гирляндами, цветами и прочее);</w:t>
      </w:r>
    </w:p>
    <w:p w:rsidR="00161CCA" w:rsidRPr="00161CCA" w:rsidRDefault="00161CCA" w:rsidP="00161CCA">
      <w:pPr>
        <w:widowControl w:val="0"/>
        <w:numPr>
          <w:ilvl w:val="0"/>
          <w:numId w:val="12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внимание и отзывчивость к окружающим людям во время праздничных мероприятий (поздравлять, приглашать на праздник, готовить подарки и прочее);</w:t>
      </w:r>
    </w:p>
    <w:p w:rsidR="00161CCA" w:rsidRPr="00161CCA" w:rsidRDefault="00161CCA" w:rsidP="00161CCA">
      <w:pPr>
        <w:widowControl w:val="0"/>
        <w:numPr>
          <w:ilvl w:val="0"/>
          <w:numId w:val="12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интерес к народной культуре, продолжать знакомить с традициями народов страны; воспитывать интерес и желание участвовать в народных праздниках и развлечениях;</w:t>
      </w:r>
    </w:p>
    <w:p w:rsidR="00161CCA" w:rsidRPr="00161CCA" w:rsidRDefault="00161CCA" w:rsidP="00161CCA">
      <w:pPr>
        <w:widowControl w:val="0"/>
        <w:numPr>
          <w:ilvl w:val="0"/>
          <w:numId w:val="12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поддерживать интерес к участию в творческих объединениях дополнительного образования в МКДОУ и вне её.</w:t>
      </w:r>
    </w:p>
    <w:p w:rsidR="00161CCA" w:rsidRPr="00161CCA" w:rsidRDefault="00161CCA" w:rsidP="00161CCA">
      <w:pPr>
        <w:widowControl w:val="0"/>
        <w:tabs>
          <w:tab w:val="left" w:pos="1580"/>
        </w:tabs>
        <w:spacing w:after="0" w:line="240" w:lineRule="auto"/>
        <w:ind w:left="709"/>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r w:rsidRPr="00161CCA">
        <w:rPr>
          <w:rFonts w:ascii="Times New Roman" w:eastAsia="Times New Roman" w:hAnsi="Times New Roman" w:cs="Times New Roman"/>
          <w:sz w:val="24"/>
          <w:szCs w:val="24"/>
        </w:rPr>
        <w:t>.</w:t>
      </w:r>
    </w:p>
    <w:p w:rsidR="00161CCA" w:rsidRPr="00161CCA" w:rsidRDefault="00161CCA" w:rsidP="00161CCA">
      <w:pPr>
        <w:widowControl w:val="0"/>
        <w:tabs>
          <w:tab w:val="left" w:pos="178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Приобщение к искусству.</w:t>
      </w:r>
    </w:p>
    <w:p w:rsidR="00161CCA" w:rsidRPr="00161CCA" w:rsidRDefault="00161CCA" w:rsidP="00161CCA">
      <w:pPr>
        <w:widowControl w:val="0"/>
        <w:numPr>
          <w:ilvl w:val="0"/>
          <w:numId w:val="97"/>
        </w:numPr>
        <w:tabs>
          <w:tab w:val="left" w:pos="103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формировать у детей интерес к музыке, живописи, народному искусству, воспитывать бережное отношение к произведениям искусства. Развивает у детей эстетические чувства, эмоции, эстетический вкус, эстетическое восприятие произведений искусства, формирует умение выделять их выразительные средства. Учит соотносить художественный образ и средства выразительности, характеризующие его в разных видах искусства, подбирать материал и пособия для самостоятельной художественной деятельности. Формирует у детей умение выделять, называть, группировать произведения по видам искусства: литература, музыка, изобразительное искусство, архитектура, театр, цирк.</w:t>
      </w:r>
    </w:p>
    <w:p w:rsidR="00161CCA" w:rsidRPr="00161CCA" w:rsidRDefault="00161CCA" w:rsidP="00161CCA">
      <w:pPr>
        <w:widowControl w:val="0"/>
        <w:numPr>
          <w:ilvl w:val="0"/>
          <w:numId w:val="97"/>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развивать у детей стремление к познанию культурных традиций через творческую деятельность (изобразительную, музыкальную, театрализованную, культурно-досуговую).</w:t>
      </w:r>
    </w:p>
    <w:p w:rsidR="00161CCA" w:rsidRPr="00161CCA" w:rsidRDefault="00161CCA" w:rsidP="00161CCA">
      <w:pPr>
        <w:widowControl w:val="0"/>
        <w:numPr>
          <w:ilvl w:val="0"/>
          <w:numId w:val="97"/>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духовно-нравственные качества в процессе ознакомления с различными видами искусства духовно-нравственного содержания;</w:t>
      </w:r>
    </w:p>
    <w:p w:rsidR="00161CCA" w:rsidRPr="00161CCA" w:rsidRDefault="00161CCA" w:rsidP="00161CCA">
      <w:pPr>
        <w:widowControl w:val="0"/>
        <w:numPr>
          <w:ilvl w:val="0"/>
          <w:numId w:val="97"/>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продолжает знакомить детей (без запоминания) с видами изобразительного искусства: графика, декоративно-прикладное искусство, живопись, скульптура, фотоискусство. Педагог продолжает знакомить детей с основными жанрами изобразительного искусства: </w:t>
      </w:r>
      <w:r w:rsidRPr="00161CCA">
        <w:rPr>
          <w:rFonts w:ascii="Times New Roman" w:eastAsia="Times New Roman" w:hAnsi="Times New Roman" w:cs="Times New Roman"/>
          <w:sz w:val="24"/>
          <w:szCs w:val="24"/>
        </w:rPr>
        <w:lastRenderedPageBreak/>
        <w:t>натюрморт, пейзаж, портрет. Формирует у детей умение выделять и использовать в своей изобразительной, музыкальной, театрализованной деятельности средства выразительности разных видов искусства, называть материалы для разных видов художественной деятельности.</w:t>
      </w:r>
    </w:p>
    <w:p w:rsidR="00161CCA" w:rsidRPr="00161CCA" w:rsidRDefault="00161CCA" w:rsidP="00161CCA">
      <w:pPr>
        <w:widowControl w:val="0"/>
        <w:numPr>
          <w:ilvl w:val="0"/>
          <w:numId w:val="97"/>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знакомит детей с произведениями живописи (И.И. Шишкин, И.И. Левитан, В.А. Серов, И.Э. Грабарь, П.П. Кончаловский и другими), изображением родной природы в картинах художников. Расширяет представления о графике (ее выразительных средствах). Знакомить с творчеством художников- иллюстраторов детских книг (Ю.А. Васнецов, Е.М. Рачев, Е.И. Чарушин, И.Я. Билибин и другие). Знакомит с творчеством русских и зарубежных композиторов, а также детских композиторов-песенников (И.С. Бах, В.А. Моцарт, П.И. Чайковский, М.И. Глинка, С.С. Прокофьев, В.Я. Шаинский и другими).</w:t>
      </w:r>
    </w:p>
    <w:p w:rsidR="00161CCA" w:rsidRPr="00161CCA" w:rsidRDefault="00161CCA" w:rsidP="00161CCA">
      <w:pPr>
        <w:widowControl w:val="0"/>
        <w:numPr>
          <w:ilvl w:val="0"/>
          <w:numId w:val="97"/>
        </w:numPr>
        <w:tabs>
          <w:tab w:val="left" w:pos="1100"/>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знакомить детей с архитектурой. Закрепляет у детей знания о том, что существуют различные по назначению здания: жилые дома, магазины, театры, кинотеатры и другое. Обращает внимание детей на сходства и различия архитектурных сооружений одинакового назначения: форма, пропорции (высота, длина, украшения - декор и так далее). Подводит детей к пониманию зависимости конструкции здания от его назначения: жилой дом, театр, храм и так далее. Развивает у детей наблюдательность, учит внимательно рассматривать здания, замечать их характерные особенности, разнообразие пропорций, конструкций, украшающих деталей. При чтении литературных произведений, сказок обращает внимание детей на описание сказочных домиков (теремок, рукавичка, избушка на курьих ножках), дворцов.</w:t>
      </w:r>
    </w:p>
    <w:p w:rsidR="00161CCA" w:rsidRPr="00161CCA" w:rsidRDefault="00161CCA" w:rsidP="00161CCA">
      <w:pPr>
        <w:widowControl w:val="0"/>
        <w:numPr>
          <w:ilvl w:val="0"/>
          <w:numId w:val="97"/>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Расширяет представления детей о народном искусстве, фольклоре, музыке и художественных промыслах. Педагог знакомит детей с видами и жанрами фольклора. Поощряет участие детей в фольклорных развлечениях и праздниках.</w:t>
      </w:r>
    </w:p>
    <w:p w:rsidR="00161CCA" w:rsidRPr="00161CCA" w:rsidRDefault="00161CCA" w:rsidP="00161CCA">
      <w:pPr>
        <w:widowControl w:val="0"/>
        <w:numPr>
          <w:ilvl w:val="0"/>
          <w:numId w:val="97"/>
        </w:numPr>
        <w:tabs>
          <w:tab w:val="left" w:pos="102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поощряет активное участие детей в художественной деятельности, как по собственному желанию, так и под руководством взрослых.</w:t>
      </w:r>
    </w:p>
    <w:p w:rsidR="00161CCA" w:rsidRPr="00161CCA" w:rsidRDefault="00161CCA" w:rsidP="00161CCA">
      <w:pPr>
        <w:widowControl w:val="0"/>
        <w:numPr>
          <w:ilvl w:val="0"/>
          <w:numId w:val="97"/>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расширяет представления детей о творческих профессиях, их значении, особенностях: художник, композитор, музыкант, актер, артист балета и другие. Педагог закрепляет и расширяет знания детей о телевидении, музеях, театре, цирке, кино, библиотеке; формирует желание посещать их.</w:t>
      </w:r>
    </w:p>
    <w:p w:rsidR="00161CCA" w:rsidRPr="00161CCA" w:rsidRDefault="00161CCA" w:rsidP="00161CCA">
      <w:pPr>
        <w:widowControl w:val="0"/>
        <w:tabs>
          <w:tab w:val="left" w:pos="1777"/>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Изобразительная деятельность.</w:t>
      </w:r>
    </w:p>
    <w:p w:rsidR="00161CCA" w:rsidRPr="00161CCA" w:rsidRDefault="00161CCA" w:rsidP="00161CCA">
      <w:pPr>
        <w:widowControl w:val="0"/>
        <w:numPr>
          <w:ilvl w:val="0"/>
          <w:numId w:val="98"/>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развивать интерес детей к изобразительной деятельности. Выявляет задатки у детей и развивает на их основе художественно</w:t>
      </w:r>
      <w:r w:rsidR="00CB69C8">
        <w:rPr>
          <w:rFonts w:ascii="Times New Roman" w:eastAsia="Times New Roman" w:hAnsi="Times New Roman" w:cs="Times New Roman"/>
          <w:sz w:val="24"/>
          <w:szCs w:val="24"/>
        </w:rPr>
        <w:t>-</w:t>
      </w:r>
      <w:r w:rsidRPr="00161CCA">
        <w:rPr>
          <w:rFonts w:ascii="Times New Roman" w:eastAsia="Times New Roman" w:hAnsi="Times New Roman" w:cs="Times New Roman"/>
          <w:sz w:val="24"/>
          <w:szCs w:val="24"/>
        </w:rPr>
        <w:softHyphen/>
        <w:t>творческие способности в продуктивных видах детской деятельности. Педагог обогащает сенсорный опыт детей; закрепляет знания об основных формах предметов и объектов природы. Развивает у детей эстетическое восприятие, учит созерцать красоту окружающего мира. Развивает у детей способность наблюдать, всматриваться (вслушиваться) в явления и объекты природы, замечать их изменения (например, как изменяются форма и цвет медленно плывущих облаков, как постепенно раскрывается утром и закрывается вечером венчик цветка, как изменяется освещение предметов на солнце и в тени). В процессе восприятия предметов и явлений развивает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обобщения. Развивает у детей чувство формы, цвета, пропорций, учит передавать в изображении основные свойства предметов (форма, величина, цвет), характерные детали, соотношение предметов и их частей по величине, высоте, расположению относительно друг друга. Педагог продолжает совершенствовать умение детей рассматривать работы (рисунки, лепку, аппликации), радоваться достигнутому результату, замечать и выделять выразительные решения изображений.</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Предметное рисование: педагог продолжает совершенствовать у детей умение передавать в рисунке образы предметов, объектов, персонажей сказок, литературных произведений. Обращает внимание детей на отличия предметов по форме, величине, пропорциям частей; побуждает их передавать эти отличия в рисунках. Учит передавать положение предметов в пространстве на листе бумаги, обращает внимание детей на то, что предметы могут по-разному </w:t>
      </w:r>
      <w:r w:rsidRPr="00161CCA">
        <w:rPr>
          <w:rFonts w:ascii="Times New Roman" w:eastAsia="Times New Roman" w:hAnsi="Times New Roman" w:cs="Times New Roman"/>
          <w:sz w:val="24"/>
          <w:szCs w:val="24"/>
        </w:rPr>
        <w:lastRenderedPageBreak/>
        <w:t>располагаться на плоскости (стоять, лежать, менять положение: живые существа могут двигаться, менять позы, дерево в ветреный день - наклоняться и так далее). Учит детей передавать движения фигур. Способствует у детей овладению композиционным умениям: учит располагать предмет на листе с учётом его пропорций (если предмет вытянут в высоту, располагать его на листе по вертикали; если он вытянут в ширину, например, не очень высокий, но длинный дом, располагать его по горизонтали). Закрепляет у детей способы и приемы рисования различными изобразительными материалами (цветные карандаши, гуашь, акварель, цветные мелки, пастель, сангина, угольный карандаш, фломастеры, разнообразные кисти и тому подобное). Вырабатывает у детей навыки рисования контура предмета простым карандашом с легким нажимом на него, чтобы при последующем закрашивании изображения не оставалось жестких, грубых линий, пачкающих рисунок.</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учит детей рисовать акварелью в соответствии с её спецификой (прозрачностью и легкостью цвета, плавностью перехода одного цвета в другой). Учит рисовать кистью разными способами: широкие линии - всем ворсом, тонкие - концом кисти; наносить мазки, прикладывая кисть всем ворсом к бумаге, рисовать концом кисти мелкие пятнышки. Педагог закрепляет знания детей об уже известных цветах, знакомить с новыми цветами (фиолетовый) и оттенками (голубой, розовый, темно-зеленый, сиреневый), развивать чувство цвета. Учит детей смешивать краски для получения новых цветов и оттенков (при рисовании гуашью) и высветлять цвет, добавляя в краску воду (при рисовании акварелью). При рисовании карандашами учит передавать оттенки цвета, регулируя нажим на карандаш. В карандашном исполнении дети могут, регулируя нажим, передать до трех оттенков цвета.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Сюжетное рисование: педагог учит детей создавать сюжетные композиции на темы окружающей жизни и на темы литературных произведений («Кого встретил Колобок», «Два жадных медвежонка», «Где обедал воробей?» и другие). Развивает у детей композиционные умения, учит располагать изображения на полосе внизу листа, по всему листу. Обращает внимание детей на соотношение по величине разных предметов в сюжете (дома большие, деревья высокие и низкие; люди меньше домов, но больше растущих на лугу цветов). Педагог учит располагать на рисунке предметы так, чтобы они загораживали друг друга (растущие перед домом деревья и частично его загораживающие и тому подобное).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Декоративное рисование</w:t>
      </w:r>
      <w:r w:rsidRPr="00161CCA">
        <w:rPr>
          <w:rFonts w:ascii="Times New Roman" w:eastAsia="Times New Roman" w:hAnsi="Times New Roman" w:cs="Times New Roman"/>
          <w:sz w:val="24"/>
          <w:szCs w:val="24"/>
        </w:rPr>
        <w:t>: педагог продолжает знакомить детей с изделиями народных промыслов, закрепляет и углубляет знания о дымковской и филимоновской игрушках и их росписи; предлагает создавать изображения по мотивам народной декоративной росписи, знакомит с её цветовым строем и элементами композиции, поощряет детей за разнообразие используемых элементов. Продолжает знакомить детей с городецкой росписью, её цветовым решением, спецификой создания декоративных цветов (как правило, не чистых тонов, а оттенков), учит использовать для украшения оживки. Продолжает знакомить детей с росписью Полхов-Майдана. Педагог включает городецкую и полхов-майданскую роспись в творческую работу детей, помогает осваивать специфику этих видов росписи. Знакомит детей с региональным (местным) декоративным искусством. Учит детей составлять узоры по мотивам унцукульской насечкой, кубачинской, балхарской, городецкой, полхов-майданской, гжельской росписи: знакомит с характерными элементами (бутоны, цветы, листья, травка, усики, завитки, оживки). Педагог учит создавать узоры на листах в форме народного изделия (поднос, солонка, чашка, розетка и другое). Для развития творчества в декоративной деятельности, педагог учит детей использовать декоративные ткани, предоставляя детям бумагу в форме одежды и головных уборов (кокошник, платок, свитер и другое), предметов быта (салфетка, полотенце), учит ритмично располагать узор. Педагог предлагает детям расписывать бумажные силуэты и объемные фигуры.</w:t>
      </w:r>
    </w:p>
    <w:p w:rsidR="00161CCA" w:rsidRPr="00161CCA" w:rsidRDefault="00161CCA" w:rsidP="00161CCA">
      <w:pPr>
        <w:widowControl w:val="0"/>
        <w:numPr>
          <w:ilvl w:val="0"/>
          <w:numId w:val="98"/>
        </w:numPr>
        <w:tabs>
          <w:tab w:val="left" w:pos="1018"/>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Лепка: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продолжает знакомить детей с особенностями лепки из глины, пластилина и пластической массы. Развивает у детей умение лепить с натуры и по представлению знакомые предметы (овощи, фрукты, грибы, посуда, игрушки); передавать их характерные особенности. Педагог продолжает формировать умение у детей лепить посуду из целого куска глины и пластилина ленточным способом. Закрепляет у детей умение лепить предметы пластическим, </w:t>
      </w:r>
      <w:r w:rsidRPr="00161CCA">
        <w:rPr>
          <w:rFonts w:ascii="Times New Roman" w:eastAsia="Times New Roman" w:hAnsi="Times New Roman" w:cs="Times New Roman"/>
          <w:sz w:val="24"/>
          <w:szCs w:val="24"/>
        </w:rPr>
        <w:lastRenderedPageBreak/>
        <w:t>конструктивным и комбинированным способами. Учит сглаживать поверхность формы, делать предметы устойчивыми. Учит детей передавать в лепке выразительность образа, лепить фигуры человека и животных в движении, объединять небольшие группы предметов в несложные сюжеты (в коллективных композициях): «Курица с цыплятами», «Два жадных медвежонка нашли сыр», «Дети на прогулке» и другие. Формировать у детей умения лепить по представлению героев литературных произведений (Медведь и Колобок, Лиса и Зайчик, Машенька и Медведь и тому подобное). Педагог развивает у детей творчество, инициативу. Продолжает формировать у детей умение лепить мелкие детали; пользуясь стекой, наносить рисунок чешуек у рыбки, обозначать глаза, шерсть животного, перышки птицы, узор, складки на одежде людей и тому подобное. Продолжает формировать у детей технические умения и навыки работы с разнообразными материалами для лепки; побуждает использовать дополнительные материалы (косточки, зернышки, бусинки и так далее). Педагог закрепляет у детей навыки аккуратной лепки. Закрепляет у детей навык тщательно мыть руки по окончании лепки.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Декоративная лепка</w:t>
      </w:r>
      <w:r w:rsidRPr="00161CCA">
        <w:rPr>
          <w:rFonts w:ascii="Times New Roman" w:eastAsia="Times New Roman" w:hAnsi="Times New Roman" w:cs="Times New Roman"/>
          <w:sz w:val="24"/>
          <w:szCs w:val="24"/>
        </w:rPr>
        <w:t>: педагог продолжает знакомить детей с особенностями декоративной лепки. Формирует у детей интерес и эстетическое отношение к предметам народного декоративно-прикладного искусства. Учит детей лепить птиц, животных, людей по типу народных игрушек (балхарской, дымковской, филимоновской, каргопольской и другие). Формирует у детей умение украшать узорами предметы декоративного искусства. Учит детей расписывать изделия гуашью, украшать их налепами и углубленным рельефом, использовать стеку. Педагог учит детей обмакивать пальцы в воду, чтобы сгладить неровности вылепленного изображения, когда это необходимо для передачи образа.</w:t>
      </w:r>
    </w:p>
    <w:p w:rsidR="00161CCA" w:rsidRPr="00161CCA" w:rsidRDefault="00161CCA" w:rsidP="00161CCA">
      <w:pPr>
        <w:widowControl w:val="0"/>
        <w:numPr>
          <w:ilvl w:val="0"/>
          <w:numId w:val="98"/>
        </w:numPr>
        <w:tabs>
          <w:tab w:val="left" w:pos="1013"/>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Аппликация: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закрепляет умение детей создавать изображения (разрезать бумагу на короткие и длинные полоски; вырезать круги из квадратов, овалы из прямоугольников, преобразовывать одни геометрические фигуры в другие: квадрат - в два - четыре треугольника, прямоугольник - в полоски, квадраты или маленькие прямоугольники), создавать из этих фигур изображения разных предметов или декоративные композиции. Учит детей вырезать одинаковые фигуры или их детали из бумаги, сложенной гармошкой, а симметричные изображения - из бумаги, сложенной пополам (стакан, ваза, цветок и другое). С целью создания выразительного образа, педагог учит детей приему обрывания. Побуждает детей создавать предметные и сюжетные композиции, дополнять их деталями, обогащающими изображения. Педагог формирует у детей аккуратное и бережное отношение к материалам.</w:t>
      </w:r>
    </w:p>
    <w:p w:rsidR="00161CCA" w:rsidRPr="00161CCA" w:rsidRDefault="00161CCA" w:rsidP="00161CCA">
      <w:pPr>
        <w:widowControl w:val="0"/>
        <w:numPr>
          <w:ilvl w:val="0"/>
          <w:numId w:val="98"/>
        </w:numPr>
        <w:tabs>
          <w:tab w:val="left" w:pos="1042"/>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Прикладное творчество:</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совершенствует у детей умение работать с бумагой: сгибать лист вчетверо в разных направлениях; работать по готовой выкройке (шапочка, лодочка, домик, кошелек). Закрепляет у детей умение создавать из бумаги объемные фигуры: делить квадратный лист на несколько равных частей, сглаживать сгибы, надрезать по сгибам (домик, корзинка, кубик). Закрепляет умение детей делать игрушки, сувениры из природного материала (шишки, ветки, ягоды) и других материалов (катушки, проволока в цветной обмотке, пустые коробки и другое), прочно соединяя части. Формирует умение самостоятельно создавать игрушки для сюжетно-ролевых игр (флажки, сумочки, шапочки, салфетки и другое); сувениры для родителей (законных представителей), сотрудников МКДОУ, елочные украшения. Педагог привлекает детей к изготовлению пособий для занятий и самостоятельной деятельности (коробки, счетный материал), ремонту книг, настольно-печатных игр. Закрепляет умение детей экономно и рационально расходовать материалы.</w:t>
      </w:r>
    </w:p>
    <w:p w:rsidR="00161CCA" w:rsidRPr="00161CCA" w:rsidRDefault="00161CCA" w:rsidP="00161CCA">
      <w:pPr>
        <w:widowControl w:val="0"/>
        <w:tabs>
          <w:tab w:val="left" w:pos="178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Конструктивная деятельность.</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учит детей выделять основные части и характерные детали конструкций. Помогает детям анализировать сделанные педагогом поделки и постройки; на основе анализа находить конструктивные решения и планировать создание собственной постройки. Знакомит детей с новыми деталями: разнообразными по форме и величине пластинами, брусками, цилиндрами, конусами и другое. Учит детей заменять одни детали другими. Педагог формирует у детей умение создавать различные по величине и конструкции постройки одного и того же </w:t>
      </w:r>
      <w:r w:rsidRPr="00161CCA">
        <w:rPr>
          <w:rFonts w:ascii="Times New Roman" w:eastAsia="Times New Roman" w:hAnsi="Times New Roman" w:cs="Times New Roman"/>
          <w:sz w:val="24"/>
          <w:szCs w:val="24"/>
        </w:rPr>
        <w:lastRenderedPageBreak/>
        <w:t>объекта. Учит детей строить по рисунку, самостоятельно подбирать необходимый строительный материал. Продолжает развивать у детей умение работать коллективно, объединять свои поделки в соответствии с общим замыслом, договариваться, кто какую часть работы будет выполнять.</w:t>
      </w:r>
    </w:p>
    <w:p w:rsidR="00161CCA" w:rsidRPr="00161CCA" w:rsidRDefault="00161CCA" w:rsidP="00161CCA">
      <w:pPr>
        <w:widowControl w:val="0"/>
        <w:tabs>
          <w:tab w:val="left" w:pos="178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Музыкальная деятельность.</w:t>
      </w:r>
    </w:p>
    <w:p w:rsidR="00161CCA" w:rsidRPr="00161CCA" w:rsidRDefault="00161CCA" w:rsidP="00161CCA">
      <w:pPr>
        <w:widowControl w:val="0"/>
        <w:numPr>
          <w:ilvl w:val="0"/>
          <w:numId w:val="99"/>
        </w:numPr>
        <w:tabs>
          <w:tab w:val="left" w:pos="103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Слушание:</w:t>
      </w:r>
      <w:r w:rsidRPr="00161CCA">
        <w:rPr>
          <w:rFonts w:ascii="Times New Roman" w:eastAsia="Times New Roman" w:hAnsi="Times New Roman" w:cs="Times New Roman"/>
          <w:sz w:val="24"/>
          <w:szCs w:val="24"/>
        </w:rPr>
        <w:t xml:space="preserve"> педагог учит детей различать жанры музыкальных произведений (песня, танец, марш). Совершенствует у детей музыкальную память через узнавание мелодий по отдельным фрагментам произведения (вступление, заключение, музыкальная фраза). Развивает у детей навык различения звуков по высоте в пределах квинты, звучания музыкальных инструментов (клавишно-ударные и струнные: фортепиано, скрипка, виолончель, балалайка). Знакомит с творчеством некоторых композиторов.</w:t>
      </w:r>
    </w:p>
    <w:p w:rsidR="00161CCA" w:rsidRPr="00161CCA" w:rsidRDefault="00161CCA" w:rsidP="00161CCA">
      <w:pPr>
        <w:widowControl w:val="0"/>
        <w:numPr>
          <w:ilvl w:val="0"/>
          <w:numId w:val="99"/>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Пение: </w:t>
      </w:r>
      <w:r w:rsidRPr="00161CCA">
        <w:rPr>
          <w:rFonts w:ascii="Times New Roman" w:eastAsia="Times New Roman" w:hAnsi="Times New Roman" w:cs="Times New Roman"/>
          <w:sz w:val="24"/>
          <w:szCs w:val="24"/>
        </w:rPr>
        <w:t>педагог формирует у детей певческие навыки, умение петь легким звуком в диапазоне от «ре» первой октавы до «до» второй октавы, брать дыхание перед началом песни, между музыкальными фразами, произносить отчетливо слова, своевременно начинать и заканчивать песню, эмоционально передавать характер мелодии, петь умеренно, громко и тихо. Способствует развитию у детей навыков сольного пения, с музыкальным сопровождением и без него. Педагог содействует проявлению у детей самостоятельности и творческому исполнению песен разного характера. Развивает у детей песенный музыкальный вкус.</w:t>
      </w:r>
    </w:p>
    <w:p w:rsidR="00161CCA" w:rsidRPr="00161CCA" w:rsidRDefault="00161CCA" w:rsidP="00161CCA">
      <w:pPr>
        <w:widowControl w:val="0"/>
        <w:numPr>
          <w:ilvl w:val="0"/>
          <w:numId w:val="99"/>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Песенное творчество</w:t>
      </w:r>
      <w:r w:rsidRPr="00161CCA">
        <w:rPr>
          <w:rFonts w:ascii="Times New Roman" w:eastAsia="Times New Roman" w:hAnsi="Times New Roman" w:cs="Times New Roman"/>
          <w:sz w:val="24"/>
          <w:szCs w:val="24"/>
        </w:rPr>
        <w:t>: педагог учит детей импровизировать мелодию на заданный текст. Учит детей сочинять мелодии различного характера: ласковую колыбельную, задорный или бодрый марш, плавный вальс, веселую плясовую.</w:t>
      </w:r>
    </w:p>
    <w:p w:rsidR="00161CCA" w:rsidRPr="00161CCA" w:rsidRDefault="00161CCA" w:rsidP="00161CCA">
      <w:pPr>
        <w:widowControl w:val="0"/>
        <w:numPr>
          <w:ilvl w:val="0"/>
          <w:numId w:val="99"/>
        </w:numPr>
        <w:tabs>
          <w:tab w:val="left" w:pos="104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Музыкально-ритмические движения</w:t>
      </w:r>
      <w:r w:rsidRPr="00161CCA">
        <w:rPr>
          <w:rFonts w:ascii="Times New Roman" w:eastAsia="Times New Roman" w:hAnsi="Times New Roman" w:cs="Times New Roman"/>
          <w:sz w:val="24"/>
          <w:szCs w:val="24"/>
        </w:rPr>
        <w:t>: педагог развивает у детей чувство ритма, умение передавать через движения характер музыки, её эмоционально</w:t>
      </w:r>
      <w:r w:rsidRPr="00161CCA">
        <w:rPr>
          <w:rFonts w:ascii="Times New Roman" w:eastAsia="Times New Roman" w:hAnsi="Times New Roman" w:cs="Times New Roman"/>
          <w:sz w:val="24"/>
          <w:szCs w:val="24"/>
        </w:rPr>
        <w:softHyphen/>
      </w:r>
      <w:r w:rsidR="007F0F3C">
        <w:rPr>
          <w:rFonts w:ascii="Times New Roman" w:eastAsia="Times New Roman" w:hAnsi="Times New Roman" w:cs="Times New Roman"/>
          <w:sz w:val="24"/>
          <w:szCs w:val="24"/>
        </w:rPr>
        <w:t>-</w:t>
      </w:r>
      <w:r w:rsidRPr="00161CCA">
        <w:rPr>
          <w:rFonts w:ascii="Times New Roman" w:eastAsia="Times New Roman" w:hAnsi="Times New Roman" w:cs="Times New Roman"/>
          <w:sz w:val="24"/>
          <w:szCs w:val="24"/>
        </w:rPr>
        <w:t>образное содержание. Учит детей свободно ориентироваться в пространстве, выполнять простейшие перестроения, самостоятельно переходить от умеренного к быстрому или медленному темпу, менять движения в соответствии с музыкальными фразами. Педагог способствует у детей формированию навыков исполнения танцевальных движений (поочередное выбрасывание ног вперед в прыжке; приставной шаг с приседанием, с продвижением вперед, кружение; приседание с выставлением ноги вперед). Знакомит детей с дагестанской музыкой, русским хороводом, пляской, а также с танцами других народов. Продолжает развивать у детей навыки инсценирования песен; учит изображать сказочных животных и птиц (лошадка, коза, лиса, медведь, заяц, журавль, ворон и другие) в разных игровых ситуациях.</w:t>
      </w:r>
    </w:p>
    <w:p w:rsidR="00161CCA" w:rsidRPr="00161CCA" w:rsidRDefault="00161CCA" w:rsidP="00161CCA">
      <w:pPr>
        <w:widowControl w:val="0"/>
        <w:numPr>
          <w:ilvl w:val="0"/>
          <w:numId w:val="99"/>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Музыкально-игровое и танцевальное творчество</w:t>
      </w:r>
      <w:r w:rsidRPr="00161CCA">
        <w:rPr>
          <w:rFonts w:ascii="Times New Roman" w:eastAsia="Times New Roman" w:hAnsi="Times New Roman" w:cs="Times New Roman"/>
          <w:sz w:val="24"/>
          <w:szCs w:val="24"/>
        </w:rPr>
        <w:t>: педагог развивает у детей танцевальное творчество; помогает придумывать движения к пляскам, танцам, составлять композицию танца, проявляя самостоятельность в творчестве. Учит детей самостоятельно придумывать движения, отражающие содержание песни. Побуждает детей к инсценированию содержания песен, хороводов.</w:t>
      </w:r>
    </w:p>
    <w:p w:rsidR="00161CCA" w:rsidRPr="00161CCA" w:rsidRDefault="00161CCA" w:rsidP="00161CCA">
      <w:pPr>
        <w:widowControl w:val="0"/>
        <w:numPr>
          <w:ilvl w:val="0"/>
          <w:numId w:val="99"/>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Игра на детских музыкальных инструментах</w:t>
      </w:r>
      <w:r w:rsidRPr="00161CCA">
        <w:rPr>
          <w:rFonts w:ascii="Times New Roman" w:eastAsia="Times New Roman" w:hAnsi="Times New Roman" w:cs="Times New Roman"/>
          <w:sz w:val="24"/>
          <w:szCs w:val="24"/>
        </w:rPr>
        <w:t>: педагог учит детей исполнять простейшие мелодии на детских музыкальных инструментах; знакомые песенки индивидуально и небольшими группами, соблюдая при этом общую динамику и темп. Развивает творчество детей, побуждает их к активным самостоятельным действиям.</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активизирует использование детьми различных видов музыки в повседневной жизни и различных видах досуговой деятельности для реализации музыкальных способностей ребёнка.</w:t>
      </w:r>
    </w:p>
    <w:p w:rsidR="00161CCA" w:rsidRPr="00161CCA" w:rsidRDefault="00161CCA" w:rsidP="00161CCA">
      <w:pPr>
        <w:widowControl w:val="0"/>
        <w:tabs>
          <w:tab w:val="left" w:pos="176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Театрализованная деятельность.</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продолжает знакомить детей с различными видами театрального искусства (кукольный театр, балет, опера и прочее); расширяет представления детей в области театральной терминологии (акт, актер, антракт, кулисы и так далее). Способствует развитию интереса к сценическому искусству, создает атмосферу творческого выбора и инициативы для каждого ребёнка, поддерживает различные творческие группы детей. Развивает личностные качеств (коммуникативные навыки, партнёрские взаимоотношения. Способствует развитию навыков передачи образа различными способами (речь, мимика, жест, пантомима и прочее). Создает </w:t>
      </w:r>
      <w:r w:rsidRPr="00161CCA">
        <w:rPr>
          <w:rFonts w:ascii="Times New Roman" w:eastAsia="Times New Roman" w:hAnsi="Times New Roman" w:cs="Times New Roman"/>
          <w:sz w:val="24"/>
          <w:szCs w:val="24"/>
        </w:rPr>
        <w:lastRenderedPageBreak/>
        <w:t>условия для показа результатов творческой деятельности, поддерживает инициативу изготовления декораций, элементов костюмов и атрибутов.</w:t>
      </w:r>
    </w:p>
    <w:p w:rsidR="00161CCA" w:rsidRPr="00161CCA" w:rsidRDefault="00161CCA" w:rsidP="00161CCA">
      <w:pPr>
        <w:widowControl w:val="0"/>
        <w:tabs>
          <w:tab w:val="left" w:pos="176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Культурно-досуговая деятельность.</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желание детей проводить свободное время с интересом и пользой, реализуя собственные творческие потребности (чтение книг, рисование, пение и так далее). Формирует у детей основы праздничной культуры. Знакомит с историей возникновения праздников, учит бережно относиться к народным праздничным традициям и обычаям. Поддерживает желание участвовать в оформлении помещений к празднику. Формирует внимание и отзывчивость ко всем участникам праздничного действия (сверстники, педагоги, гости). Педагог знакомит с русскими народными традициями, а также с обычаями других народов страны. Поощряет желание участвовать в народных праздниках и развлечениях.</w:t>
      </w:r>
    </w:p>
    <w:p w:rsidR="00161CCA" w:rsidRPr="00161CCA" w:rsidRDefault="00161CCA" w:rsidP="00161CCA">
      <w:pPr>
        <w:widowControl w:val="0"/>
        <w:tabs>
          <w:tab w:val="left" w:pos="1349"/>
        </w:tabs>
        <w:spacing w:after="0" w:line="240" w:lineRule="auto"/>
        <w:ind w:left="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2.1.4.6. От 6 лет до 7 лет</w:t>
      </w:r>
    </w:p>
    <w:p w:rsidR="00161CCA" w:rsidRPr="00161CCA" w:rsidRDefault="00161CCA" w:rsidP="00161CCA">
      <w:pPr>
        <w:widowControl w:val="0"/>
        <w:tabs>
          <w:tab w:val="left" w:pos="1551"/>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области художественно-эстетического развития основными </w:t>
      </w:r>
      <w:r w:rsidRPr="00161CCA">
        <w:rPr>
          <w:rFonts w:ascii="Times New Roman" w:eastAsia="Times New Roman" w:hAnsi="Times New Roman" w:cs="Times New Roman"/>
          <w:b/>
          <w:sz w:val="24"/>
          <w:szCs w:val="24"/>
        </w:rPr>
        <w:t>задачами</w:t>
      </w:r>
      <w:r w:rsidRPr="00161CCA">
        <w:rPr>
          <w:rFonts w:ascii="Times New Roman" w:eastAsia="Times New Roman" w:hAnsi="Times New Roman" w:cs="Times New Roman"/>
          <w:sz w:val="24"/>
          <w:szCs w:val="24"/>
        </w:rPr>
        <w:t xml:space="preserve"> образовательной деятельности являются:</w:t>
      </w:r>
    </w:p>
    <w:p w:rsidR="00161CCA" w:rsidRPr="00161CCA" w:rsidRDefault="00161CCA" w:rsidP="00161CCA">
      <w:pPr>
        <w:widowControl w:val="0"/>
        <w:numPr>
          <w:ilvl w:val="0"/>
          <w:numId w:val="100"/>
        </w:numPr>
        <w:tabs>
          <w:tab w:val="left" w:pos="994"/>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приобщение к искусству:</w:t>
      </w:r>
    </w:p>
    <w:p w:rsidR="00161CCA" w:rsidRPr="00161CCA" w:rsidRDefault="00161CCA" w:rsidP="00161CCA">
      <w:pPr>
        <w:widowControl w:val="0"/>
        <w:numPr>
          <w:ilvl w:val="0"/>
          <w:numId w:val="13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у детей интерес к искусству, эстетический вкус; формировать у детей предпочтения в области музыкальной, изобразительной, театрализованной деятельности;</w:t>
      </w:r>
    </w:p>
    <w:p w:rsidR="00161CCA" w:rsidRPr="00161CCA" w:rsidRDefault="00161CCA" w:rsidP="00161CCA">
      <w:pPr>
        <w:widowControl w:val="0"/>
        <w:numPr>
          <w:ilvl w:val="0"/>
          <w:numId w:val="13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уважительное отношение и чувство гордости за свою страну, в процессе ознакомления с разными видами искусства;</w:t>
      </w:r>
    </w:p>
    <w:p w:rsidR="00161CCA" w:rsidRPr="00161CCA" w:rsidRDefault="00161CCA" w:rsidP="00161CCA">
      <w:pPr>
        <w:widowControl w:val="0"/>
        <w:numPr>
          <w:ilvl w:val="0"/>
          <w:numId w:val="13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закреплять знания детей о видах искусства (изобразительное, декоративно - прикладное искусство, музыка, архитектура, театр, танец, кино, цирк);</w:t>
      </w:r>
    </w:p>
    <w:p w:rsidR="00161CCA" w:rsidRPr="00161CCA" w:rsidRDefault="00161CCA" w:rsidP="00161CCA">
      <w:pPr>
        <w:widowControl w:val="0"/>
        <w:numPr>
          <w:ilvl w:val="0"/>
          <w:numId w:val="13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духовно-нравственные качества и чувства сопричастности к культурному наследию, традициям своего народа в процессе ознакомления с различными видами и жанрами искусства;</w:t>
      </w:r>
    </w:p>
    <w:p w:rsidR="00161CCA" w:rsidRPr="00161CCA" w:rsidRDefault="00161CCA" w:rsidP="00161CCA">
      <w:pPr>
        <w:widowControl w:val="0"/>
        <w:numPr>
          <w:ilvl w:val="0"/>
          <w:numId w:val="13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чувство патриотизма и гражданственности в процессе ознакомления с различными произведениями музыки, изобразительного искусства гражданственно-патриотического содержания;</w:t>
      </w:r>
    </w:p>
    <w:p w:rsidR="00161CCA" w:rsidRPr="00161CCA" w:rsidRDefault="00161CCA" w:rsidP="00161CCA">
      <w:pPr>
        <w:widowControl w:val="0"/>
        <w:numPr>
          <w:ilvl w:val="0"/>
          <w:numId w:val="13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гуманное отношение к людям и окружающей природе; формировать духовно-нравственное отношение и чувство сопричастности к культурному наследию своего народа;</w:t>
      </w:r>
    </w:p>
    <w:p w:rsidR="00161CCA" w:rsidRPr="00161CCA" w:rsidRDefault="00161CCA" w:rsidP="00161CCA">
      <w:pPr>
        <w:widowControl w:val="0"/>
        <w:numPr>
          <w:ilvl w:val="0"/>
          <w:numId w:val="13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закреплять у детей знания об искусстве как виде творческой деятельности людей;</w:t>
      </w:r>
    </w:p>
    <w:p w:rsidR="00161CCA" w:rsidRPr="00161CCA" w:rsidRDefault="00161CCA" w:rsidP="00161CCA">
      <w:pPr>
        <w:widowControl w:val="0"/>
        <w:numPr>
          <w:ilvl w:val="0"/>
          <w:numId w:val="13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помогать детям различать народное и профессиональное искусство; формировать у детей основы художественной культуры; расширять знания детей об изобразительном искусстве, музыке, театре; расширять знания детей о творчестве известных художников и композиторов; расширять знания детей о творческой деятельности, её особенностях; называть виды художественной деятельности, профессию деятеля искусства;</w:t>
      </w:r>
    </w:p>
    <w:p w:rsidR="00161CCA" w:rsidRPr="00161CCA" w:rsidRDefault="00161CCA" w:rsidP="00161CCA">
      <w:pPr>
        <w:widowControl w:val="0"/>
        <w:numPr>
          <w:ilvl w:val="0"/>
          <w:numId w:val="130"/>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организовать посещение выставки, театра, музея, цирка (совместно с родителями (законными представителями));</w:t>
      </w:r>
    </w:p>
    <w:p w:rsidR="00161CCA" w:rsidRPr="00161CCA" w:rsidRDefault="00161CCA" w:rsidP="00161CCA">
      <w:pPr>
        <w:widowControl w:val="0"/>
        <w:numPr>
          <w:ilvl w:val="0"/>
          <w:numId w:val="100"/>
        </w:numPr>
        <w:tabs>
          <w:tab w:val="left" w:pos="104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изобразительная деятельность:</w:t>
      </w:r>
    </w:p>
    <w:p w:rsidR="00161CCA" w:rsidRPr="00161CCA" w:rsidRDefault="00161CCA" w:rsidP="00161CCA">
      <w:pPr>
        <w:widowControl w:val="0"/>
        <w:numPr>
          <w:ilvl w:val="0"/>
          <w:numId w:val="1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устойчивый интерес к изобразительной деятельности; развивать художественный вкус, творческое воображение, наблюдательность и любознательность;</w:t>
      </w:r>
    </w:p>
    <w:p w:rsidR="00161CCA" w:rsidRPr="00161CCA" w:rsidRDefault="00161CCA" w:rsidP="00161CCA">
      <w:pPr>
        <w:widowControl w:val="0"/>
        <w:numPr>
          <w:ilvl w:val="0"/>
          <w:numId w:val="1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у детей сенсорный опыт, включать в процесс ознакомления с предметами движения рук по предмету;</w:t>
      </w:r>
    </w:p>
    <w:p w:rsidR="00161CCA" w:rsidRPr="00161CCA" w:rsidRDefault="00161CCA" w:rsidP="00161CCA">
      <w:pPr>
        <w:widowControl w:val="0"/>
        <w:numPr>
          <w:ilvl w:val="0"/>
          <w:numId w:val="1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продолжать развивать у детей образное эстетическое восприятие, образные представления, формировать эстетические суждения; аргументированно и развернуто оценивать изображения, созданные как самим ребёнком, так и его сверстниками, обращая внимание на обязательность доброжелательного и </w:t>
      </w:r>
      <w:r w:rsidRPr="00161CCA">
        <w:rPr>
          <w:rFonts w:ascii="Times New Roman" w:eastAsia="Times New Roman" w:hAnsi="Times New Roman" w:cs="Times New Roman"/>
          <w:sz w:val="24"/>
          <w:szCs w:val="24"/>
        </w:rPr>
        <w:lastRenderedPageBreak/>
        <w:t>уважительного отношения к работам товарищей;</w:t>
      </w:r>
    </w:p>
    <w:p w:rsidR="00161CCA" w:rsidRPr="00161CCA" w:rsidRDefault="00161CCA" w:rsidP="00161CCA">
      <w:pPr>
        <w:widowControl w:val="0"/>
        <w:numPr>
          <w:ilvl w:val="0"/>
          <w:numId w:val="1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показывать детям, чем отличаются одни произведения искусства от других, как по тематике, так и по средствам выразительности; называть, к каким видам и жанрам изобразительного искусства они относятся, обсуждать их содержание, поощрять индивидуальные оценки детьми этих произведений;</w:t>
      </w:r>
    </w:p>
    <w:p w:rsidR="00161CCA" w:rsidRPr="00161CCA" w:rsidRDefault="00161CCA" w:rsidP="00161CCA">
      <w:pPr>
        <w:widowControl w:val="0"/>
        <w:numPr>
          <w:ilvl w:val="0"/>
          <w:numId w:val="1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эстетическое отношение к предметам и явлениям окружающего мира, произведениям искусства, к художественно-творческой деятельности;</w:t>
      </w:r>
    </w:p>
    <w:p w:rsidR="00161CCA" w:rsidRPr="00161CCA" w:rsidRDefault="00161CCA" w:rsidP="00161CCA">
      <w:pPr>
        <w:widowControl w:val="0"/>
        <w:numPr>
          <w:ilvl w:val="0"/>
          <w:numId w:val="1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самостоятельность; активно и творчески применять ранее усвоенные способы изображения в рисовании, лепке и аппликации, используя выразительные средства;</w:t>
      </w:r>
    </w:p>
    <w:p w:rsidR="00161CCA" w:rsidRPr="00161CCA" w:rsidRDefault="00161CCA" w:rsidP="00161CCA">
      <w:pPr>
        <w:widowControl w:val="0"/>
        <w:numPr>
          <w:ilvl w:val="0"/>
          <w:numId w:val="1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создавать условия для свободного, самостоятельного, разнопланового экспериментирования с художественными материалами;</w:t>
      </w:r>
    </w:p>
    <w:p w:rsidR="00161CCA" w:rsidRPr="00161CCA" w:rsidRDefault="00161CCA" w:rsidP="00161CCA">
      <w:pPr>
        <w:widowControl w:val="0"/>
        <w:numPr>
          <w:ilvl w:val="0"/>
          <w:numId w:val="1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поощрять стремление детей сделать свое произведение красивым, содержательным, выразительным;</w:t>
      </w:r>
    </w:p>
    <w:p w:rsidR="00161CCA" w:rsidRPr="00161CCA" w:rsidRDefault="00161CCA" w:rsidP="00161CCA">
      <w:pPr>
        <w:widowControl w:val="0"/>
        <w:numPr>
          <w:ilvl w:val="0"/>
          <w:numId w:val="1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поощрять стремление детей делать самостоятельный выбор, помогать другому, уважать и понимать потребности другого человека, бережно относиться к продуктам его труда;</w:t>
      </w:r>
    </w:p>
    <w:p w:rsidR="00161CCA" w:rsidRPr="00161CCA" w:rsidRDefault="00161CCA" w:rsidP="00161CCA">
      <w:pPr>
        <w:widowControl w:val="0"/>
        <w:numPr>
          <w:ilvl w:val="0"/>
          <w:numId w:val="1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учить детей рисовать с натуры; развивать аналитические способности, умение сравнивать предметы между собой, выделять особенности каждого предмета; совершенствовать умение изображать предметы, передавая их форму, величину, строение, пропорции, цвет, композицию;</w:t>
      </w:r>
    </w:p>
    <w:p w:rsidR="00161CCA" w:rsidRPr="00161CCA" w:rsidRDefault="00161CCA" w:rsidP="00161CCA">
      <w:pPr>
        <w:widowControl w:val="0"/>
        <w:numPr>
          <w:ilvl w:val="0"/>
          <w:numId w:val="1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художественно-творческие способности детей в изобразительной деятельности;</w:t>
      </w:r>
    </w:p>
    <w:p w:rsidR="00161CCA" w:rsidRPr="00161CCA" w:rsidRDefault="00161CCA" w:rsidP="00161CCA">
      <w:pPr>
        <w:widowControl w:val="0"/>
        <w:numPr>
          <w:ilvl w:val="0"/>
          <w:numId w:val="1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у детей коллективное творчество;</w:t>
      </w:r>
    </w:p>
    <w:p w:rsidR="00161CCA" w:rsidRPr="00161CCA" w:rsidRDefault="00161CCA" w:rsidP="00161CCA">
      <w:pPr>
        <w:widowControl w:val="0"/>
        <w:numPr>
          <w:ilvl w:val="0"/>
          <w:numId w:val="1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у детей стремление действовать согласованно, договариваться о том, кто какую часть работы будет выполнять, как отдельные изображения будут объединяться в общую картину;</w:t>
      </w:r>
    </w:p>
    <w:p w:rsidR="00161CCA" w:rsidRPr="00161CCA" w:rsidRDefault="00161CCA" w:rsidP="00161CCA">
      <w:pPr>
        <w:widowControl w:val="0"/>
        <w:numPr>
          <w:ilvl w:val="0"/>
          <w:numId w:val="1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 детей умение замечать недостатки своих работ и исправлять их; вносить дополнения для достижения большей выразительности создаваемого образа;</w:t>
      </w:r>
    </w:p>
    <w:p w:rsidR="00161CCA" w:rsidRPr="00161CCA" w:rsidRDefault="00161CCA" w:rsidP="00161CCA">
      <w:pPr>
        <w:widowControl w:val="0"/>
        <w:numPr>
          <w:ilvl w:val="0"/>
          <w:numId w:val="13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организовывать участие детей в создании индивидуальных творческих работ и тематических композиций к праздничным утренникам и развлечениям, художественных проектах);</w:t>
      </w:r>
    </w:p>
    <w:p w:rsidR="00161CCA" w:rsidRPr="00161CCA" w:rsidRDefault="00161CCA" w:rsidP="00161CCA">
      <w:pPr>
        <w:widowControl w:val="0"/>
        <w:numPr>
          <w:ilvl w:val="0"/>
          <w:numId w:val="100"/>
        </w:numPr>
        <w:tabs>
          <w:tab w:val="left" w:pos="102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конструктивная деятельность</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13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умение у детей видеть конструкцию объекта и анализировать её основные части, их функциональное назначение;</w:t>
      </w:r>
    </w:p>
    <w:p w:rsidR="00161CCA" w:rsidRPr="00161CCA" w:rsidRDefault="00161CCA" w:rsidP="00161CCA">
      <w:pPr>
        <w:widowControl w:val="0"/>
        <w:numPr>
          <w:ilvl w:val="0"/>
          <w:numId w:val="13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закреплять у детей навыки коллективной работы: умение распределять обязанности, работать в соответствии с общим замыслом, не мешая друг другу; развивать у детей интерес к конструктивной деятельности; знакомить детей с различными видами конструкторов;</w:t>
      </w:r>
    </w:p>
    <w:p w:rsidR="00161CCA" w:rsidRPr="00161CCA" w:rsidRDefault="00161CCA" w:rsidP="00161CCA">
      <w:pPr>
        <w:widowControl w:val="0"/>
        <w:numPr>
          <w:ilvl w:val="0"/>
          <w:numId w:val="13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знакомить детей с профессиями дизайнера, конструктора, архитектора, строителя и прочее;</w:t>
      </w:r>
    </w:p>
    <w:p w:rsidR="00161CCA" w:rsidRPr="00161CCA" w:rsidRDefault="00161CCA" w:rsidP="00161CCA">
      <w:pPr>
        <w:widowControl w:val="0"/>
        <w:numPr>
          <w:ilvl w:val="0"/>
          <w:numId w:val="132"/>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художественно-творческие способности и самостоятельную творческую конструктивную деятельность детей;</w:t>
      </w:r>
    </w:p>
    <w:p w:rsidR="00161CCA" w:rsidRPr="00161CCA" w:rsidRDefault="00161CCA" w:rsidP="00161CCA">
      <w:pPr>
        <w:widowControl w:val="0"/>
        <w:numPr>
          <w:ilvl w:val="0"/>
          <w:numId w:val="100"/>
        </w:numPr>
        <w:tabs>
          <w:tab w:val="left" w:pos="1027"/>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музыкальная деятельность</w:t>
      </w:r>
      <w:r w:rsidRPr="00161CCA">
        <w:rPr>
          <w:rFonts w:ascii="Times New Roman" w:eastAsia="Times New Roman" w:hAnsi="Times New Roman" w:cs="Times New Roman"/>
          <w:sz w:val="24"/>
          <w:szCs w:val="24"/>
        </w:rPr>
        <w:t>:</w:t>
      </w:r>
    </w:p>
    <w:p w:rsidR="00161CCA" w:rsidRPr="00161CCA" w:rsidRDefault="00161CCA" w:rsidP="00161CCA">
      <w:pPr>
        <w:widowControl w:val="0"/>
        <w:numPr>
          <w:ilvl w:val="0"/>
          <w:numId w:val="13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гражданско-патриотические чувства через изучение Государственного гимна Российской Федерации и гимна Республики Дагестан;</w:t>
      </w:r>
    </w:p>
    <w:p w:rsidR="00161CCA" w:rsidRPr="00161CCA" w:rsidRDefault="00161CCA" w:rsidP="00161CCA">
      <w:pPr>
        <w:widowControl w:val="0"/>
        <w:numPr>
          <w:ilvl w:val="0"/>
          <w:numId w:val="13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приобщать детей к музыкальной культуре, воспитывать музыкально-эстетический вкус;</w:t>
      </w:r>
    </w:p>
    <w:p w:rsidR="00161CCA" w:rsidRPr="00161CCA" w:rsidRDefault="00161CCA" w:rsidP="00161CCA">
      <w:pPr>
        <w:widowControl w:val="0"/>
        <w:numPr>
          <w:ilvl w:val="0"/>
          <w:numId w:val="13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развивать детское музыкально-художественное творчество, реализация самостоятельной творческой деятельности детей; удовлетворение </w:t>
      </w:r>
      <w:r w:rsidRPr="00161CCA">
        <w:rPr>
          <w:rFonts w:ascii="Times New Roman" w:eastAsia="Times New Roman" w:hAnsi="Times New Roman" w:cs="Times New Roman"/>
          <w:sz w:val="24"/>
          <w:szCs w:val="24"/>
        </w:rPr>
        <w:lastRenderedPageBreak/>
        <w:t>потребности в самовыражении;</w:t>
      </w:r>
    </w:p>
    <w:p w:rsidR="00161CCA" w:rsidRPr="00161CCA" w:rsidRDefault="00161CCA" w:rsidP="00161CCA">
      <w:pPr>
        <w:widowControl w:val="0"/>
        <w:numPr>
          <w:ilvl w:val="0"/>
          <w:numId w:val="13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музыкальные способности: поэтический и музыкальный слух, чувство ритма, музыкальную память;</w:t>
      </w:r>
    </w:p>
    <w:p w:rsidR="00161CCA" w:rsidRPr="00161CCA" w:rsidRDefault="00161CCA" w:rsidP="00161CCA">
      <w:pPr>
        <w:widowControl w:val="0"/>
        <w:numPr>
          <w:ilvl w:val="0"/>
          <w:numId w:val="13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обогащать музыкальные впечатления детей, вызывать яркий эмоциональный отклик при восприятии музыки разного характера;</w:t>
      </w:r>
    </w:p>
    <w:p w:rsidR="00161CCA" w:rsidRPr="00161CCA" w:rsidRDefault="00161CCA" w:rsidP="00161CCA">
      <w:pPr>
        <w:widowControl w:val="0"/>
        <w:numPr>
          <w:ilvl w:val="0"/>
          <w:numId w:val="13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у детей основы художественно-эстетического восприятия мира, становление эстетического и эмоционально-нравственного отношения к отражению окружающей действительности в музыке;</w:t>
      </w:r>
    </w:p>
    <w:p w:rsidR="00161CCA" w:rsidRPr="00161CCA" w:rsidRDefault="00161CCA" w:rsidP="00161CCA">
      <w:pPr>
        <w:widowControl w:val="0"/>
        <w:numPr>
          <w:ilvl w:val="0"/>
          <w:numId w:val="13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совершенствовать у детей звуковысотный, ритмический, тембровый и динамический слух; способствовать дальнейшему формированию певческого голоса;</w:t>
      </w:r>
    </w:p>
    <w:p w:rsidR="00161CCA" w:rsidRPr="00161CCA" w:rsidRDefault="00161CCA" w:rsidP="00161CCA">
      <w:pPr>
        <w:widowControl w:val="0"/>
        <w:numPr>
          <w:ilvl w:val="0"/>
          <w:numId w:val="133"/>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навык движения под музыку; обучать детей игре на детских музыкальных инструментах; знакомить детей с элементарными музыкальными понятиями; формировать у детей умение использовать полученные знания и навыки в быту и на досуге;</w:t>
      </w:r>
    </w:p>
    <w:p w:rsidR="00161CCA" w:rsidRPr="00161CCA" w:rsidRDefault="00161CCA" w:rsidP="00161CCA">
      <w:pPr>
        <w:widowControl w:val="0"/>
        <w:numPr>
          <w:ilvl w:val="0"/>
          <w:numId w:val="100"/>
        </w:numPr>
        <w:tabs>
          <w:tab w:val="left" w:pos="1008"/>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театрализованная деятельность:</w:t>
      </w:r>
    </w:p>
    <w:p w:rsidR="00161CCA" w:rsidRPr="00161CCA" w:rsidRDefault="00161CCA" w:rsidP="00161CCA">
      <w:pPr>
        <w:widowControl w:val="0"/>
        <w:numPr>
          <w:ilvl w:val="0"/>
          <w:numId w:val="13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приобщение детей к театральному искусству через знакомство с историей театра, его жанрами, устройством и профессиями;</w:t>
      </w:r>
    </w:p>
    <w:p w:rsidR="00161CCA" w:rsidRPr="00161CCA" w:rsidRDefault="00161CCA" w:rsidP="00161CCA">
      <w:pPr>
        <w:widowControl w:val="0"/>
        <w:numPr>
          <w:ilvl w:val="0"/>
          <w:numId w:val="13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знакомить детей с разными видами театрализованной деятельности;</w:t>
      </w:r>
    </w:p>
    <w:p w:rsidR="00161CCA" w:rsidRPr="00161CCA" w:rsidRDefault="00161CCA" w:rsidP="00161CCA">
      <w:pPr>
        <w:widowControl w:val="0"/>
        <w:numPr>
          <w:ilvl w:val="0"/>
          <w:numId w:val="13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у детей умение создавать по предложенной схеме и словесной инструкции декорации и персонажей из различных материалов (бумага, ткань, бросового материала и прочее);</w:t>
      </w:r>
    </w:p>
    <w:p w:rsidR="00161CCA" w:rsidRPr="00161CCA" w:rsidRDefault="00161CCA" w:rsidP="00161CCA">
      <w:pPr>
        <w:widowControl w:val="0"/>
        <w:numPr>
          <w:ilvl w:val="0"/>
          <w:numId w:val="13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у детей умение передавать особенности характера персонажа с помощью мимики, жеста, движения и интонационно-образной речи;</w:t>
      </w:r>
    </w:p>
    <w:p w:rsidR="00161CCA" w:rsidRPr="00161CCA" w:rsidRDefault="00161CCA" w:rsidP="00161CCA">
      <w:pPr>
        <w:widowControl w:val="0"/>
        <w:numPr>
          <w:ilvl w:val="0"/>
          <w:numId w:val="13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навыки кукловождения в различных театральных системах (перчаточными, тростевыми, марионеткам и так далее);</w:t>
      </w:r>
    </w:p>
    <w:p w:rsidR="00161CCA" w:rsidRPr="00161CCA" w:rsidRDefault="00161CCA" w:rsidP="00161CCA">
      <w:pPr>
        <w:widowControl w:val="0"/>
        <w:numPr>
          <w:ilvl w:val="0"/>
          <w:numId w:val="13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умение согласовывать свои действия с партнерами, приучать правильно оценивать действия персонажей в спектакле;</w:t>
      </w:r>
    </w:p>
    <w:p w:rsidR="00161CCA" w:rsidRPr="00161CCA" w:rsidRDefault="00161CCA" w:rsidP="00161CCA">
      <w:pPr>
        <w:widowControl w:val="0"/>
        <w:numPr>
          <w:ilvl w:val="0"/>
          <w:numId w:val="13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поощрять желание разыгрывать в творческих театральных, режиссерских играх и играх драматизациях сюжетов сказок, литературных произведений, внесение в них изменений и придумывание новых сюжетных линий, введение новых персонажей, действий;</w:t>
      </w:r>
    </w:p>
    <w:p w:rsidR="00161CCA" w:rsidRPr="00161CCA" w:rsidRDefault="00161CCA" w:rsidP="00161CCA">
      <w:pPr>
        <w:widowControl w:val="0"/>
        <w:numPr>
          <w:ilvl w:val="0"/>
          <w:numId w:val="134"/>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поощрять способность творчески передавать образ в играх драматизациях, спектаклях;</w:t>
      </w:r>
    </w:p>
    <w:p w:rsidR="00161CCA" w:rsidRPr="00161CCA" w:rsidRDefault="00161CCA" w:rsidP="00161CCA">
      <w:pPr>
        <w:widowControl w:val="0"/>
        <w:numPr>
          <w:ilvl w:val="0"/>
          <w:numId w:val="100"/>
        </w:numPr>
        <w:tabs>
          <w:tab w:val="left" w:pos="1022"/>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культурно-досуговая деятельность:</w:t>
      </w:r>
    </w:p>
    <w:p w:rsidR="00161CCA" w:rsidRPr="00161CCA" w:rsidRDefault="00161CCA" w:rsidP="00161CCA">
      <w:pPr>
        <w:widowControl w:val="0"/>
        <w:numPr>
          <w:ilvl w:val="0"/>
          <w:numId w:val="13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формировать интерес к полезной деятельности в свободное время (отдых, творчество, самообразование);</w:t>
      </w:r>
    </w:p>
    <w:p w:rsidR="00161CCA" w:rsidRPr="00161CCA" w:rsidRDefault="00161CCA" w:rsidP="00161CCA">
      <w:pPr>
        <w:widowControl w:val="0"/>
        <w:numPr>
          <w:ilvl w:val="0"/>
          <w:numId w:val="13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желание участвовать в подготовке и участию в развлечениях, соблюдай культуру общения (доброжелательность, отзывчивость, такт, уважение);</w:t>
      </w:r>
    </w:p>
    <w:p w:rsidR="00161CCA" w:rsidRPr="00161CCA" w:rsidRDefault="00161CCA" w:rsidP="00161CCA">
      <w:pPr>
        <w:widowControl w:val="0"/>
        <w:numPr>
          <w:ilvl w:val="0"/>
          <w:numId w:val="13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расширять представления о праздничной культуре народов России и Дагестана, поддерживать желание использовать полученные ранее знания и навыки в праздничных мероприятиях (календарных, государственных, народных);</w:t>
      </w:r>
    </w:p>
    <w:p w:rsidR="00161CCA" w:rsidRPr="00161CCA" w:rsidRDefault="00161CCA" w:rsidP="00161CCA">
      <w:pPr>
        <w:widowControl w:val="0"/>
        <w:numPr>
          <w:ilvl w:val="0"/>
          <w:numId w:val="13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уважительное отношение к своей стране (республике) в ходе предпраздничной подготовки;</w:t>
      </w:r>
    </w:p>
    <w:p w:rsidR="00161CCA" w:rsidRPr="00161CCA" w:rsidRDefault="00161CCA" w:rsidP="00161CCA">
      <w:pPr>
        <w:widowControl w:val="0"/>
        <w:numPr>
          <w:ilvl w:val="0"/>
          <w:numId w:val="13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чувство удовлетворения от участия в коллективной досуговой деятельности;</w:t>
      </w:r>
    </w:p>
    <w:p w:rsidR="00161CCA" w:rsidRPr="00161CCA" w:rsidRDefault="00161CCA" w:rsidP="00161CCA">
      <w:pPr>
        <w:widowControl w:val="0"/>
        <w:numPr>
          <w:ilvl w:val="0"/>
          <w:numId w:val="135"/>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поощрять желание детей посещать объединения дополнительного образования различной направленности (танцевальный кружок, хор, изостудия и прочее).</w:t>
      </w:r>
    </w:p>
    <w:p w:rsidR="00161CCA" w:rsidRPr="00161CCA" w:rsidRDefault="00161CCA" w:rsidP="00161CCA">
      <w:pPr>
        <w:widowControl w:val="0"/>
        <w:tabs>
          <w:tab w:val="left" w:pos="1585"/>
        </w:tabs>
        <w:spacing w:after="0" w:line="240" w:lineRule="auto"/>
        <w:ind w:left="709"/>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lastRenderedPageBreak/>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tabs>
          <w:tab w:val="left" w:pos="178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Приобщение к искусству.</w:t>
      </w:r>
    </w:p>
    <w:p w:rsidR="00161CCA" w:rsidRPr="00161CCA" w:rsidRDefault="00161CCA" w:rsidP="00161CCA">
      <w:pPr>
        <w:widowControl w:val="0"/>
        <w:numPr>
          <w:ilvl w:val="0"/>
          <w:numId w:val="101"/>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развивать у детей эстетическое восприятие, художественный вкус, эстетическое отношение к окружающему, к искусству и художественной деятельности; умение самостоятельно создавать художественные образы в разных видах деятельности. Поощряет активное участие детей в художественной деятельности по собственному желанию и под руководством взрослого.</w:t>
      </w:r>
    </w:p>
    <w:p w:rsidR="00161CCA" w:rsidRPr="00161CCA" w:rsidRDefault="00161CCA" w:rsidP="00161CCA">
      <w:pPr>
        <w:widowControl w:val="0"/>
        <w:numPr>
          <w:ilvl w:val="0"/>
          <w:numId w:val="101"/>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воспитывает гражданско-патриотические чувства средствами различных видов и жанров искусства.</w:t>
      </w:r>
    </w:p>
    <w:p w:rsidR="00161CCA" w:rsidRPr="00161CCA" w:rsidRDefault="00161CCA" w:rsidP="00161CCA">
      <w:pPr>
        <w:widowControl w:val="0"/>
        <w:numPr>
          <w:ilvl w:val="0"/>
          <w:numId w:val="101"/>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знакомить детей с историей и видами искусства (декоративно-прикладное, изобразительное искусство, литература, музыка, архитектура, театр, танец, кино, цирк); формирует умение различать народное и профессиональное искусство.</w:t>
      </w:r>
    </w:p>
    <w:p w:rsidR="00161CCA" w:rsidRPr="00161CCA" w:rsidRDefault="00161CCA" w:rsidP="00161CCA">
      <w:pPr>
        <w:widowControl w:val="0"/>
        <w:numPr>
          <w:ilvl w:val="0"/>
          <w:numId w:val="101"/>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воспитывает интерес к национальным и общечеловеческим ценностям, культурным традициям народа в процессе знакомства с классической и народной музыкой, с шедеврами изобразительного искусства и народным декоративно-прикладным искусством. Воспитывает любовь и бережное отношение к произведениям искусства.</w:t>
      </w:r>
    </w:p>
    <w:p w:rsidR="00161CCA" w:rsidRPr="00161CCA" w:rsidRDefault="00161CCA" w:rsidP="00161CCA">
      <w:pPr>
        <w:widowControl w:val="0"/>
        <w:numPr>
          <w:ilvl w:val="0"/>
          <w:numId w:val="101"/>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основы художественной культуры, закрепляет знания об искусстве как виде творческой деятельности людей, организует посещение выставки, театра, музея, цирка (совместно с родителями (законными представителями)).</w:t>
      </w:r>
    </w:p>
    <w:p w:rsidR="00161CCA" w:rsidRPr="00161CCA" w:rsidRDefault="00161CCA" w:rsidP="00161CCA">
      <w:pPr>
        <w:widowControl w:val="0"/>
        <w:numPr>
          <w:ilvl w:val="0"/>
          <w:numId w:val="101"/>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расширяет представления детей о творческих профессиях (художник, композитор, артист, танцор, певец, пианист, скрипач, режиссер, директор театра, архитектор и тому подобное).</w:t>
      </w:r>
    </w:p>
    <w:p w:rsidR="00161CCA" w:rsidRPr="00161CCA" w:rsidRDefault="00161CCA" w:rsidP="00161CCA">
      <w:pPr>
        <w:widowControl w:val="0"/>
        <w:numPr>
          <w:ilvl w:val="0"/>
          <w:numId w:val="101"/>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представление о значении органов чувств человека для художественной деятельности, формирует умение соотносить органы чувств с видами искусства (музыку слушают, картины рассматривают, стихи читают и слушают и так далее).</w:t>
      </w:r>
    </w:p>
    <w:p w:rsidR="00161CCA" w:rsidRPr="00161CCA" w:rsidRDefault="00161CCA" w:rsidP="00161CCA">
      <w:pPr>
        <w:widowControl w:val="0"/>
        <w:numPr>
          <w:ilvl w:val="0"/>
          <w:numId w:val="101"/>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расширяет знания детей об основных видах изобразительного искусства (живопись, графика, скульптура), развивает художественное восприятие, расширяет первичные представления об основных живописных жанрах (портрет, пейзаж, натюрморт, батальная и жанровая живопись). Продолжает знакомить детей с произведениями живописи: И.И. Шишкин, И.И. Левитан, А.К. Саврасов, А.А. Пластов, В.М. Васнецов и другие. Расширять представления о художниках - иллюстраторах детской книги (И.Я. Билибин, Ю.А. Васнецов, В.М. Конашевич, В.В. Лебедев, Т.А. Маврина, Е.И. Чарушин и другие).</w:t>
      </w:r>
    </w:p>
    <w:p w:rsidR="00161CCA" w:rsidRPr="00161CCA" w:rsidRDefault="00161CCA" w:rsidP="00161CCA">
      <w:pPr>
        <w:widowControl w:val="0"/>
        <w:numPr>
          <w:ilvl w:val="0"/>
          <w:numId w:val="101"/>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знакомить детей с творчеством русских композиторов (Н.А. Римский-Корсаков, П.И. Чайковский, М.И. Глинка, А.П. Бородин и другие), зарубежных композиторов (А. Вивальди, Ф. Шуберт, Э. Григ, К. Сен-Санс другие), композиторов-песенников (Г. А. Струве, А. Л. Рыбников, Г.И. Гладков, М.И. Дунаевский и другие).</w:t>
      </w:r>
    </w:p>
    <w:p w:rsidR="00161CCA" w:rsidRPr="00161CCA" w:rsidRDefault="00161CCA" w:rsidP="00161CCA">
      <w:pPr>
        <w:widowControl w:val="0"/>
        <w:numPr>
          <w:ilvl w:val="0"/>
          <w:numId w:val="101"/>
        </w:numPr>
        <w:tabs>
          <w:tab w:val="left" w:pos="117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обогащает представления детей о скульптуре малых форм, выделяя образные средства выразительности (форму, пропорции, цвет, характерные детали, позы, движения и другое). Продолжает знакомить детей с народным декоративно-прикладным искусством (балхарская, кубачинская, унцукульская, гжельская, хохломская, жостовская, роспись), с керамическими изделиями, народными игрушками. Расширяет представления о разнообразии народного искусства, художественных промыслов (различные виды материалов, разные регионы страны и мира). Воспитывает интерес к искусству родного края.</w:t>
      </w:r>
    </w:p>
    <w:p w:rsidR="00161CCA" w:rsidRPr="00161CCA" w:rsidRDefault="00161CCA" w:rsidP="00161CCA">
      <w:pPr>
        <w:widowControl w:val="0"/>
        <w:numPr>
          <w:ilvl w:val="0"/>
          <w:numId w:val="101"/>
        </w:numPr>
        <w:tabs>
          <w:tab w:val="left" w:pos="118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знакомить детей с архитектурой, закрепляет и обогащает знания детей о том, что существуют здания различного назначения (жилые дома, магазины, кинотеатры, ДОУ, общеобразовательные организации и другое). Развивает умение выделять сходство и различия архитектурных сооружений одинакового назначения. Формирует умение выделять одинаковые части конструкции и особенности деталей. Знакомит детей со спецификой храмовой архитектуры: купол, арки, аркатурный поясок по периметру здания, барабан  и так далее. Знакомит с архит</w:t>
      </w:r>
      <w:r w:rsidR="007F0F3C">
        <w:rPr>
          <w:rFonts w:ascii="Times New Roman" w:eastAsia="Times New Roman" w:hAnsi="Times New Roman" w:cs="Times New Roman"/>
          <w:sz w:val="24"/>
          <w:szCs w:val="24"/>
        </w:rPr>
        <w:t>ектурой построения домов в Кудутль</w:t>
      </w:r>
      <w:r w:rsidRPr="00161CCA">
        <w:rPr>
          <w:rFonts w:ascii="Times New Roman" w:eastAsia="Times New Roman" w:hAnsi="Times New Roman" w:cs="Times New Roman"/>
          <w:sz w:val="24"/>
          <w:szCs w:val="24"/>
        </w:rPr>
        <w:t xml:space="preserve">. Рассказывает детям о том, что, как и в каждом виде искусства, в архитектуре есть памятники. Развивает умения передавать в </w:t>
      </w:r>
      <w:r w:rsidRPr="00161CCA">
        <w:rPr>
          <w:rFonts w:ascii="Times New Roman" w:eastAsia="Times New Roman" w:hAnsi="Times New Roman" w:cs="Times New Roman"/>
          <w:sz w:val="24"/>
          <w:szCs w:val="24"/>
        </w:rPr>
        <w:lastRenderedPageBreak/>
        <w:t>художественной деятельности образы архитектурных сооружений, сказочных построек. Поощряет стремление изображать детали построек (наличники, резной подзор по контуру крыши).</w:t>
      </w:r>
    </w:p>
    <w:p w:rsidR="00161CCA" w:rsidRPr="00161CCA" w:rsidRDefault="00161CCA" w:rsidP="00161CCA">
      <w:pPr>
        <w:widowControl w:val="0"/>
        <w:numPr>
          <w:ilvl w:val="0"/>
          <w:numId w:val="101"/>
        </w:numPr>
        <w:tabs>
          <w:tab w:val="left" w:pos="117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поощряет желание детей посещать выставки, спектакли детского театра, музея, цирка. Педагог развивает у детей умение выражать в речи свои впечатления, высказывать суждения, оценки.</w:t>
      </w:r>
    </w:p>
    <w:p w:rsidR="00161CCA" w:rsidRPr="00161CCA" w:rsidRDefault="00161CCA" w:rsidP="00161CCA">
      <w:pPr>
        <w:widowControl w:val="0"/>
        <w:tabs>
          <w:tab w:val="left" w:pos="1786"/>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Изобразительная деятельность.</w:t>
      </w:r>
    </w:p>
    <w:p w:rsidR="00161CCA" w:rsidRPr="00161CCA" w:rsidRDefault="00161CCA" w:rsidP="00161CCA">
      <w:pPr>
        <w:widowControl w:val="0"/>
        <w:numPr>
          <w:ilvl w:val="0"/>
          <w:numId w:val="102"/>
        </w:numPr>
        <w:tabs>
          <w:tab w:val="left" w:pos="102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Предметное рисование:</w:t>
      </w:r>
      <w:r w:rsidRPr="00161CCA">
        <w:rPr>
          <w:rFonts w:ascii="Times New Roman" w:eastAsia="Times New Roman" w:hAnsi="Times New Roman" w:cs="Times New Roman"/>
          <w:sz w:val="24"/>
          <w:szCs w:val="24"/>
        </w:rPr>
        <w:t xml:space="preserve"> педагог совершенствует у детей умение изображать предметы по памяти и с натуры; развивает наблюдательность, способность замечать характерные особенности предметов и передавать их средствами рисунка (форма, пропорции, расположение на листе бумаги). Педагог совершенствует у детей технику изображения. Продолжает развивать у детей свободу и одновременно точность движений руки под контролем зрения, их плавность, ритмичность. Педагог расширяет набор материалов, которые дети могут использовать в рисовании (гуашь, акварель, сухая и жирная пастель, сангина, угольный карандаш и другое). Предлагает детям соединять в одном рисунке разные материалы для создания выразительного образа. Учит детей новым способам работы с уже знакомыми материалами (например, рисовать акварелью по сырому слою); разным способам создания фона для изображаемой картины: при рисовании акварелью и гуашью - до создания основного изображения; при рисовании пастелью и цветными карандашами фон может быть подготовлен как в начале, так и по завершении основного изображения. Продолжает формировать у детей умение свободно владеть карандашом при выполнении линейного рисунка, учит детей плавным поворотам руки при рисовании округлых линий, завитков в разном направлении (от веточки и от конца завитка к веточке, вертикально и горизонтально), учит детей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 травки (хохлома), оживок (городец) и тому подобного. Педагог учит детей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получившиеся при равномерном закрашивании и регулировании нажима на карандаш. Развивает у детей представление о разнообразии цветов и оттенков, опираясь на реальную окраску предметов, декоративную роспись, сказочные сюжеты; формирует умение создавать цвета и оттенки. Педагог постепенно подводит детей к обозначению цветов, например, включающих два оттенка (желто- зеленый, серо-голубой) или уподобленных природным (малиновый, персиковый и тому подобное). Обращает их внимание на изменчивость цвета предметов (например, в процессе роста помидоры зеленые, а созревшие - красные). Учит детей замечать изменение цвета в природе в связи с изменением погоды (небо голубое в солнечный день и серое в пасмурный). Развивает цветовое восприятие в целях обогащения колористической гаммы рисунка. Учит детей различать оттенки цветов и передавать их в рисунке, развивает восприятие, способность наблюдать и сравнивать цвета окружающих предметов, явлений (нежно-зеленые, только что появившиеся листочки, бледно-зеленые стебли одуванчиков и их темно-зеленые листья и тому подобное). Развивает у детей художественно-творческие способности в продуктивных видах детской деятельности.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Сюжетное рисование: педагог продолжает формировать умение у детей размещать изображения на листе в соответствии с их реальным расположением (ближе или дальше от рисующего; ближе к нижнему краю листа - передний план или дальше от него - задний план); передавать различия в величине изображаемых предметов (дерево высокое, цветок ниже дерева; воробышек маленький, ворона большая и тому подобное). Формирует у детей умение строить композицию рисунка; передавать движения людей и животных, растений, склоняющихся от ветра. Продолжает формировать у детей умение передавать в рисунках, как сюжеты народных сказок, так и авторских произведений (стихотворений, сказок, рассказов); проявлять самостоятельность в выборе темы, композиционного и цветового решения.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Декоративное рисование: педагог продолжает развивать декоративное творчество детей; </w:t>
      </w:r>
      <w:r w:rsidRPr="00161CCA">
        <w:rPr>
          <w:rFonts w:ascii="Times New Roman" w:eastAsia="Times New Roman" w:hAnsi="Times New Roman" w:cs="Times New Roman"/>
          <w:sz w:val="24"/>
          <w:szCs w:val="24"/>
        </w:rPr>
        <w:lastRenderedPageBreak/>
        <w:t>умение создавать узоры по мотивам народных росписей, уже знакомых детям и новых (унцукульская, кубачинская, городецкая, гжельская, хохломская, жостовская, мезенская роспись и другое). Учит детей выделять и передавать цветовую гамму народного декоративного искусства определенного вида. Закрепляет умение создавать композиции на листах бумаги разной формы, силуэтах предметов и игрушек; расписывать вылепленные детьми игрушки. Закрепляет у детей умение при составлении декоративной композиции на основе того или иного вида народного искусства использовать характерные для него элементы узора и цветовую гамму.</w:t>
      </w:r>
    </w:p>
    <w:p w:rsidR="00161CCA" w:rsidRPr="00161CCA" w:rsidRDefault="00161CCA" w:rsidP="00161CCA">
      <w:pPr>
        <w:widowControl w:val="0"/>
        <w:numPr>
          <w:ilvl w:val="0"/>
          <w:numId w:val="102"/>
        </w:numPr>
        <w:tabs>
          <w:tab w:val="left" w:pos="1042"/>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Лепка: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творчество детей; учит свободно использовать для создания образов предметов, объектов природы, сказочных персонажей разнообразные приемы, усвоенные ранее; умение передавать форму основной части и других частей, их пропорции, позу, характерные особенности изображаемых объектов; обрабатывать поверхность формы движениями пальцев и стекой. Продолжает формировать у детей умение передавать характерные движения человека и животных, создавать выразительные образы (птичка подняла крылышки, приготовилась лететь; козлик скачет, девочка танцует; дети делают гимнастику — коллективная композиция). Учит детей создавать скульптурные группы из двух-трех фигур, развивать чувство композиции, умение передавать пропорции предметов, их соотношение по величине, выразительность поз, движений, деталей.</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Декоративная лепка: педагог продолжает развивать у детей навыки декоративной лепки; учит использовать разные способы лепки (налеп, углубленный рельеф), применять стеку. Учит при лепке из глины расписывать пластину, создавать узор стекой; создавать из глины, разноцветного пластилина предметные и сюжетные, индивидуальные и коллективные композиции.</w:t>
      </w:r>
    </w:p>
    <w:p w:rsidR="00161CCA" w:rsidRPr="00161CCA" w:rsidRDefault="00161CCA" w:rsidP="00161CCA">
      <w:pPr>
        <w:widowControl w:val="0"/>
        <w:numPr>
          <w:ilvl w:val="0"/>
          <w:numId w:val="102"/>
        </w:numPr>
        <w:tabs>
          <w:tab w:val="left" w:pos="1013"/>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Аппликация: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формировать умение детей создавать предметные и сюжетные изображения с натуры и по представлению: развивать чувство композиции (красиво располагать фигуры на листе бумаги формата, соответствующего пропорциям изображаемых предметов). Развивает у детей умение составлять узоры и декоративные композиции из геометрических и растительных элементов на листах бумаги разной формы; изображать птиц, животных по замыслу детей и по мотивам народного искусства. Закрепляет приемы вырезания симметричных предметов из бумаги, сложенной вдвое; несколько предметов или их частей из бумаги, сложенной гармошкой. При создании образов педагог поощряет применение детьми разных приемов вырезания, обрывания бумаги, наклеивания изображений (намазывая их клеем полностью или частично, создавая иллюзию передачи объема); учит мозаичному способу изображения с предварительным легким обозначением карандашом формы частей и деталей картинки. Продолжает развивать у детей чувство цвета, колорита, композиции. Поощряет проявления детского творчества.</w:t>
      </w:r>
    </w:p>
    <w:p w:rsidR="00161CCA" w:rsidRPr="00161CCA" w:rsidRDefault="00161CCA" w:rsidP="00161CCA">
      <w:pPr>
        <w:widowControl w:val="0"/>
        <w:numPr>
          <w:ilvl w:val="0"/>
          <w:numId w:val="102"/>
        </w:numPr>
        <w:tabs>
          <w:tab w:val="left" w:pos="1022"/>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Прикладное творчество:</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при работе с бумагой и картоном педагог закрепляет у детей умение складывать бумагу прямоугольной, квадратной, круглой формы в разных направлениях (пилотка); использовать разную по фактуре бумагу, делать разметку с помощью шаблона; создавать игрушки забавы (мишка-физкультурник, клюющий петушок и другие). Педагог формирует у детей умение создавать предметы из полосок цветной бумаги (коврик, дорожка, закладка), подбирать цвета и их оттенки при изготовлении игрушек, сувениров, деталей костюмов и украшений к праздникам. Формирует умение использовать образец. Совершенствует умение детей создавать объемные игрушки в технике оригами. При работе с тканью, педагог формирует у детей умение вдевать нитку в иголку, завязывать узелок; пришивать пуговицу, вешалку; шить простейшие изделия (мешочек для семян, фартучек для кукол, игольница) швом «вперед иголку». Педагог закрепляет у детей умение делать аппликацию, используя кусочки ткани разнообразной фактуры (шелк для бабочки, байка для зайчика и так далее), наносить контур с помощью мелка и вырезать в соответствии с задуманным сюжетом. При работе с природным материалом закрепляет у детей умение создавать фигуры людей, животных, птиц из желудей, шишек, косточек, травы, веток, </w:t>
      </w:r>
      <w:r w:rsidRPr="00161CCA">
        <w:rPr>
          <w:rFonts w:ascii="Times New Roman" w:eastAsia="Times New Roman" w:hAnsi="Times New Roman" w:cs="Times New Roman"/>
          <w:sz w:val="24"/>
          <w:szCs w:val="24"/>
        </w:rPr>
        <w:lastRenderedPageBreak/>
        <w:t>корней и других материалов, передавать выразительность образа, создавать общие композиции («Лесная поляна», «Сказочные герои»). Педагог закрепляет умение детей аккуратно и экономно использовать материалы. Развивает у детей фантазию, воображение.</w:t>
      </w:r>
    </w:p>
    <w:p w:rsidR="00161CCA" w:rsidRPr="00161CCA" w:rsidRDefault="00161CCA" w:rsidP="00161CCA">
      <w:pPr>
        <w:widowControl w:val="0"/>
        <w:numPr>
          <w:ilvl w:val="0"/>
          <w:numId w:val="103"/>
        </w:numPr>
        <w:tabs>
          <w:tab w:val="left" w:pos="1038"/>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Народное декоративно-прикладное искусство:</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развивать декоративное творчество детей; умение создавать узоры по мотивам народных росписей, уже знакомых детям и новых. Продолжает формировать у детей умение свободно владеть карандашом, кистью при выполнении линейного рисунка, учит плавным поворотам руки при рисовании округлых линий, завитков в разном направлении (от веточки и от конца завитка к веточке, вертикально и горизонтально), учит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 травки (хохлома), оживок (городец) и другое. Учит детей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Педагог учит детей выделять и передавать цветовую гамму народного декоративного искусства определенного вида. Закрепляет у детей умение создавать композиции на листах бумаги разной формы, силуэтах предметов и игрушек; расписывать вылепленные детьми игрушки. Закрепляет у детей умение при составлении декоративной композиции на основе того или иного вида народного искусства использовать характерные для него элементы узора и цветовую гамму. Педагог продолжает развивать у детей навыки декоративной лепки; учит использовать разные способы лепки (налеп, углубленный рельеф), применять стеку.</w:t>
      </w:r>
    </w:p>
    <w:p w:rsidR="00161CCA" w:rsidRPr="00161CCA" w:rsidRDefault="00161CCA" w:rsidP="00161CCA">
      <w:pPr>
        <w:widowControl w:val="0"/>
        <w:tabs>
          <w:tab w:val="left" w:pos="1777"/>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Конструктивная деятельность.</w:t>
      </w:r>
    </w:p>
    <w:p w:rsidR="00161CCA" w:rsidRPr="00161CCA" w:rsidRDefault="00161CCA" w:rsidP="00161CCA">
      <w:pPr>
        <w:widowControl w:val="0"/>
        <w:numPr>
          <w:ilvl w:val="0"/>
          <w:numId w:val="104"/>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 детей интерес к разнообразным зданиям и сооружениям (жилые дома, театры и другое). Поощряет желание передавать их особенности в конструктивной деятельности. Предлагает детям самостоятельно находить отдельные конструктивные решения на основе анализа существующих сооружений.</w:t>
      </w:r>
    </w:p>
    <w:p w:rsidR="00161CCA" w:rsidRPr="00161CCA" w:rsidRDefault="00161CCA" w:rsidP="00161CCA">
      <w:pPr>
        <w:widowControl w:val="0"/>
        <w:numPr>
          <w:ilvl w:val="0"/>
          <w:numId w:val="104"/>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Конструирование из строительного материала: педагог учит детей сооружать различные конструкции одного и того же объекта в соответствии с их назначением (мост для пешеходов, мост для транспорта). Педагог учит детей определять, какие детали более всего подходят для постройки, как их целесообразнее скомбинировать; продолжает развивать умение планировать процесс возведения постройки. Продолжает формировать умение у детей сооружать постройки, объединенных общей темой (улица, машины, дома).</w:t>
      </w:r>
    </w:p>
    <w:p w:rsidR="00161CCA" w:rsidRPr="00161CCA" w:rsidRDefault="00161CCA" w:rsidP="00161CCA">
      <w:pPr>
        <w:widowControl w:val="0"/>
        <w:numPr>
          <w:ilvl w:val="0"/>
          <w:numId w:val="104"/>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Конструирование из деталей конструкторов: педагог знакомит детей с разнообразными пластмассовыми конструкторами. Учит детей создавать различные модели (здания, самолеты, поезда и так далее) по рисунку, по словесной инструкции педагога, по собственному замыслу. Знакомит детей с деревянным конструктором, детали которого крепятся штифтами. Учит создавать различные конструкции (мебель, машины) по рисунку и по словесной инструкции педагога. Педагог учит детей создавать конструкции, объединенные общей темой (детская площадка, стоянка машин и другое). Учит детей разбирать конструкции при помощи скобы и киянки (в пластмассовых конструкторах).</w:t>
      </w:r>
    </w:p>
    <w:p w:rsidR="00161CCA" w:rsidRPr="00161CCA" w:rsidRDefault="00161CCA" w:rsidP="00161CCA">
      <w:pPr>
        <w:widowControl w:val="0"/>
        <w:tabs>
          <w:tab w:val="left" w:pos="178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Музыкальная деятельность.</w:t>
      </w:r>
    </w:p>
    <w:p w:rsidR="00161CCA" w:rsidRPr="00161CCA" w:rsidRDefault="00161CCA" w:rsidP="00161CCA">
      <w:pPr>
        <w:widowControl w:val="0"/>
        <w:numPr>
          <w:ilvl w:val="0"/>
          <w:numId w:val="105"/>
        </w:numPr>
        <w:tabs>
          <w:tab w:val="left" w:pos="104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Слушание:</w:t>
      </w:r>
      <w:r w:rsidRPr="00161CCA">
        <w:rPr>
          <w:rFonts w:ascii="Times New Roman" w:eastAsia="Times New Roman" w:hAnsi="Times New Roman" w:cs="Times New Roman"/>
          <w:sz w:val="24"/>
          <w:szCs w:val="24"/>
        </w:rPr>
        <w:t xml:space="preserve"> педагог развивает у детей навык восприятия звуков по высоте в пределах квинты — терции; обогащает впечатления детей и формирует музыкальный вкус, развивает музыкальную память; способствует развитию у детей мышления, фантазии, памяти, слуха; педагог знакомит детей с элементарными музыкальными понятиями (темп, ритм); жанрами (опера, концерт, симфонический концерт), творчеством композиторов и музыкантов (русских, зарубежных и так далее); педагог знакомит детей с мелодией Государственного гимна Республики Дагестан  и Российской Федерации.</w:t>
      </w:r>
    </w:p>
    <w:p w:rsidR="00161CCA" w:rsidRPr="00161CCA" w:rsidRDefault="00161CCA" w:rsidP="00161CCA">
      <w:pPr>
        <w:widowControl w:val="0"/>
        <w:numPr>
          <w:ilvl w:val="0"/>
          <w:numId w:val="105"/>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Пение:</w:t>
      </w:r>
      <w:r w:rsidRPr="00161CCA">
        <w:rPr>
          <w:rFonts w:ascii="Times New Roman" w:eastAsia="Times New Roman" w:hAnsi="Times New Roman" w:cs="Times New Roman"/>
          <w:sz w:val="24"/>
          <w:szCs w:val="24"/>
        </w:rPr>
        <w:t xml:space="preserve"> педагог совершенствует у детей певческий голос и вокально</w:t>
      </w:r>
      <w:r w:rsidRPr="00161CCA">
        <w:rPr>
          <w:rFonts w:ascii="Times New Roman" w:eastAsia="Times New Roman" w:hAnsi="Times New Roman" w:cs="Times New Roman"/>
          <w:sz w:val="24"/>
          <w:szCs w:val="24"/>
        </w:rPr>
        <w:softHyphen/>
        <w:t xml:space="preserve">слуховую координацию; закрепляет у детей практические навыки выразительного исполнения песен в пределах от до первой октавы до ре второй октавы; учит брать дыхание и удерживать его до конца фразы; обращает внимание на артикуляцию (дикцию); закрепляет умение петь </w:t>
      </w:r>
      <w:r w:rsidRPr="00161CCA">
        <w:rPr>
          <w:rFonts w:ascii="Times New Roman" w:eastAsia="Times New Roman" w:hAnsi="Times New Roman" w:cs="Times New Roman"/>
          <w:sz w:val="24"/>
          <w:szCs w:val="24"/>
        </w:rPr>
        <w:lastRenderedPageBreak/>
        <w:t>самостоятельно, индивидуально и коллективно, с музыкальным сопровождением и без него.</w:t>
      </w:r>
    </w:p>
    <w:p w:rsidR="00161CCA" w:rsidRPr="00161CCA" w:rsidRDefault="00161CCA" w:rsidP="00161CCA">
      <w:pPr>
        <w:widowControl w:val="0"/>
        <w:numPr>
          <w:ilvl w:val="0"/>
          <w:numId w:val="105"/>
        </w:numPr>
        <w:tabs>
          <w:tab w:val="left" w:pos="103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Песенное творчество</w:t>
      </w:r>
      <w:r w:rsidRPr="00161CCA">
        <w:rPr>
          <w:rFonts w:ascii="Times New Roman" w:eastAsia="Times New Roman" w:hAnsi="Times New Roman" w:cs="Times New Roman"/>
          <w:sz w:val="24"/>
          <w:szCs w:val="24"/>
        </w:rPr>
        <w:t>: педагог учит детей самостоятельно придумывать мелодии, используя в качестве образца русские народные песни; поощряет желание детей самостоятельно импровизировать мелодии на заданную тему по образцу и без него, используя для этого знакомые песни, музыкальные пьесы и танцы.</w:t>
      </w:r>
    </w:p>
    <w:p w:rsidR="00161CCA" w:rsidRPr="00161CCA" w:rsidRDefault="00161CCA" w:rsidP="00161CCA">
      <w:pPr>
        <w:widowControl w:val="0"/>
        <w:numPr>
          <w:ilvl w:val="0"/>
          <w:numId w:val="105"/>
        </w:numPr>
        <w:tabs>
          <w:tab w:val="left" w:pos="103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Музыкально-ритмические движения</w:t>
      </w:r>
      <w:r w:rsidRPr="00161CCA">
        <w:rPr>
          <w:rFonts w:ascii="Times New Roman" w:eastAsia="Times New Roman" w:hAnsi="Times New Roman" w:cs="Times New Roman"/>
          <w:sz w:val="24"/>
          <w:szCs w:val="24"/>
        </w:rPr>
        <w:t>: педагог способствует дальнейшему развитию у детей навыков танцевальных движений, совершенствует умение выразительно и ритмично двигаться в соответствии с разнообразным характером музыки, передавая в танце эмоционально-образное содержание; знакомит детей с национальными плясками (русские, белорусские и так далее); педагог развивает у детей танцевально-игровое творчество; формирует навыки художественного исполнения различных образов при инсценировании песен, театральных постановок.</w:t>
      </w:r>
    </w:p>
    <w:p w:rsidR="00161CCA" w:rsidRPr="00161CCA" w:rsidRDefault="00161CCA" w:rsidP="00161CCA">
      <w:pPr>
        <w:widowControl w:val="0"/>
        <w:numPr>
          <w:ilvl w:val="0"/>
          <w:numId w:val="105"/>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Музыкально-игровое и танцевальное творчество</w:t>
      </w:r>
      <w:r w:rsidRPr="00161CCA">
        <w:rPr>
          <w:rFonts w:ascii="Times New Roman" w:eastAsia="Times New Roman" w:hAnsi="Times New Roman" w:cs="Times New Roman"/>
          <w:sz w:val="24"/>
          <w:szCs w:val="24"/>
        </w:rPr>
        <w:t>: педагог способствует развитию творческой активности детей в доступных видах музыкальной исполнительской деятельности (игра в оркестре, пение, танцевальные движения и тому подобное); учит импровизировать под музыку соответствующего характера (лыжник, конькобежец, наездник, рыбак; лукавый котик и сердитый козлик и тому подобное); помогает придумывать движения, отражающие содержание песни; выразительно действовать с воображаемыми предметами; учит детей самостоятельно искать способ передачи в движениях музыкальных образов. Формирует у детей музыкальные способности; содействует проявлению активности и самостоятельности.</w:t>
      </w:r>
    </w:p>
    <w:p w:rsidR="00161CCA" w:rsidRPr="00161CCA" w:rsidRDefault="00161CCA" w:rsidP="00161CCA">
      <w:pPr>
        <w:widowControl w:val="0"/>
        <w:numPr>
          <w:ilvl w:val="0"/>
          <w:numId w:val="105"/>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Игра на детских музыкальных инструментах</w:t>
      </w:r>
      <w:r w:rsidRPr="00161CCA">
        <w:rPr>
          <w:rFonts w:ascii="Times New Roman" w:eastAsia="Times New Roman" w:hAnsi="Times New Roman" w:cs="Times New Roman"/>
          <w:sz w:val="24"/>
          <w:szCs w:val="24"/>
        </w:rPr>
        <w:t>: педагог знакомит детей с музыкальными произведениями в исполнении на различных инструментах и в оркестровой обработке; учит детей играть на металлофоне, свирели, ударных и электронных музыкальных инструментах, русских народных музыкальных инструментах: трещотках, погремушках, треугольниках; исполнять музыкальные произведения в оркестре и в ансамбле.</w:t>
      </w:r>
    </w:p>
    <w:p w:rsidR="00161CCA" w:rsidRPr="00161CCA" w:rsidRDefault="00161CCA" w:rsidP="00161CCA">
      <w:pPr>
        <w:widowControl w:val="0"/>
        <w:numPr>
          <w:ilvl w:val="0"/>
          <w:numId w:val="105"/>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активизирует использование песен, музыкально-ритмических движений, игру на музыкальных инструментах, музыкально-театрализованную деятельность в повседневной жизни и различных видах досуговой деятельности для реализации музыкально-творческих способностей ребёнка.</w:t>
      </w:r>
    </w:p>
    <w:p w:rsidR="00161CCA" w:rsidRPr="00161CCA" w:rsidRDefault="00161CCA" w:rsidP="00161CCA">
      <w:pPr>
        <w:widowControl w:val="0"/>
        <w:tabs>
          <w:tab w:val="left" w:pos="1786"/>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Театрализованная деятельность.</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развивает самостоятельность детей в организации театрализованных игр; поддерживает желание самостоятельно выбирать литературный и музыкальный материал для театральной постановки; развивает проявление инициативы изготовления атрибутов и декораций к спектаклю; умение распределять между собой обязанности и роли; развивает творческую самостоятельность, эстетический вкус в передаче образа; отчетливость произношения; использовать средства выразительности (поза, жесты, мимика, интонация, движения). Воспитывает любовь к театру. Педагог учит детей использовать в театрализованной деятельности детей разные виды театра (бибабо, пальчиковый, театр на ложках, картинок, перчаточный, кукольный и другое). Воспитывает навыки театральной культуры, приобщает к театральному искусству через просмотр театральных постановок, видеоматериалов; рассказывает о театре, театральных профессиях. Знакомит со средствами погружения в художественные образы (музыка, слово, хореография, декорации, костюм, грим и другое) и возможностями распознавать их особенности. Педагог учит детей использовать разные формы взаимодействия детей и взрослых в театрализованной игре. Развивает воображение и фантазию детей в создании и исполнении ролей. Педагог формирует у детей умение вносить изменения и придумывать новые сюжетные линии сказок, литературных произведений, передавая их образ выразительными средствами в игре драматизации, спектакле; формирует умение выразительно передавать в действии, мимике, пантомимике, интонации эмоциональное состояние персонажей; самостоятельно придумывать детали костюма; формирует у детей умение действовать и говорить от имени разных персонажей, сочетать движения театральных игрушек с речью. Педагог формирует умение проводить анализ сыгранных ролей, просмотренных спектаклей.</w:t>
      </w:r>
    </w:p>
    <w:p w:rsidR="00161CCA" w:rsidRPr="00161CCA" w:rsidRDefault="00161CCA" w:rsidP="00161CCA">
      <w:pPr>
        <w:widowControl w:val="0"/>
        <w:tabs>
          <w:tab w:val="left" w:pos="1762"/>
        </w:tabs>
        <w:spacing w:after="0" w:line="240" w:lineRule="auto"/>
        <w:ind w:left="709"/>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Культурно-досуговая деятельность.</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Педагог продолжает формировать у детей умение проводить свободное время с интересом и пользой (рассматривание иллюстраций, просмотр анимационных фильмов, слушание музыки, конструирование и так далее). Развивает активность детей в участие в подготовке развлечений. Формирует навыки культуры общения со сверстниками, педагогами и гостями. Педагог расширяет знания детей об обычаях и традициях народов России, воспитывает уважение к культуре других этносов. Формирует чувство удовлетворения от участия в совместной досуговой деятельности. Поддерживает интерес к подготовке и участию в праздничных мероприятиях, опираясь на полученные навыки и опыт. Поощряет реализацию творческих проявлений в объединениях дополнительного образования.</w:t>
      </w:r>
    </w:p>
    <w:p w:rsidR="00161CCA" w:rsidRPr="00161CCA" w:rsidRDefault="00161CCA" w:rsidP="00161CCA">
      <w:pPr>
        <w:widowControl w:val="0"/>
        <w:tabs>
          <w:tab w:val="left" w:pos="1350"/>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2.1.4.7. Решение совокупных задач воспитания в рамках образовательной области «Художественно-эстетическое развитие» направлено на приобщение детей к ценностям «Культура» и «Красота»,</w:t>
      </w:r>
      <w:r w:rsidRPr="00161CCA">
        <w:rPr>
          <w:rFonts w:ascii="Times New Roman" w:eastAsia="Times New Roman" w:hAnsi="Times New Roman" w:cs="Times New Roman"/>
          <w:sz w:val="24"/>
          <w:szCs w:val="24"/>
        </w:rPr>
        <w:t xml:space="preserve"> что предполагает:</w:t>
      </w:r>
    </w:p>
    <w:p w:rsidR="00161CCA" w:rsidRPr="00161CCA" w:rsidRDefault="00161CCA" w:rsidP="00161CCA">
      <w:pPr>
        <w:widowControl w:val="0"/>
        <w:numPr>
          <w:ilvl w:val="0"/>
          <w:numId w:val="13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воспитание эстетических чувств (удивления, радости, восхищения) к различным объектам и явлениям окружающего мира (природного, бытового, социального), к произведениям разных видов, жанров и стилей искусства (в соответствии с возрастными особенностями);</w:t>
      </w:r>
    </w:p>
    <w:p w:rsidR="00161CCA" w:rsidRPr="00161CCA" w:rsidRDefault="00161CCA" w:rsidP="00161CCA">
      <w:pPr>
        <w:widowControl w:val="0"/>
        <w:numPr>
          <w:ilvl w:val="0"/>
          <w:numId w:val="13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приобщение к традициям и великому культурному наследию российского народа, шедеврам мировой художественной культуры;</w:t>
      </w:r>
    </w:p>
    <w:p w:rsidR="00161CCA" w:rsidRPr="00161CCA" w:rsidRDefault="00161CCA" w:rsidP="00161CCA">
      <w:pPr>
        <w:widowControl w:val="0"/>
        <w:numPr>
          <w:ilvl w:val="0"/>
          <w:numId w:val="13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становление эстетического, эмоционально-ценностного отношения к окружающему миру для гармонизации внешнего и внутреннего мира ребёнка;</w:t>
      </w:r>
    </w:p>
    <w:p w:rsidR="00161CCA" w:rsidRPr="00161CCA" w:rsidRDefault="00161CCA" w:rsidP="00161CCA">
      <w:pPr>
        <w:widowControl w:val="0"/>
        <w:numPr>
          <w:ilvl w:val="0"/>
          <w:numId w:val="13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создание условий для раскрытия детьми базовых ценностей и их проживания в разных видах художественно-творческой деятельности;</w:t>
      </w:r>
    </w:p>
    <w:p w:rsidR="00161CCA" w:rsidRPr="00161CCA" w:rsidRDefault="00161CCA" w:rsidP="00161CCA">
      <w:pPr>
        <w:widowControl w:val="0"/>
        <w:numPr>
          <w:ilvl w:val="0"/>
          <w:numId w:val="13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целостной картины мира на основе интеграции интеллектуального и эмоционально-образного способов его освоения детьми;</w:t>
      </w:r>
    </w:p>
    <w:p w:rsidR="00161CCA" w:rsidRPr="00161CCA" w:rsidRDefault="00161CCA" w:rsidP="00161CCA">
      <w:pPr>
        <w:widowControl w:val="0"/>
        <w:numPr>
          <w:ilvl w:val="0"/>
          <w:numId w:val="13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p w:rsidR="00161CCA" w:rsidRPr="00161CCA" w:rsidRDefault="00161CCA" w:rsidP="00161CCA">
      <w:pPr>
        <w:widowControl w:val="0"/>
        <w:tabs>
          <w:tab w:val="left" w:pos="994"/>
        </w:tabs>
        <w:autoSpaceDE w:val="0"/>
        <w:autoSpaceDN w:val="0"/>
        <w:spacing w:after="0"/>
        <w:ind w:left="57" w:right="57" w:firstLine="709"/>
        <w:jc w:val="both"/>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2.1.5. Физическое</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развитие</w:t>
      </w:r>
    </w:p>
    <w:p w:rsidR="00161CCA" w:rsidRPr="00161CCA" w:rsidRDefault="00161CCA" w:rsidP="00161CCA">
      <w:pPr>
        <w:widowControl w:val="0"/>
        <w:tabs>
          <w:tab w:val="left" w:pos="1369"/>
        </w:tabs>
        <w:spacing w:after="0"/>
        <w:ind w:left="766" w:right="57"/>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2.1.5.1. От 1 года до 2 лет</w:t>
      </w:r>
    </w:p>
    <w:p w:rsidR="00161CCA" w:rsidRPr="00161CCA" w:rsidRDefault="00161CCA" w:rsidP="00161CCA">
      <w:pPr>
        <w:widowControl w:val="0"/>
        <w:tabs>
          <w:tab w:val="left" w:pos="1570"/>
        </w:tabs>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Основные </w:t>
      </w:r>
      <w:r w:rsidRPr="00161CCA">
        <w:rPr>
          <w:rFonts w:ascii="Times New Roman" w:eastAsia="Times New Roman" w:hAnsi="Times New Roman" w:cs="Times New Roman"/>
          <w:b/>
          <w:sz w:val="24"/>
          <w:szCs w:val="24"/>
        </w:rPr>
        <w:t>задачи</w:t>
      </w:r>
      <w:r w:rsidRPr="00161CCA">
        <w:rPr>
          <w:rFonts w:ascii="Times New Roman" w:eastAsia="Times New Roman" w:hAnsi="Times New Roman" w:cs="Times New Roman"/>
          <w:sz w:val="24"/>
          <w:szCs w:val="24"/>
        </w:rPr>
        <w:t xml:space="preserve"> образовательной деятельности в области физического развития:</w:t>
      </w:r>
    </w:p>
    <w:p w:rsidR="00161CCA" w:rsidRPr="00161CCA" w:rsidRDefault="00161CCA" w:rsidP="00161CCA">
      <w:pPr>
        <w:widowControl w:val="0"/>
        <w:numPr>
          <w:ilvl w:val="0"/>
          <w:numId w:val="143"/>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создавать условия для последовательного становления первых основных движений (бросание, катание, ползание, лазанье, ходьба) в совместной деятельности педагога с ребёнком;</w:t>
      </w:r>
    </w:p>
    <w:p w:rsidR="00161CCA" w:rsidRPr="00161CCA" w:rsidRDefault="00161CCA" w:rsidP="00161CCA">
      <w:pPr>
        <w:widowControl w:val="0"/>
        <w:numPr>
          <w:ilvl w:val="0"/>
          <w:numId w:val="143"/>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создавать условия для развития равновесия и ориентировки в пространстве; поддерживать желание выполнять физические упражнения в паре с педагогом; привлекать к участию в играх-забавах, игровых упражнениях, подвижных играх, побуждать к самостоятельным действиям;</w:t>
      </w:r>
    </w:p>
    <w:p w:rsidR="00161CCA" w:rsidRPr="00161CCA" w:rsidRDefault="00161CCA" w:rsidP="00161CCA">
      <w:pPr>
        <w:widowControl w:val="0"/>
        <w:numPr>
          <w:ilvl w:val="0"/>
          <w:numId w:val="143"/>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укреплять здоровье ребёнка средствами физического воспитания, способствовать усвоению культурно-гигиенических навыков для приобщения к здоровому образу жизни.</w:t>
      </w:r>
    </w:p>
    <w:p w:rsidR="00161CCA" w:rsidRPr="00161CCA" w:rsidRDefault="00161CCA" w:rsidP="00161CCA">
      <w:pPr>
        <w:widowControl w:val="0"/>
        <w:tabs>
          <w:tab w:val="left" w:pos="1580"/>
        </w:tabs>
        <w:spacing w:after="0" w:line="240" w:lineRule="auto"/>
        <w:ind w:left="766" w:right="57"/>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активизирует двигательную деятельность детей, создает условия для обучения основным движениям (бросание, катание, ползание, лазанье, ходьба), развития координации при выполнении упражнений; побуждает к самостоятельному выполнению движений; обеспечивает страховку для сохранения равновесия; поощряет и поддерживает, создает эмоционально-положительный настрой, способствует формированию первых культурно-гигиенических навыков.</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процессе физического воспитания педагог обеспечивает условия для развития основных движений и выполнения общеразвивающих упражнений.</w:t>
      </w:r>
    </w:p>
    <w:p w:rsidR="00161CCA" w:rsidRPr="00161CCA" w:rsidRDefault="00161CCA" w:rsidP="00161CCA">
      <w:pPr>
        <w:widowControl w:val="0"/>
        <w:numPr>
          <w:ilvl w:val="0"/>
          <w:numId w:val="137"/>
        </w:numPr>
        <w:tabs>
          <w:tab w:val="left" w:pos="1042"/>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Основная гимнастика (основные движения, общеразвивающие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Основные движения: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бросание и катание: бросание мяча (диаметр 6-8 см) вниз, вдаль; катание мяча (диаметр 20-25 см) вперед из исходного положения, сидя и стоя;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ползание, лазанье: ползание по прямой на расстояние до 2 метров; подлезание под веревку, натянутую на высоте - 50 см; пролезание в обруч (диаметр 50 см), перелезание через бревно (диаметр 15-20 см); лазанье по лесенке-стремянке вверх и вниз (высота 1-1,5 метра);</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ходьба: ходьба за педагогом стайкой в прямом направлении; упражнения в равновесии: ходьба по дорожке (шириной 25-20-15 см), по ребристой доске; вверх и вниз по наклонной доске, приподнятой на 10-15-20 см (ширина доски 25-30 см, длина 1,5-2 м) с поддержкой; подъем на ступеньки и спуск с них, держась за опору; перешагивание через веревку, положенную на пол, палку или кубик высотой 5-15-18 см со страховкой.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Общеразвивающие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упражнения из исходного положения, стоя, сидя, лежа с использованием предметов (погремушки, кубики, платочки и другое) и без них;</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комплекс включаются упражнения: поднимание рук вперед и опускание, повороты корпуса вправо и влево из положения, сидя, наклоны вперед (положить кубик и поднять его, перегибаясь через веревку, натянутую на высоте 40-45 см), сгибание и разгибание ног, приседание с поддержкой педагога или у опоры.</w:t>
      </w:r>
    </w:p>
    <w:p w:rsidR="00161CCA" w:rsidRPr="00161CCA" w:rsidRDefault="00161CCA" w:rsidP="00161CCA">
      <w:pPr>
        <w:widowControl w:val="0"/>
        <w:numPr>
          <w:ilvl w:val="0"/>
          <w:numId w:val="137"/>
        </w:numPr>
        <w:tabs>
          <w:tab w:val="left" w:pos="1033"/>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Подвижные игры и игровые упражнения: педагог организует и проводит игры-забавы, игровые упражнения, подвижные игры, побуждая детей к активному участию и вызывая положительные эмоции.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Детям предлагаются разнообразные игровые упражнения для закрепления двигательных навыков.</w:t>
      </w:r>
    </w:p>
    <w:p w:rsidR="00161CCA" w:rsidRPr="00161CCA" w:rsidRDefault="00161CCA" w:rsidP="00161CCA">
      <w:pPr>
        <w:widowControl w:val="0"/>
        <w:numPr>
          <w:ilvl w:val="0"/>
          <w:numId w:val="137"/>
        </w:numPr>
        <w:tabs>
          <w:tab w:val="left" w:pos="1038"/>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основ здорового образа жизни: педагог помогает осваивать элементарные культурно-гигиенические действия при приеме пищи, уходе за собой (при помощи педагога мыть руки перед едой и по мере загрязнения, пользоваться салфеткой, есть ложкой, пользоваться личным полотенцем и так далее).</w:t>
      </w:r>
    </w:p>
    <w:p w:rsidR="00161CCA" w:rsidRPr="00161CCA" w:rsidRDefault="00161CCA" w:rsidP="00161CCA">
      <w:pPr>
        <w:widowControl w:val="0"/>
        <w:tabs>
          <w:tab w:val="left" w:pos="1349"/>
        </w:tabs>
        <w:spacing w:after="0" w:line="240" w:lineRule="auto"/>
        <w:ind w:right="57" w:firstLine="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2.1.5.2. От 2 лет до 3 лет</w:t>
      </w:r>
    </w:p>
    <w:p w:rsidR="00161CCA" w:rsidRPr="00161CCA" w:rsidRDefault="00161CCA" w:rsidP="00161CCA">
      <w:pPr>
        <w:widowControl w:val="0"/>
        <w:tabs>
          <w:tab w:val="left" w:pos="1570"/>
        </w:tabs>
        <w:spacing w:after="0" w:line="240" w:lineRule="auto"/>
        <w:ind w:right="5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Основные </w:t>
      </w:r>
      <w:r w:rsidRPr="00161CCA">
        <w:rPr>
          <w:rFonts w:ascii="Times New Roman" w:eastAsia="Times New Roman" w:hAnsi="Times New Roman" w:cs="Times New Roman"/>
          <w:b/>
          <w:sz w:val="24"/>
          <w:szCs w:val="24"/>
        </w:rPr>
        <w:t>задачи</w:t>
      </w:r>
      <w:r w:rsidRPr="00161CCA">
        <w:rPr>
          <w:rFonts w:ascii="Times New Roman" w:eastAsia="Times New Roman" w:hAnsi="Times New Roman" w:cs="Times New Roman"/>
          <w:sz w:val="24"/>
          <w:szCs w:val="24"/>
        </w:rPr>
        <w:t xml:space="preserve"> образовательной деятельности в области физического развития:</w:t>
      </w:r>
    </w:p>
    <w:p w:rsidR="00161CCA" w:rsidRPr="00161CCA" w:rsidRDefault="00161CCA" w:rsidP="00161CCA">
      <w:pPr>
        <w:widowControl w:val="0"/>
        <w:numPr>
          <w:ilvl w:val="0"/>
          <w:numId w:val="144"/>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двигательный опыт детей, помогая осваивать упражнения основной гимнастики: основные движения (бросание, катание, ловля, ползанье, лазанье, ходьба, бег, прыжки), общеразвивающие и музыкально-ритмические упражнения;</w:t>
      </w:r>
    </w:p>
    <w:p w:rsidR="00161CCA" w:rsidRPr="00161CCA" w:rsidRDefault="00161CCA" w:rsidP="00161CCA">
      <w:pPr>
        <w:widowControl w:val="0"/>
        <w:numPr>
          <w:ilvl w:val="0"/>
          <w:numId w:val="144"/>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психофизические качества, равновесие и ориентировку в пространстве;</w:t>
      </w:r>
    </w:p>
    <w:p w:rsidR="00161CCA" w:rsidRPr="00161CCA" w:rsidRDefault="00161CCA" w:rsidP="00161CCA">
      <w:pPr>
        <w:widowControl w:val="0"/>
        <w:numPr>
          <w:ilvl w:val="0"/>
          <w:numId w:val="144"/>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поддерживать у детей желание играть в подвижные игры вместе с педагогом в небольших подгруппах;</w:t>
      </w:r>
    </w:p>
    <w:p w:rsidR="00161CCA" w:rsidRPr="00161CCA" w:rsidRDefault="00161CCA" w:rsidP="00161CCA">
      <w:pPr>
        <w:widowControl w:val="0"/>
        <w:numPr>
          <w:ilvl w:val="0"/>
          <w:numId w:val="144"/>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интерес и положительное отношение к выполнению физических упражнений, совместным двигательным действиям;</w:t>
      </w:r>
    </w:p>
    <w:p w:rsidR="00161CCA" w:rsidRPr="00161CCA" w:rsidRDefault="00161CCA" w:rsidP="00161CCA">
      <w:pPr>
        <w:widowControl w:val="0"/>
        <w:numPr>
          <w:ilvl w:val="0"/>
          <w:numId w:val="144"/>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укреплять здоровье детей средствами физического воспитания, формировать культурно-гигиенические навыки и навыки самообслуживания, приобщая к здоровому образу жизни.</w:t>
      </w:r>
    </w:p>
    <w:p w:rsidR="00161CCA" w:rsidRPr="00161CCA" w:rsidRDefault="00161CCA" w:rsidP="00161CCA">
      <w:pPr>
        <w:widowControl w:val="0"/>
        <w:tabs>
          <w:tab w:val="left" w:pos="1560"/>
        </w:tabs>
        <w:spacing w:after="0" w:line="240" w:lineRule="auto"/>
        <w:ind w:left="766" w:right="57"/>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умение выполнять основные движения, общеразвивающие и музыкально-ритмические упражнения в различных формах физкультурно - оздоровительной работы (утренняя гимнастика, физкультурные занятия, подвижные игры, индивидуальная работа по развитию движений и другое), развивает психофизические качества, координацию, равновесие и ориентировку в пространстве. Педагог побуждает детей совместно играть в подвижные игры, действовать согласованно, реагировать на сигнал. Оптимизирует двигательную деятельность, предупреждая утомление, осуществляет помощь и страховку, поощряет стремление ребёнка соблюдать правила личной гигиены и проявлять культурно-гигиенические навыки.</w:t>
      </w:r>
    </w:p>
    <w:p w:rsidR="00161CCA" w:rsidRPr="00161CCA" w:rsidRDefault="00161CCA" w:rsidP="00161CCA">
      <w:pPr>
        <w:widowControl w:val="0"/>
        <w:numPr>
          <w:ilvl w:val="0"/>
          <w:numId w:val="138"/>
        </w:numPr>
        <w:tabs>
          <w:tab w:val="left" w:pos="1038"/>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Основная гимнастика (основные движения, общеразвивающие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Основные движения: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бросание, катание, ловля: скатывание мяча по наклонной доске; прокатывание мяча педагогу и друг другу двумя руками стоя и сидя (расстояние 50-100 см), под дугу, в воротца; остановка катящегося мяча; передача мячей друг другу стоя; бросание мяча от груди двумя руками, снизу, из-за головы; бросание предмета в горизонтальную цель и вдаль с расстояния 100-125 см двумя и одной рукой; перебрасывание мяча через сетку, натянутую на уровне роста ребёнка с расстояния 1-1,5 м; ловля мяча, брошенного педагогом с расстояния до 1 м;</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ползание и лазанье: ползание на животе, на четвереньках до погремушки (флажка) 3-4 м (взяв её, встать, выпрямиться), по доске, лежащей на полу, по наклонной доске, приподнятой одним концом на 20-30 см; по гимнастической скамейке; проползание под дугой (30-40 см); влезание на лесенку-стремянку и спуск с нее произвольным способом;</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ходьба: ходьба стайкой за педагогом с перешагиванием через линии, палки, кубы; на носках; с переходом на бег; на месте, приставным шагом вперед, в сторону, назад; с предметами в руке (флажок, платочек, ленточка и другие); врассыпную и в заданном направлении; между предметами; по кругу по одному и парами, взявшись за руки;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бег: бег стайкой за педагогом, в заданном направлении и в разных направлениях; между линиями (расстояние между линиями 40-30 см); за катящимся мячом; с переходом на ходьбу и обратно; непрерывный в течение 20-30-40 секунд; медленный бег на расстояние 40-80 м;</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прыжки: прыжки на двух ногах на месте (10-15 раз); с продвижением вперед, через 1-2 параллельные линии (расстояние 10-20 см); в длину с места как можно дальше, через 2 параллельные линии (20-30 см); вверх, касаясь предмета, находящегося выше поднятых рук ребёнка на 10-15 см;</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упражнения в равновесии: ходьба по дорожке (ширина 20 см, длина 2-3 м); по наклонной доске, приподнятой одним концом на 20 см; по гимнастической скамейке; перешагивание линий и предметов (высота 10-15 см); ходьба по извилистой дорожке (2-3 м), между линиями; подъем без помощи рук на скамейку, удерживая равновесие с положением рук в стороны; кружение на месте.</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процессе обучения основным движениям педагог побуждает детей действовать сообща, двигаться не наталкиваясь друг на друга, придерживаться определенного направления движения, предлагает разнообразные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Общеразвивающие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упражнения для кистей рук, развития и укрепления плечевого пояса: поднимание рук вперед, вверх, разведение в стороны, отведение назад, за спину, сгибание и разгибание, выполнение хлопков руками перед собой, над головой; махи руками вверх-вниз, вперед-назад;</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упражнения для развития и укрепления мышц спины и гибкости позвоночника: повороты вправо-влево, с передачей предмета сидящему рядом ребёнку, наклоны вперед из исходного положения стоя и сидя; одновременное сгибание и разгибание ног из исходного положения сидя и лежа, поочередное поднимание рук и ног из исходного положения лежа на спине;</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упражнения для развития и укрепления мышц брюшного пресса и гибкости позвоночника: сгибание и разгибание ног, держась за опору, приседание, потягивание с подниманием на носки и другое;</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музыкально-ритмические упражнения, разученные на музыкальном занятии, включаются в содержание подвижных игр и игровых упражнений; педагог показывает детям и выполняет вместе с ними: хлопки в ладоши под музыку, хлопки с одновременным притопыванием, приседание «пружинка», приставные шаги вперед-назад, кружение на носочках, имитационные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предлагает образец для подражания и выполняет вместе с детьми упражнения с предметами: погремушками, платочками, малыми обручами, кубиками, флажками и другое, в том числе, сидя на стуле или на скамейке.</w:t>
      </w:r>
    </w:p>
    <w:p w:rsidR="00161CCA" w:rsidRPr="00161CCA" w:rsidRDefault="00161CCA" w:rsidP="00161CCA">
      <w:pPr>
        <w:widowControl w:val="0"/>
        <w:numPr>
          <w:ilvl w:val="0"/>
          <w:numId w:val="138"/>
        </w:numPr>
        <w:tabs>
          <w:tab w:val="left" w:pos="1033"/>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Подвижные игры: педагог развивает и поддерживает у детей желание играть в подвижные игры с простым содержанием, с текстом, с включением музыкально-ритмических упражнений. Создает условия для развития выразительности движений в имитационных упражнениях и сюжетных играх, помогает самостоятельно передавать простейшие действия </w:t>
      </w:r>
      <w:r w:rsidRPr="00161CCA">
        <w:rPr>
          <w:rFonts w:ascii="Times New Roman" w:eastAsia="Times New Roman" w:hAnsi="Times New Roman" w:cs="Times New Roman"/>
          <w:sz w:val="24"/>
          <w:szCs w:val="24"/>
        </w:rPr>
        <w:lastRenderedPageBreak/>
        <w:t>некоторых персонажей (попрыгать, как зайчики, помахать крылышками, как птичка, походить как лошадка, поклевать зернышки, как цыплята, и тому подобное).</w:t>
      </w:r>
    </w:p>
    <w:p w:rsidR="00161CCA" w:rsidRPr="00161CCA" w:rsidRDefault="00161CCA" w:rsidP="00161CCA">
      <w:pPr>
        <w:widowControl w:val="0"/>
        <w:numPr>
          <w:ilvl w:val="0"/>
          <w:numId w:val="138"/>
        </w:numPr>
        <w:tabs>
          <w:tab w:val="left" w:pos="1038"/>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основ здорового образа жизни: педагог формирует у детей полезные привычки и элементарные культурно-гигиенические навыки при приеме пищи, уходе за собой (самостоятельно и правильно мыть руки перед едой, после прогулки и посещения туалета, чистить зубы, пользоваться предметами личной гигиены); поощряет умения замечать нарушения правил гигиены, оценивать свой внешний вид, приводить в порядок одежду; способствует формированию положительного отношения к закаливающим и гигиеническим процедурам, выполнению физических упражнений.</w:t>
      </w:r>
    </w:p>
    <w:p w:rsidR="00161CCA" w:rsidRPr="00161CCA" w:rsidRDefault="00161CCA" w:rsidP="00161CCA">
      <w:pPr>
        <w:widowControl w:val="0"/>
        <w:tabs>
          <w:tab w:val="left" w:pos="1364"/>
        </w:tabs>
        <w:spacing w:after="0" w:line="240" w:lineRule="auto"/>
        <w:ind w:left="766" w:right="57"/>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2.1.5.3. От 3 лет до 4 лет</w:t>
      </w:r>
    </w:p>
    <w:p w:rsidR="00161CCA" w:rsidRPr="00161CCA" w:rsidRDefault="00161CCA" w:rsidP="00161CCA">
      <w:pPr>
        <w:widowControl w:val="0"/>
        <w:tabs>
          <w:tab w:val="left" w:pos="567"/>
        </w:tabs>
        <w:spacing w:after="0" w:line="240" w:lineRule="auto"/>
        <w:ind w:right="57"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 xml:space="preserve">Основные </w:t>
      </w:r>
      <w:r w:rsidRPr="00161CCA">
        <w:rPr>
          <w:rFonts w:ascii="Times New Roman" w:eastAsia="Times New Roman" w:hAnsi="Times New Roman" w:cs="Times New Roman"/>
          <w:b/>
          <w:sz w:val="24"/>
          <w:szCs w:val="24"/>
        </w:rPr>
        <w:t>задачи</w:t>
      </w:r>
      <w:r w:rsidRPr="00161CCA">
        <w:rPr>
          <w:rFonts w:ascii="Times New Roman" w:eastAsia="Times New Roman" w:hAnsi="Times New Roman" w:cs="Times New Roman"/>
          <w:sz w:val="24"/>
          <w:szCs w:val="24"/>
        </w:rPr>
        <w:t xml:space="preserve"> образовательной деятельности в области физического развития:</w:t>
      </w:r>
    </w:p>
    <w:p w:rsidR="00161CCA" w:rsidRPr="00161CCA" w:rsidRDefault="00161CCA" w:rsidP="00161CCA">
      <w:pPr>
        <w:widowControl w:val="0"/>
        <w:numPr>
          <w:ilvl w:val="0"/>
          <w:numId w:val="145"/>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двигательный опыт детей, используя упражнения основной гимнастики (строевые упражнения, основные движения, общеразвивающие, в том числе музыкально-ритмические упражнения), спортивные упражнения, подвижные игры, помогая согласовывать свои действия с действиями других детей, соблюдать правила в игре;</w:t>
      </w:r>
    </w:p>
    <w:p w:rsidR="00161CCA" w:rsidRPr="00161CCA" w:rsidRDefault="00161CCA" w:rsidP="00161CCA">
      <w:pPr>
        <w:widowControl w:val="0"/>
        <w:numPr>
          <w:ilvl w:val="0"/>
          <w:numId w:val="145"/>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психофизические качества, ориентировку в пространстве, координацию, равновесие, способность быстро реагировать на сигнал;</w:t>
      </w:r>
    </w:p>
    <w:p w:rsidR="00161CCA" w:rsidRPr="00161CCA" w:rsidRDefault="00161CCA" w:rsidP="00161CCA">
      <w:pPr>
        <w:widowControl w:val="0"/>
        <w:numPr>
          <w:ilvl w:val="0"/>
          <w:numId w:val="145"/>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интерес и положительное отношение к занятиям физической культурой и активному отдыху, воспитывать самостоятельность;</w:t>
      </w:r>
    </w:p>
    <w:p w:rsidR="00161CCA" w:rsidRPr="00161CCA" w:rsidRDefault="00161CCA" w:rsidP="00161CCA">
      <w:pPr>
        <w:widowControl w:val="0"/>
        <w:numPr>
          <w:ilvl w:val="0"/>
          <w:numId w:val="145"/>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укреплять здоровье детей средствами физического воспитания, создавать условия для формирования правильной осанки, способствовать усвоению правил безопасного поведения в двигательной деятельности;</w:t>
      </w:r>
    </w:p>
    <w:p w:rsidR="00161CCA" w:rsidRPr="00161CCA" w:rsidRDefault="00161CCA" w:rsidP="00161CCA">
      <w:pPr>
        <w:widowControl w:val="0"/>
        <w:numPr>
          <w:ilvl w:val="0"/>
          <w:numId w:val="145"/>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закреплять культурно-гигиенические навыки и навыки самообслуживания, формируя полезные привычки, приобщая к здоровому образу жизни.</w:t>
      </w:r>
    </w:p>
    <w:p w:rsidR="00161CCA" w:rsidRPr="00161CCA" w:rsidRDefault="00161CCA" w:rsidP="00161CCA">
      <w:pPr>
        <w:widowControl w:val="0"/>
        <w:tabs>
          <w:tab w:val="left" w:pos="1580"/>
        </w:tabs>
        <w:spacing w:after="0" w:line="240" w:lineRule="auto"/>
        <w:ind w:left="766" w:right="57"/>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формирует умение организованно выполнять строевые упражнения, находить свое место при совместных построениях, передвижениях. Выполнять общеразвивающие, музыкально-ритмические упражнения по показу; создает условия для активной двигательной деятельности и положительного эмоционального состояния детей. Педагог воспитывает умение слушать и следить за показом, выполнять предложенные задания сообща, действуя в общем для всех темпе. Организует подвижные игры, помогая детям выполнять движения с эмоциональным отражением замысла, соблюдать правила в подвижной игре.</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продумывает и организует активный отдых, приобщает детей к здоровому образу жизни, к овладению элементарными нормами и правилами поведения в двигательной деятельности, формирует умения и навыки личной гигиены, воспитывает полезные для здоровья привычки.</w:t>
      </w:r>
    </w:p>
    <w:p w:rsidR="00161CCA" w:rsidRPr="00161CCA" w:rsidRDefault="00161CCA" w:rsidP="00161CCA">
      <w:pPr>
        <w:widowControl w:val="0"/>
        <w:numPr>
          <w:ilvl w:val="0"/>
          <w:numId w:val="139"/>
        </w:numPr>
        <w:tabs>
          <w:tab w:val="left" w:pos="1033"/>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Основная гимнастика</w:t>
      </w:r>
      <w:r w:rsidRPr="00161CCA">
        <w:rPr>
          <w:rFonts w:ascii="Times New Roman" w:eastAsia="Times New Roman" w:hAnsi="Times New Roman" w:cs="Times New Roman"/>
          <w:sz w:val="24"/>
          <w:szCs w:val="24"/>
        </w:rPr>
        <w:t xml:space="preserve"> (основные движения, общеразвивающие и строевые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Основные движения: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бросание, катание, ловля, метание: прокатывание двумя руками большого мяча вокруг предмета, подталкивая его сверху или сзади; скатывание мяча по наклонной доске; катание мяча друг другу, сидя парами ноги врозь, стоя на коленях; прокатывание мяча в воротца, под дугу, стоя парами; ходьба вдоль скамейки, прокатывая по ней мяч двумя и одной рукой; произвольное прокатывание обруча, ловля обруча, катящегося от педагога; бросание мешочка в горизонтальную цель (корзину) двумя и одной рукой; подбрасывание мяча вверх и ловля его; бросание мяча о землю и ловля его; бросание и ловля мяча в парах; бросание, одной рукой мяча в обруч, расположенный на уровне глаз ребёнка, с расстояния 1,5 м; метание вдаль; перебрасывание мяча через сетку;</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ползание, лазанье: ползание на четвереньках на расстояние 4-5-6 м до кегли (взять её, встать, выпрямиться, поднять двумя руками над головой); по гимнастической скамейке, за </w:t>
      </w:r>
      <w:r w:rsidRPr="00161CCA">
        <w:rPr>
          <w:rFonts w:ascii="Times New Roman" w:eastAsia="Times New Roman" w:hAnsi="Times New Roman" w:cs="Times New Roman"/>
          <w:sz w:val="24"/>
          <w:szCs w:val="24"/>
        </w:rPr>
        <w:lastRenderedPageBreak/>
        <w:t>катящимся мячом; проползание на четвереньках под 3-4 дугами (высота 50 см, расстояние 1 м); ползание на четвереньках с опорой на ладони и ступни по доске; влезание на лесенку-стремянку или гимнастическую стенку произвольным способом (не пропуская реек) и спуск с нее; подлезание под дугу, не касаясь руками пола;</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ходьба: ходьба в заданном направлении, небольшими группами, друг за другом по ориентирам (по прямой, по кругу, обходя предметы, врассыпную, «змейкой», с поворотом и сменой направления); на носках; высоко поднимая колени, перешагивая предметы, с остановкой по сигналу; парами друг за другом, в разных направлениях; с выполнением заданий (присесть, встать, идти дальше); по наклонной доске; в чередовании с бегом;</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бег: бег группами и по одному за направляющим, врассыпную, со сменой темпа; по кругу, обегая предметы, между двух или вдоль одной линии; со сменой направления, с остановками, мелким шагом, на носках; в чередовании с ходьбой; убегание от ловящего, ловля убегающего; бег в течение 50-60 сек; быстрый бег 10-15 м; медленный бег 120- 150 м;</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прыжки: прыжки на двух и на одной ноге; на месте, продвигаясь вперед на 2-3 м; через линию, (вперед и, развернувшись, в обратную сторону); в длину с места (не менее 40 см); через 2 линии (расстояние 25-30 см), из обруча в обруч (плоский) по прямой; через 4-6 параллельных линий (расстояние 15-20 см); спрыгивание (высота 10-15 см), перепрыгивание через веревку (высота 2-5 см);</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упражнения в равновесии: ходьба по прямой и извилистой дорожке (ширина 15-20 см, длина 2-2,5 м), обычным и приставным шагом; по гимнастической скамье, по ребристой доске, наклонной доске; перешагивая рейки лестницы, лежащей на полу; по шнуру, плоскому обучу, лежащему на полу, приставным шагом; с выполнением заданий (присесть, встать и продолжить движение); на носках, с остановкой.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Общеразвивающие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упражнения для кистей рук, развития и укрепления мышц плечевого пояса: поднимание и опускание прямых рук вперед, отведение их в стороны, вверх, на пояс, за спину (одновременно, поочередно); перекладывание предмета из одной руки в другую; хлопки над головой и перед собой; махи руками; упражнения для кистей рук;</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упражнения для развития и укрепления мышц спины и гибкости позвоночника: потягивание, приседание, обхватив руками колени; наклоны вперед и в стороны; сгибание и разгибание ног из положения сидя; поднимание и опускание ног из положения лежа; повороты со спины на живот и обратно;</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упражнения для развития и укрепления мышц ног и брюшного пресса: поднимание и опускание ног, согнутых в коленях; приседание с предметами, поднимание на носки; выставление ноги вперед, в сторону, назад;</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музыкально-ритмические упражнения, разученные на музыкальных занятиях, педагог включает в содержание физкультурных занятий, различные формы активного отдыха и подвижные игры: ритмичная ходьба и бег под музыку по прямой и по кругу, держась за руки, на носках, топающим шагом, вперед, приставным шагом; поочередное выставление ноги вперед, на пятку, притопывание, приседания «пружинки», кружение; имитационные движения - разнообразные упражнения, раскрывающие понятный детям образ, настроение или состояние (веселый котенок, хитрая лиса, шустрый зайчик и так далее).</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Строевые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предлагает детям следующие строевые упражнения: построение в колонну по одному, в шеренгу, в круг по ориентирам; перестроение в колонну по два, врассыпную, смыкание и размыкание обычным шагом, повороты направо и налево переступанием.</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выполняет вместе с детьми упражнения из разных исходных положений (стоя, ноги слегка расставлены, ноги врозь, сидя, лежа на спине, животе, с заданным положением рук), с предметами (кубики двух цветов, флажки, кегли и другое).</w:t>
      </w:r>
    </w:p>
    <w:p w:rsidR="00161CCA" w:rsidRPr="00161CCA" w:rsidRDefault="00161CCA" w:rsidP="00161CCA">
      <w:pPr>
        <w:widowControl w:val="0"/>
        <w:numPr>
          <w:ilvl w:val="0"/>
          <w:numId w:val="139"/>
        </w:numPr>
        <w:tabs>
          <w:tab w:val="left" w:pos="1033"/>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Подвижные игры</w:t>
      </w:r>
      <w:r w:rsidRPr="00161CCA">
        <w:rPr>
          <w:rFonts w:ascii="Times New Roman" w:eastAsia="Times New Roman" w:hAnsi="Times New Roman" w:cs="Times New Roman"/>
          <w:sz w:val="24"/>
          <w:szCs w:val="24"/>
        </w:rPr>
        <w:t xml:space="preserve">: педагог поддерживает активность детей в процессе двигательной деятельности, организуя сюжетные и несюжетные подвижные игры. Воспитывает умение действовать сообща, соблюдать правила, начинать и заканчивать действия по указанию и в соответствии с сюжетом игры, двигаться определенным способом и в заданном направлении, </w:t>
      </w:r>
      <w:r w:rsidRPr="00161CCA">
        <w:rPr>
          <w:rFonts w:ascii="Times New Roman" w:eastAsia="Times New Roman" w:hAnsi="Times New Roman" w:cs="Times New Roman"/>
          <w:sz w:val="24"/>
          <w:szCs w:val="24"/>
        </w:rPr>
        <w:lastRenderedPageBreak/>
        <w:t>придавать своим движениям выразительность (кошка просыпается, потягивается, мяукает).</w:t>
      </w:r>
    </w:p>
    <w:p w:rsidR="00161CCA" w:rsidRPr="00161CCA" w:rsidRDefault="00161CCA" w:rsidP="00161CCA">
      <w:pPr>
        <w:widowControl w:val="0"/>
        <w:numPr>
          <w:ilvl w:val="0"/>
          <w:numId w:val="139"/>
        </w:numPr>
        <w:tabs>
          <w:tab w:val="left" w:pos="1042"/>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Спортивные упражнения</w:t>
      </w:r>
      <w:r w:rsidRPr="00161CCA">
        <w:rPr>
          <w:rFonts w:ascii="Times New Roman" w:eastAsia="Times New Roman" w:hAnsi="Times New Roman" w:cs="Times New Roman"/>
          <w:sz w:val="24"/>
          <w:szCs w:val="24"/>
        </w:rPr>
        <w:t>: педагог обучает детей спортивным упражнениям на прогулке или во время физкультурных занятий на свежем воздухе. Катание на санках, велосипеде может быть организовано в самостоятельной двигательной деятельности в зависимости от имеющихся условий, а также региональных и климатических особенностей.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Катание на санках:</w:t>
      </w:r>
      <w:r w:rsidRPr="00161CCA">
        <w:rPr>
          <w:rFonts w:ascii="Times New Roman" w:eastAsia="Times New Roman" w:hAnsi="Times New Roman" w:cs="Times New Roman"/>
          <w:sz w:val="24"/>
          <w:szCs w:val="24"/>
        </w:rPr>
        <w:t xml:space="preserve"> по прямой, перевозя игрушки или друг друга, и самостоятельно с невысокой горки.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Катание на трехколесном велосипеде:</w:t>
      </w:r>
      <w:r w:rsidRPr="00161CCA">
        <w:rPr>
          <w:rFonts w:ascii="Times New Roman" w:eastAsia="Times New Roman" w:hAnsi="Times New Roman" w:cs="Times New Roman"/>
          <w:sz w:val="24"/>
          <w:szCs w:val="24"/>
        </w:rPr>
        <w:t xml:space="preserve"> по прямой, по кругу, с поворотами направо, налево.</w:t>
      </w:r>
    </w:p>
    <w:p w:rsidR="00161CCA" w:rsidRPr="00161CCA" w:rsidRDefault="00161CCA" w:rsidP="00161CCA">
      <w:pPr>
        <w:widowControl w:val="0"/>
        <w:numPr>
          <w:ilvl w:val="0"/>
          <w:numId w:val="139"/>
        </w:numPr>
        <w:tabs>
          <w:tab w:val="left" w:pos="1038"/>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Формирование основ здорового образа жизни</w:t>
      </w:r>
      <w:r w:rsidRPr="00161CCA">
        <w:rPr>
          <w:rFonts w:ascii="Times New Roman" w:eastAsia="Times New Roman" w:hAnsi="Times New Roman" w:cs="Times New Roman"/>
          <w:sz w:val="24"/>
          <w:szCs w:val="24"/>
        </w:rPr>
        <w:t>: педагог поддерживает стремление ребёнка самостоятельно ухаживать за собой, соблюдать порядок и чистоту, ухаживать за своими вещами и игрушками; формирует первичные представления о роли чистоты, аккуратности для сохранения здоровья, напоминает о необходимости соблюдения правил безопасности в двигательной деятельности (бегать, не наталкиваясь друг на друга, не толкать товарища, не нарушать правила).</w:t>
      </w:r>
    </w:p>
    <w:p w:rsidR="00161CCA" w:rsidRPr="00161CCA" w:rsidRDefault="00161CCA" w:rsidP="00161CCA">
      <w:pPr>
        <w:widowControl w:val="0"/>
        <w:numPr>
          <w:ilvl w:val="0"/>
          <w:numId w:val="139"/>
        </w:numPr>
        <w:tabs>
          <w:tab w:val="left" w:pos="1013"/>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Активный отдых</w:t>
      </w:r>
      <w:r w:rsidRPr="00161CCA">
        <w:rPr>
          <w:rFonts w:ascii="Times New Roman" w:eastAsia="Times New Roman" w:hAnsi="Times New Roman" w:cs="Times New Roman"/>
          <w:sz w:val="24"/>
          <w:szCs w:val="24"/>
        </w:rPr>
        <w:t>.</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Физкультурные досуги:</w:t>
      </w:r>
      <w:r w:rsidRPr="00161CCA">
        <w:rPr>
          <w:rFonts w:ascii="Times New Roman" w:eastAsia="Times New Roman" w:hAnsi="Times New Roman" w:cs="Times New Roman"/>
          <w:sz w:val="24"/>
          <w:szCs w:val="24"/>
        </w:rPr>
        <w:t xml:space="preserve"> досуг проводится 1-2 раза в месяц во второй половине дня на свежем воздухе, продолжительностью 20-25 минут. Содержание составляют подвижные игры и игровые упражнения, игры-забавы, аттракционы, хороводы, игры с пением, музыкально-ритмические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Дни здоровья:</w:t>
      </w:r>
      <w:r w:rsidRPr="00161CCA">
        <w:rPr>
          <w:rFonts w:ascii="Times New Roman" w:eastAsia="Times New Roman" w:hAnsi="Times New Roman" w:cs="Times New Roman"/>
          <w:sz w:val="24"/>
          <w:szCs w:val="24"/>
        </w:rPr>
        <w:t xml:space="preserve"> в этот день проводятся подвижные игры на свежем воздухе, физкультурный досуг, спортивные упражнения, возможен выход за пределы участка ДОО (прогулка-экскурсия). День здоровья проводится один раз в квартал.</w:t>
      </w:r>
    </w:p>
    <w:p w:rsidR="00161CCA" w:rsidRPr="00161CCA" w:rsidRDefault="00161CCA" w:rsidP="00161CCA">
      <w:pPr>
        <w:widowControl w:val="0"/>
        <w:tabs>
          <w:tab w:val="left" w:pos="1349"/>
        </w:tabs>
        <w:spacing w:after="0" w:line="240" w:lineRule="auto"/>
        <w:ind w:right="57" w:firstLine="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2.1.5.4. От 4 лет до 5 лет</w:t>
      </w:r>
    </w:p>
    <w:p w:rsidR="00161CCA" w:rsidRPr="00161CCA" w:rsidRDefault="00161CCA" w:rsidP="00161CCA">
      <w:pPr>
        <w:widowControl w:val="0"/>
        <w:tabs>
          <w:tab w:val="left" w:pos="1570"/>
        </w:tabs>
        <w:spacing w:after="0" w:line="240" w:lineRule="auto"/>
        <w:ind w:left="766" w:right="5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Основные </w:t>
      </w:r>
      <w:r w:rsidRPr="00161CCA">
        <w:rPr>
          <w:rFonts w:ascii="Times New Roman" w:eastAsia="Times New Roman" w:hAnsi="Times New Roman" w:cs="Times New Roman"/>
          <w:b/>
          <w:sz w:val="24"/>
          <w:szCs w:val="24"/>
        </w:rPr>
        <w:t>задачи</w:t>
      </w:r>
      <w:r w:rsidRPr="00161CCA">
        <w:rPr>
          <w:rFonts w:ascii="Times New Roman" w:eastAsia="Times New Roman" w:hAnsi="Times New Roman" w:cs="Times New Roman"/>
          <w:sz w:val="24"/>
          <w:szCs w:val="24"/>
        </w:rPr>
        <w:t xml:space="preserve"> образовательной деятельности в области физического развития:</w:t>
      </w:r>
    </w:p>
    <w:p w:rsidR="00161CCA" w:rsidRPr="00161CCA" w:rsidRDefault="00161CCA" w:rsidP="00161CCA">
      <w:pPr>
        <w:widowControl w:val="0"/>
        <w:numPr>
          <w:ilvl w:val="0"/>
          <w:numId w:val="146"/>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двигательный опыт детей, способствуя техничному выполнению упражнений основной гимнастики (строевые упражнения, основные движения, общеразвивающие, в том числе музыкально-ритмические упражнения), создавать условия для освоения спортивных упражнений, подвижных игр;</w:t>
      </w:r>
    </w:p>
    <w:p w:rsidR="00161CCA" w:rsidRPr="00161CCA" w:rsidRDefault="00161CCA" w:rsidP="00161CCA">
      <w:pPr>
        <w:widowControl w:val="0"/>
        <w:numPr>
          <w:ilvl w:val="0"/>
          <w:numId w:val="146"/>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психофизические качества (сила, быстрота, выносливость, гибкость, ловкость), развивать координацию, меткость, ориентировку в пространстве;</w:t>
      </w:r>
    </w:p>
    <w:p w:rsidR="00161CCA" w:rsidRPr="00161CCA" w:rsidRDefault="00161CCA" w:rsidP="00161CCA">
      <w:pPr>
        <w:widowControl w:val="0"/>
        <w:numPr>
          <w:ilvl w:val="0"/>
          <w:numId w:val="146"/>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волевые качества, самостоятельность, стремление соблюдать правила в подвижных играх, проявлять самостоятельность при выполнении физических упражнений;</w:t>
      </w:r>
    </w:p>
    <w:p w:rsidR="00161CCA" w:rsidRPr="00161CCA" w:rsidRDefault="00161CCA" w:rsidP="00161CCA">
      <w:pPr>
        <w:widowControl w:val="0"/>
        <w:numPr>
          <w:ilvl w:val="0"/>
          <w:numId w:val="146"/>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формировать интерес и положительное отношение к физической культуре и активному отдыху, формировать первичные представления об отдельных видах спорта;</w:t>
      </w:r>
    </w:p>
    <w:p w:rsidR="00161CCA" w:rsidRPr="00161CCA" w:rsidRDefault="00161CCA" w:rsidP="00161CCA">
      <w:pPr>
        <w:widowControl w:val="0"/>
        <w:numPr>
          <w:ilvl w:val="0"/>
          <w:numId w:val="146"/>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укреплять здоровье ребёнка, опорно-двигательный аппарат, формировать правильную осанку, повышать иммунитет средствами физического воспитания;</w:t>
      </w:r>
    </w:p>
    <w:p w:rsidR="00161CCA" w:rsidRPr="00161CCA" w:rsidRDefault="00161CCA" w:rsidP="00161CCA">
      <w:pPr>
        <w:widowControl w:val="0"/>
        <w:numPr>
          <w:ilvl w:val="0"/>
          <w:numId w:val="146"/>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представления о факторах, влияющих на здоровье, воспитывать полезные привычки, способствовать усвоению правил безопасного поведения в двигательной деятельности.</w:t>
      </w:r>
    </w:p>
    <w:p w:rsidR="00161CCA" w:rsidRPr="00161CCA" w:rsidRDefault="00161CCA" w:rsidP="00161CCA">
      <w:pPr>
        <w:widowControl w:val="0"/>
        <w:tabs>
          <w:tab w:val="left" w:pos="1580"/>
        </w:tabs>
        <w:spacing w:after="0" w:line="240" w:lineRule="auto"/>
        <w:ind w:left="766" w:right="57"/>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формирует двигательные умения и навыки, развивает психофизические качества при выполнении упражнений основной гимнастики, а также при проведении подвижных и спортивных игр. Помогает точно принимать исходное положение, поддерживает стремление соблюдать технику выполнения упражнений, правила в подвижной игре, показывает возможность использования разученного движения в самостоятельной двигательной деятельности, помогает укреплять дружеские взаимоотношения со сверстниками, </w:t>
      </w:r>
      <w:r w:rsidRPr="00161CCA">
        <w:rPr>
          <w:rFonts w:ascii="Times New Roman" w:eastAsia="Times New Roman" w:hAnsi="Times New Roman" w:cs="Times New Roman"/>
          <w:sz w:val="24"/>
          <w:szCs w:val="24"/>
        </w:rPr>
        <w:lastRenderedPageBreak/>
        <w:t>слышать и выполнять указания, ориентироваться на словесную инструкцию; поощряет проявление целеустремленности и упорства в достижении цели, стремление к творчеству.</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способствует овладению элементарными нормами и правилами здорового образа жизни, формирует представление о правилах поведения в двигательной деятельности, закрепляет полезные привычки, способствующие укреплению и сохранению здоровья.</w:t>
      </w:r>
    </w:p>
    <w:p w:rsidR="00161CCA" w:rsidRPr="00161CCA" w:rsidRDefault="00161CCA" w:rsidP="00161CCA">
      <w:pPr>
        <w:widowControl w:val="0"/>
        <w:numPr>
          <w:ilvl w:val="0"/>
          <w:numId w:val="140"/>
        </w:numPr>
        <w:tabs>
          <w:tab w:val="left" w:pos="633"/>
        </w:tabs>
        <w:autoSpaceDE w:val="0"/>
        <w:autoSpaceDN w:val="0"/>
        <w:spacing w:after="0" w:line="240" w:lineRule="auto"/>
        <w:ind w:right="57"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Основная гимнастика</w:t>
      </w:r>
      <w:r w:rsidRPr="00161CCA">
        <w:rPr>
          <w:rFonts w:ascii="Times New Roman" w:eastAsia="Times New Roman" w:hAnsi="Times New Roman" w:cs="Times New Roman"/>
          <w:sz w:val="24"/>
          <w:szCs w:val="24"/>
        </w:rPr>
        <w:t xml:space="preserve"> (основные движения, общеразвивающие упражнения, ритмическая гимнастика и строевые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Основные движения: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бросание, катание, ловля, метание: прокатывание мяча между линиями, шнурами, палками (длина 2-3 м), положенными (на расстоянии 15-20 см одна от другой) и огибая кубики или кегли, расставленные по одной линии на расстоянии 70-80 см; прокатывание обруча педагогу, удержание обруча, катящегося от педагога; прокатывание обруча друг другу в парах; подбрасывание мяча вверх и ловля его после удара об пол; бросание и ловля мяча в паре; перебрасывание мяча друг другу в кругу; бросание мяча двумя руками из-за головы стоя; скатывание мяча по наклонной доске, попадая в предмет; отбивание мяча правой и левой рукой о землю не менее 5 раз подряд; подбрасывание и ловля мяча не менее 3-4 раз подряд; бросание мяча двумя руками из-за головы сидя; бросание вдаль; попадание в горизонтальную и вертикальную цели с расстояния 2-2,5 м;</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ползание, лазанье:</w:t>
      </w:r>
      <w:r w:rsidRPr="00161CCA">
        <w:rPr>
          <w:rFonts w:ascii="Times New Roman" w:eastAsia="Times New Roman" w:hAnsi="Times New Roman" w:cs="Times New Roman"/>
          <w:sz w:val="24"/>
          <w:szCs w:val="24"/>
        </w:rPr>
        <w:t xml:space="preserve"> ползание на четвереньках «змейкой» между расставленными кеглями, по наклонной доске, по гимнастической скамейке на животе, подтягиваясь руками; проползание в обручи, под дуги; влезание на гимнастическую стенку и спуск с нее, не пропуская реек; переход по гимнастической стенке с пролета на пролет вправо и влево на уровне 1-2 рейки, ползание на четвереньках с опорой на стопы и ладони; подлезание под веревку или дугу, не касаясь руками пола прямо и боком;</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ходьба:</w:t>
      </w:r>
      <w:r w:rsidRPr="00161CCA">
        <w:rPr>
          <w:rFonts w:ascii="Times New Roman" w:eastAsia="Times New Roman" w:hAnsi="Times New Roman" w:cs="Times New Roman"/>
          <w:sz w:val="24"/>
          <w:szCs w:val="24"/>
        </w:rPr>
        <w:t xml:space="preserve"> ходьба обычная, в колонне по одному, придерживаясь указанного направления, с изменением темпа; на носках, на пятках, на внешней стороне стопы, приставным шагом вперед и по шнуру; перешагивая предметы; чередуя мелкий и широкий шаг, «змейкой», с остановкой по сигналу, в противоположную сторону; со сменой ведущего; в чередовании с бегом, прыжками; приставным шагом вперед, в сторону, назад на месте; с разным положением рук (на поясе, в стороны (плечи развести), за спиной);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бег:</w:t>
      </w:r>
      <w:r w:rsidRPr="00161CCA">
        <w:rPr>
          <w:rFonts w:ascii="Times New Roman" w:eastAsia="Times New Roman" w:hAnsi="Times New Roman" w:cs="Times New Roman"/>
          <w:sz w:val="24"/>
          <w:szCs w:val="24"/>
        </w:rPr>
        <w:t xml:space="preserve"> бег в колонне по одному, на носках, высоко поднимая колени; обегая предметы; на месте; бег врассыпную по сигналу с последующим нахождением своего места в колонне; в парах; по кругу, держась за руки; со сменой направляющего, меняя направление движения и темп; непрерывный бег 1-1,5 мин; пробегание 30-40 м в чередовании с ходьбой 2-3 раза; медленный бег 150-200 м; бег на скорость 20 м; челночный бег 2x5 м; перебегание подгруппами по 5-6 человек с одной стороны площадки на другую; бег врассыпную с ловлей и увертыванием;</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прыжки:</w:t>
      </w:r>
      <w:r w:rsidRPr="00161CCA">
        <w:rPr>
          <w:rFonts w:ascii="Times New Roman" w:eastAsia="Times New Roman" w:hAnsi="Times New Roman" w:cs="Times New Roman"/>
          <w:sz w:val="24"/>
          <w:szCs w:val="24"/>
        </w:rPr>
        <w:t xml:space="preserve"> прыжки на двух ногах на месте, с поворотом вправо и влево, вокруг себя, ноги вместе-ноги врозь, стараясь достать предмет, подвешенный над головой; подпрыгивание на двух ногах с продвижением вперед на 2-3 м; перепрыгивание через шнур, плоский кубик (высота 5 см), через 4-6 линий (расстояние между линиями 40-50 см); выполнение 20 подпрыгиваний с небольшими перерывами; прыжки в длину с места; спрыгивание со скамейки; прямой галоп; попытки выполнения прыжков с короткой скакалкой;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 в равновесии</w:t>
      </w:r>
      <w:r w:rsidRPr="00161CCA">
        <w:rPr>
          <w:rFonts w:ascii="Times New Roman" w:eastAsia="Times New Roman" w:hAnsi="Times New Roman" w:cs="Times New Roman"/>
          <w:sz w:val="24"/>
          <w:szCs w:val="24"/>
        </w:rPr>
        <w:t>: ходьба по доске, по скамье (с перешагиванием через предметы, с мешочком на голове, с предметом в руках, ставя ногу с носка руки в стороны); ходьба по доске до конца и обратно с поворотом; ходьба по наклонной доске вверх и вниз; стойка на одной ноге, вторая поднята коленом вперед, в сторону, руки в стороны или на поясе; пробегание по наклонной доске вверх и вниз; ходьба по доске и расхождение вдвоем на ней; кружение в одну, затем в другую сторону с платочками, руки на пояс, руки в стороны.</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обучает разнообразным упражнениям, которые дети могут переносить в самостоятельную двигательную деятельность.</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Общеразвивающие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упражнения для кистей рук, развития и укрепления мышц рук и плечевого пояса: </w:t>
      </w:r>
      <w:r w:rsidRPr="00161CCA">
        <w:rPr>
          <w:rFonts w:ascii="Times New Roman" w:eastAsia="Times New Roman" w:hAnsi="Times New Roman" w:cs="Times New Roman"/>
          <w:sz w:val="24"/>
          <w:szCs w:val="24"/>
        </w:rPr>
        <w:lastRenderedPageBreak/>
        <w:t>основные положения и движения рук (в стороны, вперед, вверх, назад, за спину, на пояс, перед грудью); перекладывание предмета из одной руки в другую; сгибание и разгибание рук, махи руками; сжимание и разжимание кистей рук, вращение кистями; выполнение упражнений пальчиковой гимнастики; повороты головы вправо и влево, наклоны головы;</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 для развития и укрепления мышц спины и гибкости позвоночника:</w:t>
      </w:r>
      <w:r w:rsidRPr="00161CCA">
        <w:rPr>
          <w:rFonts w:ascii="Times New Roman" w:eastAsia="Times New Roman" w:hAnsi="Times New Roman" w:cs="Times New Roman"/>
          <w:sz w:val="24"/>
          <w:szCs w:val="24"/>
        </w:rPr>
        <w:t xml:space="preserve"> наклоны вперед, вправо, влево, повороты корпуса вправо и влево из исходных положений стоя и сидя; поочередное поднимание ног из положения лежа на спине, на животе, стоя на четвереньках;</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 для развития и укрепления мышц ног и брюшного пресса:</w:t>
      </w:r>
      <w:r w:rsidRPr="00161CCA">
        <w:rPr>
          <w:rFonts w:ascii="Times New Roman" w:eastAsia="Times New Roman" w:hAnsi="Times New Roman" w:cs="Times New Roman"/>
          <w:sz w:val="24"/>
          <w:szCs w:val="24"/>
        </w:rPr>
        <w:t xml:space="preserve"> сгибание и разгибание ног; отведение ноги вперед, в сторону, назад; выставление ноги на пятку (носок); приседания на всей стопе и на носках с разведением коленей в стороны; поднимание на носки и опускание на всю ступню; захватывание стопами и перекладывание предметов с места на место.</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Повышаются требования к детям при выполнении общеразвивающих упражнений. Педагог предлагает выполнять общеразвивающие упражнения из разных исходных положений, в разном темпе (медленном, среднем, быстром) с предметами и без них. К предметам и пособиям, названным ранее, добавляются малые мячи, косички, палки, обручи и другое. Разученные упражнения включаются в комплексы утренней гимнастики, физкультминутки и другие формы физкультурно-оздоровительной работы.</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Ритмическая гимнастика:</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музыкально-ритмические упражнения, разученные на музыкальном занятии, педагог включает в комплексы общеразвивающих упражнений (простейшие связки упражнений ритмической гимнастики), в физкультминутки и подвижные игры. Рекомендуемые упражнения: ритмичная ходьба под музыку в разном темпе; на носках, топающим шагом, приставным шагом прямо и боком, прямым галопом, по кругу, держась за руки, с высоким подниманием колена на месте и в движении прямо и вокруг себя, подскоки по одному и в парах под музыку; выставление ноги на пятку, на носок, притопывание под ритм, повороты, поочередное «выбрасывание» ног, движение по кругу выполняя шаг с носка, ритмичные хлопки в ладоши под ритмичную музыку, комбинации из двух освоенных движений в сочетании с хлопками.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 xml:space="preserve">Строевые упражнения: </w:t>
      </w:r>
      <w:r w:rsidRPr="00161CCA">
        <w:rPr>
          <w:rFonts w:ascii="Times New Roman" w:eastAsia="Times New Roman" w:hAnsi="Times New Roman" w:cs="Times New Roman"/>
          <w:sz w:val="24"/>
          <w:szCs w:val="24"/>
        </w:rPr>
        <w:t>педагог предлагает детям следующие строевые упражнения: построение в колонну по одному, по два, по росту, врассыпную; размыкание и смыкание на вытянутые руки, равнение по ориентирам и без; перестроение из колонны по одному в колонну по два в движении, со сменой ведущего; из одной колонны или шеренги в звенья на месте и в движении; повороты направо, налево, кругом на месте переступанием и в движении.</w:t>
      </w:r>
    </w:p>
    <w:p w:rsidR="00161CCA" w:rsidRPr="00161CCA" w:rsidRDefault="00161CCA" w:rsidP="00161CCA">
      <w:pPr>
        <w:widowControl w:val="0"/>
        <w:numPr>
          <w:ilvl w:val="0"/>
          <w:numId w:val="140"/>
        </w:numPr>
        <w:tabs>
          <w:tab w:val="left" w:pos="633"/>
          <w:tab w:val="left" w:pos="993"/>
        </w:tabs>
        <w:autoSpaceDE w:val="0"/>
        <w:autoSpaceDN w:val="0"/>
        <w:spacing w:after="0" w:line="240" w:lineRule="auto"/>
        <w:ind w:right="57"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Подвижные игры</w:t>
      </w:r>
      <w:r w:rsidRPr="00161CCA">
        <w:rPr>
          <w:rFonts w:ascii="Times New Roman" w:eastAsia="Times New Roman" w:hAnsi="Times New Roman" w:cs="Times New Roman"/>
          <w:sz w:val="24"/>
          <w:szCs w:val="24"/>
        </w:rPr>
        <w:t>: педагог продолжает закреплять основные движения и развивать психофизические качества в подвижных играх, поощряет желание выполнять роль водящего, развивает пространственную ориентировку, самостоятельность и инициативность в организации знакомых игр с небольшой группой сверстников; приучает к выполнению правил, поощряет проявление целеустремленности, настойчивости, творческих способностей детей (придумывание и комбинирование движений в игре).</w:t>
      </w:r>
    </w:p>
    <w:p w:rsidR="00161CCA" w:rsidRPr="00161CCA" w:rsidRDefault="00161CCA" w:rsidP="00161CCA">
      <w:pPr>
        <w:widowControl w:val="0"/>
        <w:numPr>
          <w:ilvl w:val="0"/>
          <w:numId w:val="140"/>
        </w:numPr>
        <w:tabs>
          <w:tab w:val="left" w:pos="633"/>
          <w:tab w:val="left" w:pos="993"/>
        </w:tabs>
        <w:autoSpaceDE w:val="0"/>
        <w:autoSpaceDN w:val="0"/>
        <w:spacing w:after="0" w:line="240" w:lineRule="auto"/>
        <w:ind w:right="57"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Спортивные упражнения</w:t>
      </w:r>
      <w:r w:rsidRPr="00161CCA">
        <w:rPr>
          <w:rFonts w:ascii="Times New Roman" w:eastAsia="Times New Roman" w:hAnsi="Times New Roman" w:cs="Times New Roman"/>
          <w:sz w:val="24"/>
          <w:szCs w:val="24"/>
        </w:rPr>
        <w:t>: педагог обучает детей спортивным упражнениям на прогулке или во время физкультурных занятий на свежем воздухе. Катание на санках, велосипеде может быть организовано в самостоятельной двигательной деятельности в зависимости от имеющихся условий, а также региональных и климатических особенностей.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Катание на санках:</w:t>
      </w:r>
      <w:r w:rsidRPr="00161CCA">
        <w:rPr>
          <w:rFonts w:ascii="Times New Roman" w:eastAsia="Times New Roman" w:hAnsi="Times New Roman" w:cs="Times New Roman"/>
          <w:sz w:val="24"/>
          <w:szCs w:val="24"/>
        </w:rPr>
        <w:t xml:space="preserve"> подъем с санками на гору, скатывание с горки, торможение при спуске, катание на санках друг друга.</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Катание на трехколесном и двухколесном велосипеде, самокате</w:t>
      </w:r>
      <w:r w:rsidRPr="00161CCA">
        <w:rPr>
          <w:rFonts w:ascii="Times New Roman" w:eastAsia="Times New Roman" w:hAnsi="Times New Roman" w:cs="Times New Roman"/>
          <w:sz w:val="24"/>
          <w:szCs w:val="24"/>
        </w:rPr>
        <w:t>: по прямой, по кругу с поворотами, с разной скоростью.</w:t>
      </w:r>
    </w:p>
    <w:p w:rsidR="00161CCA" w:rsidRPr="00161CCA" w:rsidRDefault="00161CCA" w:rsidP="00161CCA">
      <w:pPr>
        <w:widowControl w:val="0"/>
        <w:numPr>
          <w:ilvl w:val="0"/>
          <w:numId w:val="140"/>
        </w:numPr>
        <w:tabs>
          <w:tab w:val="left" w:pos="633"/>
          <w:tab w:val="left" w:pos="851"/>
        </w:tabs>
        <w:autoSpaceDE w:val="0"/>
        <w:autoSpaceDN w:val="0"/>
        <w:spacing w:after="0" w:line="240" w:lineRule="auto"/>
        <w:ind w:right="57"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Формирование основ здорового образа жизни</w:t>
      </w:r>
      <w:r w:rsidRPr="00161CCA">
        <w:rPr>
          <w:rFonts w:ascii="Times New Roman" w:eastAsia="Times New Roman" w:hAnsi="Times New Roman" w:cs="Times New Roman"/>
          <w:sz w:val="24"/>
          <w:szCs w:val="24"/>
        </w:rPr>
        <w:t xml:space="preserve">: педагог уточняет представления детей о здоровье, факторах, положительно влияющих на него, правилах безопасного поведения в двигательной деятельности (соблюдать очередность при занятиях с оборудованием, не толкать товарища, бегать в колонне, не обгоняя друг друга и другое), способствует пониманию детьми </w:t>
      </w:r>
      <w:r w:rsidRPr="00161CCA">
        <w:rPr>
          <w:rFonts w:ascii="Times New Roman" w:eastAsia="Times New Roman" w:hAnsi="Times New Roman" w:cs="Times New Roman"/>
          <w:sz w:val="24"/>
          <w:szCs w:val="24"/>
        </w:rPr>
        <w:lastRenderedPageBreak/>
        <w:t>необходимости занятий физической культурой, важности правильного питания, соблюдения гигиены, закаливания для сохранения и укрепления здоровья. Формирует первичные представления об отдельных видах спорта.</w:t>
      </w:r>
    </w:p>
    <w:p w:rsidR="00161CCA" w:rsidRPr="00161CCA" w:rsidRDefault="00161CCA" w:rsidP="00161CCA">
      <w:pPr>
        <w:widowControl w:val="0"/>
        <w:numPr>
          <w:ilvl w:val="0"/>
          <w:numId w:val="140"/>
        </w:numPr>
        <w:tabs>
          <w:tab w:val="left" w:pos="633"/>
          <w:tab w:val="left" w:pos="851"/>
          <w:tab w:val="left" w:pos="1008"/>
        </w:tabs>
        <w:autoSpaceDE w:val="0"/>
        <w:autoSpaceDN w:val="0"/>
        <w:spacing w:after="0" w:line="240" w:lineRule="auto"/>
        <w:ind w:right="57"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Активный отдых</w:t>
      </w:r>
      <w:r w:rsidRPr="00161CCA">
        <w:rPr>
          <w:rFonts w:ascii="Times New Roman" w:eastAsia="Times New Roman" w:hAnsi="Times New Roman" w:cs="Times New Roman"/>
          <w:sz w:val="24"/>
          <w:szCs w:val="24"/>
        </w:rPr>
        <w:t>.</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Физкультурные праздники и досуги</w:t>
      </w:r>
      <w:r w:rsidRPr="00161CCA">
        <w:rPr>
          <w:rFonts w:ascii="Times New Roman" w:eastAsia="Times New Roman" w:hAnsi="Times New Roman" w:cs="Times New Roman"/>
          <w:sz w:val="24"/>
          <w:szCs w:val="24"/>
        </w:rPr>
        <w:t>: педагог привлекает детей данной возрастной группы к участию в праздниках детей старшего дошкольного возраста в качестве зрителей. Праздники проводятся 2 раза в год, продолжительностью не более 1-1,5 часов.</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Досуг организуется 1-2 раза в месяц во второй половине дня преимущественно на свежем воздухе, продолжительностью 20-25 минут. Содержание составляют: подвижные игры, игры с элементами соревнования, аттракционы, музыкально-ритмические и танцевальные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включать подвижные игры народов России (дагестанские народные подвижные игры).</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Дни здоровья</w:t>
      </w:r>
      <w:r w:rsidRPr="00161CCA">
        <w:rPr>
          <w:rFonts w:ascii="Times New Roman" w:eastAsia="Times New Roman" w:hAnsi="Times New Roman" w:cs="Times New Roman"/>
          <w:sz w:val="24"/>
          <w:szCs w:val="24"/>
        </w:rPr>
        <w:t xml:space="preserve"> проводятся 1 раз в три месяца. В этот день проводятся физкультурно-оздоровительные мероприятия, прогулки, игры на свежем воздухе.</w:t>
      </w:r>
    </w:p>
    <w:p w:rsidR="00161CCA" w:rsidRPr="00161CCA" w:rsidRDefault="00161CCA" w:rsidP="00161CCA">
      <w:pPr>
        <w:widowControl w:val="0"/>
        <w:tabs>
          <w:tab w:val="left" w:pos="1344"/>
        </w:tabs>
        <w:spacing w:after="0" w:line="240" w:lineRule="auto"/>
        <w:ind w:left="766" w:right="57"/>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2.1.5.5. От 5 лет до 6 лет</w:t>
      </w:r>
    </w:p>
    <w:p w:rsidR="00161CCA" w:rsidRPr="00161CCA" w:rsidRDefault="00161CCA" w:rsidP="00161CCA">
      <w:pPr>
        <w:widowControl w:val="0"/>
        <w:spacing w:after="0" w:line="240" w:lineRule="auto"/>
        <w:ind w:right="57"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 xml:space="preserve">Основные </w:t>
      </w:r>
      <w:r w:rsidRPr="00161CCA">
        <w:rPr>
          <w:rFonts w:ascii="Times New Roman" w:eastAsia="Times New Roman" w:hAnsi="Times New Roman" w:cs="Times New Roman"/>
          <w:b/>
          <w:sz w:val="24"/>
          <w:szCs w:val="24"/>
        </w:rPr>
        <w:t>задачи</w:t>
      </w:r>
      <w:r w:rsidRPr="00161CCA">
        <w:rPr>
          <w:rFonts w:ascii="Times New Roman" w:eastAsia="Times New Roman" w:hAnsi="Times New Roman" w:cs="Times New Roman"/>
          <w:sz w:val="24"/>
          <w:szCs w:val="24"/>
        </w:rPr>
        <w:t xml:space="preserve"> образовательной деятельности в области физического развития:</w:t>
      </w:r>
    </w:p>
    <w:p w:rsidR="00161CCA" w:rsidRPr="00161CCA" w:rsidRDefault="00161CCA" w:rsidP="00161CCA">
      <w:pPr>
        <w:widowControl w:val="0"/>
        <w:numPr>
          <w:ilvl w:val="0"/>
          <w:numId w:val="147"/>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двигательный опыт, создавать условия для оптимальной двигательной деятельности, развивая умения осознанно, технично, точно, активно выполнять упражнения основной гимнастики, осваивать спортивные упражнения, элементы спортивных игр, элементарные туристские навыки;</w:t>
      </w:r>
    </w:p>
    <w:p w:rsidR="00161CCA" w:rsidRPr="00161CCA" w:rsidRDefault="00161CCA" w:rsidP="00161CCA">
      <w:pPr>
        <w:widowControl w:val="0"/>
        <w:numPr>
          <w:ilvl w:val="0"/>
          <w:numId w:val="147"/>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психофизические качества, координацию, мелкую моторику ориентировку в пространстве, равновесие, точность и меткость, воспитывать самоконтроль и самостоятельность, проявлять творчество при выполнении движений и в подвижных играх, соблюдать правила в подвижной игре, взаимодействовать в команде;</w:t>
      </w:r>
    </w:p>
    <w:p w:rsidR="00161CCA" w:rsidRPr="00161CCA" w:rsidRDefault="00161CCA" w:rsidP="00161CCA">
      <w:pPr>
        <w:widowControl w:val="0"/>
        <w:numPr>
          <w:ilvl w:val="0"/>
          <w:numId w:val="147"/>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патриотические чувства и нравственно-волевые качества в подвижных и спортивных играх, формах активного отдыха;</w:t>
      </w:r>
    </w:p>
    <w:p w:rsidR="00161CCA" w:rsidRPr="00161CCA" w:rsidRDefault="00161CCA" w:rsidP="00161CCA">
      <w:pPr>
        <w:widowControl w:val="0"/>
        <w:numPr>
          <w:ilvl w:val="0"/>
          <w:numId w:val="147"/>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продолжать развивать интерес к физической культуре, формировать представления о разных видах спорта и достижениях российских спортсменов;</w:t>
      </w:r>
    </w:p>
    <w:p w:rsidR="00161CCA" w:rsidRPr="00161CCA" w:rsidRDefault="00161CCA" w:rsidP="00161CCA">
      <w:pPr>
        <w:widowControl w:val="0"/>
        <w:numPr>
          <w:ilvl w:val="0"/>
          <w:numId w:val="147"/>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укреплять здоровье ребёнка, формировать правильную осанку, укреплять опорно-двигательный аппарат, повышать иммунитет средствами физического воспитания;</w:t>
      </w:r>
    </w:p>
    <w:p w:rsidR="00161CCA" w:rsidRPr="00161CCA" w:rsidRDefault="00161CCA" w:rsidP="00161CCA">
      <w:pPr>
        <w:widowControl w:val="0"/>
        <w:numPr>
          <w:ilvl w:val="0"/>
          <w:numId w:val="147"/>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расширять представления о здоровье и его ценности, факторах на него влияющих, оздоровительном воздействии физических упражнений, туризме как форме активного отдыха;</w:t>
      </w:r>
    </w:p>
    <w:p w:rsidR="00161CCA" w:rsidRPr="00161CCA" w:rsidRDefault="00161CCA" w:rsidP="00161CCA">
      <w:pPr>
        <w:widowControl w:val="0"/>
        <w:numPr>
          <w:ilvl w:val="0"/>
          <w:numId w:val="147"/>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бережное и заботливое отношение к своему здоровью и здоровью окружающих, осознанно соблюдать правила здорового образа жизни и безопасности в двигательной деятельности и во время туристских прогулок и экскурсий.</w:t>
      </w:r>
    </w:p>
    <w:p w:rsidR="00161CCA" w:rsidRPr="00161CCA" w:rsidRDefault="00161CCA" w:rsidP="00161CCA">
      <w:pPr>
        <w:widowControl w:val="0"/>
        <w:tabs>
          <w:tab w:val="left" w:pos="1580"/>
        </w:tabs>
        <w:spacing w:after="0" w:line="240" w:lineRule="auto"/>
        <w:ind w:left="766" w:right="57"/>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совершенствует двигательные умения и навыки, развивает психофизические качества, обогащает двигательный опыт детей разнообразными физическими упражнениями, поддерживает детскую инициативу. Закрепляет умение осуществлять самоконтроль и оценку качества выполнения упражнений другими детьми; создает условия для освоения элементов спортивных игр, использует игры-эстафеты; поощряет осознанное выполнение упражнений и соблюдение правил в подвижных играх; поддерживает предложенные детьми варианты их усложнения; поощряет проявление нравственно-волевых качеств, дружеских взаимоотношения со сверстниками.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 уточняет, расширяет и закрепляет представления о здоровье и здоровом образ жизни, начинает формировать элементарные представления о разных формах активного </w:t>
      </w:r>
      <w:r w:rsidRPr="00161CCA">
        <w:rPr>
          <w:rFonts w:ascii="Times New Roman" w:eastAsia="Times New Roman" w:hAnsi="Times New Roman" w:cs="Times New Roman"/>
          <w:sz w:val="24"/>
          <w:szCs w:val="24"/>
        </w:rPr>
        <w:lastRenderedPageBreak/>
        <w:t>отдыха, включая туризм, способствует формированию навыков безопасного поведения в двигательной деятельности. Организует для детей и родителей (законных представителей) туристские прогулки и экскурсии, физкультурные праздники и досуги с соответствующей тематикой.</w:t>
      </w:r>
    </w:p>
    <w:p w:rsidR="00161CCA" w:rsidRPr="00161CCA" w:rsidRDefault="00161CCA" w:rsidP="00161CCA">
      <w:pPr>
        <w:widowControl w:val="0"/>
        <w:numPr>
          <w:ilvl w:val="0"/>
          <w:numId w:val="141"/>
        </w:numPr>
        <w:tabs>
          <w:tab w:val="left" w:pos="1042"/>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Основная гимнастика</w:t>
      </w:r>
      <w:r w:rsidRPr="00161CCA">
        <w:rPr>
          <w:rFonts w:ascii="Times New Roman" w:eastAsia="Times New Roman" w:hAnsi="Times New Roman" w:cs="Times New Roman"/>
          <w:sz w:val="24"/>
          <w:szCs w:val="24"/>
        </w:rPr>
        <w:t xml:space="preserve"> (основные движения, общеразвивающие упражнения, ритмическая гимнастика и строевые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Основные движения: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бросание, катание, ловля, метание: прокатывание мяча по гимнастической скамейке, направляя его рукой (правой и левой); прокатывание обруча, бег за ним и ловля; прокатывание набивного мяча; передача мяча друг другу стоя и сидя, в разных построениях; перебрасывание мяча друг другу и ловля его разными способами стоя и сидя, в разных построениях; отбивание мяча об пол на месте 10 раз; ведение мяча 5-6 м; метание в цель одной и двумя руками снизу и из-за головы; метание вдаль предметов разной массы (мешочки, шишки, мячи и другие); перебрасывание мяча из одной руки в другую; подбрасывание и ловля мяча одной рукой 4-5 раз подряд; перебрасывание мяча через сетку, забрасывание его в баскетбольную корзину;</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ползание, лазанье</w:t>
      </w:r>
      <w:r w:rsidRPr="00161CCA">
        <w:rPr>
          <w:rFonts w:ascii="Times New Roman" w:eastAsia="Times New Roman" w:hAnsi="Times New Roman" w:cs="Times New Roman"/>
          <w:sz w:val="24"/>
          <w:szCs w:val="24"/>
        </w:rPr>
        <w:t>: ползание на четвереньках, разными способами (с опорой на ладони и колени, на ступни и ладони, предплечья и колени), ползание на четвереньках по прямой, толкая головой мяч (3-4 м), «змейкой» между кеглями; переползание через несколько предметов подряд, под дугами, в туннеле; ползание на животе; ползание по скамейке с опорой на предплечья и колени; ползание на четвереньках по скамейке назад; проползание под скамейкой; лазанье по гимнастической стенке чередующимся шагом;</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ходьба:</w:t>
      </w:r>
      <w:r w:rsidRPr="00161CCA">
        <w:rPr>
          <w:rFonts w:ascii="Times New Roman" w:eastAsia="Times New Roman" w:hAnsi="Times New Roman" w:cs="Times New Roman"/>
          <w:sz w:val="24"/>
          <w:szCs w:val="24"/>
        </w:rPr>
        <w:t xml:space="preserve"> ходьба обычным шагом, на носках, на пятках, с высоким подниманием колен, приставным шагом в сторону (направо и налево), в полуприседе, мелким и широким шагом, перекатом с пятки на носок, гимнастическим шагом, с закрытыми глазами 3-4 м; ходьба «змейкой» без ориентиров; в колонне по одному и по два вдоль границ зала, обозначая повороты;</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бег:</w:t>
      </w:r>
      <w:r w:rsidRPr="00161CCA">
        <w:rPr>
          <w:rFonts w:ascii="Times New Roman" w:eastAsia="Times New Roman" w:hAnsi="Times New Roman" w:cs="Times New Roman"/>
          <w:sz w:val="24"/>
          <w:szCs w:val="24"/>
        </w:rPr>
        <w:t xml:space="preserve"> бег в колонне по одному, «змейкой», с перестроением на ходу в пары, звенья, со сменой ведущих; бег с пролезанием в обруч; с ловлей и увертыванием; высоко поднимая колени; между расставленными предметами; группами, догоняя убегающих, и убегая от ловящих; в заданном темпе, обегая предметы; мелким и широким шагом; непрерывный бег 1,5-2 мин; медленный бег 250-300 м; быстрый бег 10 м 2-3-4 раза; челночный бег 2x10 м, 3x10 м; пробегание на скорость 20 м; бег под вращающейся скакалкой;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прыжки:</w:t>
      </w:r>
      <w:r w:rsidRPr="00161CCA">
        <w:rPr>
          <w:rFonts w:ascii="Times New Roman" w:eastAsia="Times New Roman" w:hAnsi="Times New Roman" w:cs="Times New Roman"/>
          <w:sz w:val="24"/>
          <w:szCs w:val="24"/>
        </w:rPr>
        <w:t xml:space="preserve"> подпрыгивание на месте одна нога вперед-другая назад, ноги скрестно-ноги врозь; на одной ноге; подпрыгивание с хлопками перед собой, над головой, за спиной; подпрыгивание с ноги на ногу, продвигаясь вперед через начерченные линии, из кружка в кружок; перепрыгивание с места предметы высотой 30 см; спрыгивание с высоты в обозначенное место; подпрыгивание на месте 30-40 раз подряд 2 раза; подпрыгивание на одной ноге 10-15 раз; прыжки на двух ногах с продвижением вперед на 3-4 м; на одной ноге (правой и левой) 2-2,5 м; перепрыгивание боком невысокие препятствия (шнур, канат, кубик); впрыгивание на возвышение 20 см двумя ногами; прыжки в длину с места; в высоту с разбега; в длину с разбега;</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прыжки со скакалкой</w:t>
      </w:r>
      <w:r w:rsidRPr="00161CCA">
        <w:rPr>
          <w:rFonts w:ascii="Times New Roman" w:eastAsia="Times New Roman" w:hAnsi="Times New Roman" w:cs="Times New Roman"/>
          <w:sz w:val="24"/>
          <w:szCs w:val="24"/>
        </w:rPr>
        <w:t>: перешагивание и прыжки через неподвижную скакалку (высота 3-5 см); перепрыгивание через скакалку с одной ноги на другую с места, шагом и бегом; прыжки через скакалку на двух ногах, через вращающуюся скакалку;</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 в равновесии</w:t>
      </w:r>
      <w:r w:rsidRPr="00161CCA">
        <w:rPr>
          <w:rFonts w:ascii="Times New Roman" w:eastAsia="Times New Roman" w:hAnsi="Times New Roman" w:cs="Times New Roman"/>
          <w:sz w:val="24"/>
          <w:szCs w:val="24"/>
        </w:rPr>
        <w:t>: ходьба по шнуру прямо и зигзагообразно, приставляя пятку одной ноги к носку другой; стойка на гимнастической скамье на одной ноге; поднимание на носки и опускание на всю стопу, стоя на скамье; пробегание по скамье; ходьба навстречу и расхождение вдвоем на лежащей на полу доске; ходьба по узкой рейке гимнастической скамейки (с поддержкой); приседание после бега на носках, руки в стороны; кружение парами, держась за руки; «ласточка».</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обучать разнообразным физическим упражнениям, которые дети самостоятельно и творчески используют в игровой и повседневной деятельности.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Общеразвивающие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упражнения для кистей рук, развития и укрепления мышц рук и плечевого пояса: поднимание рук вперед, в стороны, вверх, через стороны вверх (одновременно, поочередно, последовательно); махи руками вперед-назад с хлопком впереди и сзади себя; перекладывание предмета из одной руки в другую впереди и сзади себя; поднимание рук со сцепленными в замок пальцами (кисти повернуть тыльной стороной внутрь); сжимание и разжимание кистей;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 для развития и укрепления мышц спины и гибкости позвоночника:</w:t>
      </w:r>
      <w:r w:rsidRPr="00161CCA">
        <w:rPr>
          <w:rFonts w:ascii="Times New Roman" w:eastAsia="Times New Roman" w:hAnsi="Times New Roman" w:cs="Times New Roman"/>
          <w:sz w:val="24"/>
          <w:szCs w:val="24"/>
        </w:rPr>
        <w:t xml:space="preserve"> поднимание рук вверх и опускание вниз, стоя у стены, касаясь её затылком, лопатками и ягодицами или лежа на спине; наклоны вперед, касаясь ладонями пола, наклоны вправо и влево; поднимание ног, сгибание и разгибание и скрещивание их из исходного положения лежа на спине;</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 для развития и укрепления мышц ног и брюшного пресса</w:t>
      </w:r>
      <w:r w:rsidRPr="00161CCA">
        <w:rPr>
          <w:rFonts w:ascii="Times New Roman" w:eastAsia="Times New Roman" w:hAnsi="Times New Roman" w:cs="Times New Roman"/>
          <w:sz w:val="24"/>
          <w:szCs w:val="24"/>
        </w:rPr>
        <w:t>: приседание, обхватывая колени руками; махи ногами; поочередное поднимание и опускание ног из положения лежа на спине, руки в упоре; захватывание предметов ступнями и пальцами ног и перекладывание их с места на место.</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поддерживает стремление детей выполнять упражнения с разнообразными предметами (гимнастической палкой, обручем, мячом, скакалкой и другими). Подбирает упражнения из разнообразных исходных положений: сидя, лежа на спине, боку, животе, стоя на коленях, на четвереньках, с разным положением рук и ног (стоя ноги вместе, врозь; руки вниз, на поясе, перед грудью, за спиной). Педагог поддерживает инициативу, самостоятельность и поощряет комбинирование и придумывание детьми новых общеразвивающих упражнений.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Разученные упражнения включаются в комплексы утренней гимнастики и другие формы физкультурно-оздоровительной работы.</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Ритмическая гимнастика:</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музыкально-ритмические упражнения и комплексы общеразвивающих упражнений (ритмической гимнастики) педагог включает в содержание физкультурных занятий, некоторые из упражнений в физкультминутки, утреннюю гимнастику, различные формы активного отдыха и подвижные игры. Рекомендуемые упражнения: ходьба и бег в соответствии с общим характером музыки, в разном темпе, на высоких полупальцах, на носках, пружинящим, топающим шагом, «с каблука», вперед и назад (спиной), с высоким подниманием колена (высокий шаг) с ускорением и замедлением темпа легкий ритмичный бег на носках, различные виды галопа (прямой галоп, боковой галоп, кружение); подскоки на месте и с продвижением вперед, вокруг себя, в сочетании с хлопками и бегом, кружение по одному и в парах, комбинации из двух-трех освоенных движений.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Строевые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обучение детей строевым упражнениям: построение по росту, поддерживая равнение в колонне, шеренге; построение в колонну по одному, в шеренгу, в круг; перестроение в колонну по три, в две шеренги на месте и при передвижении; размыкание в колонне на вытянутые вперед руки, в шеренге на вытянутые руки в стороны; повороты налево, направо, кругом переступанием и прыжком; ходьба «змейкой», расхождение из колонны по одному в разные стороны с последующим слиянием в пары.</w:t>
      </w:r>
    </w:p>
    <w:p w:rsidR="00161CCA" w:rsidRPr="00161CCA" w:rsidRDefault="00161CCA" w:rsidP="00161CCA">
      <w:pPr>
        <w:widowControl w:val="0"/>
        <w:numPr>
          <w:ilvl w:val="0"/>
          <w:numId w:val="141"/>
        </w:numPr>
        <w:tabs>
          <w:tab w:val="left" w:pos="1033"/>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Подвижные игры</w:t>
      </w:r>
      <w:r w:rsidRPr="00161CCA">
        <w:rPr>
          <w:rFonts w:ascii="Times New Roman" w:eastAsia="Times New Roman" w:hAnsi="Times New Roman" w:cs="Times New Roman"/>
          <w:sz w:val="24"/>
          <w:szCs w:val="24"/>
        </w:rPr>
        <w:t>: педагог продолжает закреплять и совершенствовать основные движения детей в сюжетных и несюжетных подвижных играх, в играх с элементами соревнования, играх-эстафетах, оценивает качество движений и поощряет соблюдение правил, помогает быстро ориентироваться в пространстве, наращивать и удерживать скорость, проявлять находчивость, целеустремленность.</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обучает взаимодействию детей в команде, поощряет оказание помощи и взаимовыручки, инициативы при организации игр с небольшой группой сверстников, младшими детьми; воспитывает и поддерживает проявление нравственно-волевых качеств, самостоятельности и сплоченности, чувства ответственности за успехи команды, стремление к победе, стремление к преодолению трудностей; развивает творческие способности, поддерживает инициативу детей в играх (выбор игр, придумывание новых вариантов, комбинирование движений). Способствует формированию духовно-нравственных качеств, основ патриотизма и гражданской идентичности в подвижных играх.</w:t>
      </w:r>
    </w:p>
    <w:p w:rsidR="00161CCA" w:rsidRPr="00161CCA" w:rsidRDefault="00161CCA" w:rsidP="00161CCA">
      <w:pPr>
        <w:widowControl w:val="0"/>
        <w:numPr>
          <w:ilvl w:val="0"/>
          <w:numId w:val="141"/>
        </w:numPr>
        <w:tabs>
          <w:tab w:val="left" w:pos="1033"/>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lastRenderedPageBreak/>
        <w:t>Спортивные игры</w:t>
      </w:r>
      <w:r w:rsidRPr="00161CCA">
        <w:rPr>
          <w:rFonts w:ascii="Times New Roman" w:eastAsia="Times New Roman" w:hAnsi="Times New Roman" w:cs="Times New Roman"/>
          <w:sz w:val="24"/>
          <w:szCs w:val="24"/>
        </w:rPr>
        <w:t>: педагог обучает детей элементам спортивных игр, которые проводятся в спортивном зале или на спортивной площадке в зависимости от имеющихся условий и оборудования, а также региональных и климатических особенностей.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Городки:</w:t>
      </w:r>
      <w:r w:rsidRPr="00161CCA">
        <w:rPr>
          <w:rFonts w:ascii="Times New Roman" w:eastAsia="Times New Roman" w:hAnsi="Times New Roman" w:cs="Times New Roman"/>
          <w:sz w:val="24"/>
          <w:szCs w:val="24"/>
        </w:rPr>
        <w:t xml:space="preserve"> бросание биты сбоку, выбивание городка с кона (5-6 м) и полукона (2-3 м); знание 3-4 фигур.</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Элементы баскетбола</w:t>
      </w:r>
      <w:r w:rsidRPr="00161CCA">
        <w:rPr>
          <w:rFonts w:ascii="Times New Roman" w:eastAsia="Times New Roman" w:hAnsi="Times New Roman" w:cs="Times New Roman"/>
          <w:sz w:val="24"/>
          <w:szCs w:val="24"/>
        </w:rPr>
        <w:t>: перебрасывание мяча друг другу от груди; ведение мяча правой и левой рукой; забрасывание мяча в корзину двумя руками от груди; игра по упрощенным правилам.</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Бадминтон:</w:t>
      </w:r>
      <w:r w:rsidRPr="00161CCA">
        <w:rPr>
          <w:rFonts w:ascii="Times New Roman" w:eastAsia="Times New Roman" w:hAnsi="Times New Roman" w:cs="Times New Roman"/>
          <w:sz w:val="24"/>
          <w:szCs w:val="24"/>
        </w:rPr>
        <w:t xml:space="preserve"> отбивание волана ракеткой в заданном направлении; игра с педагогом.</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Элементы футбола:</w:t>
      </w:r>
      <w:r w:rsidRPr="00161CCA">
        <w:rPr>
          <w:rFonts w:ascii="Times New Roman" w:eastAsia="Times New Roman" w:hAnsi="Times New Roman" w:cs="Times New Roman"/>
          <w:sz w:val="24"/>
          <w:szCs w:val="24"/>
        </w:rPr>
        <w:t xml:space="preserve"> отбивание мяча правой и левой ногой в заданном направлении; ведение мяча ногой между и вокруг предметов; отбивание мяча о стенку; передача мяча ногой друг другу (3-5 м); игра по упрощенным правилам.</w:t>
      </w:r>
    </w:p>
    <w:p w:rsidR="00161CCA" w:rsidRPr="00161CCA" w:rsidRDefault="00161CCA" w:rsidP="00161CCA">
      <w:pPr>
        <w:widowControl w:val="0"/>
        <w:numPr>
          <w:ilvl w:val="0"/>
          <w:numId w:val="141"/>
        </w:numPr>
        <w:tabs>
          <w:tab w:val="left" w:pos="1028"/>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Спортивные упражнения</w:t>
      </w:r>
      <w:r w:rsidRPr="00161CCA">
        <w:rPr>
          <w:rFonts w:ascii="Times New Roman" w:eastAsia="Times New Roman" w:hAnsi="Times New Roman" w:cs="Times New Roman"/>
          <w:sz w:val="24"/>
          <w:szCs w:val="24"/>
        </w:rPr>
        <w:t>: педагог обучает детей спортивным упражнениям на прогулке или во время физкультурных занятий на свежем воздухе в зависимости от условий: наличия оборудования и климатических условий региона.</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Катание на санках</w:t>
      </w:r>
      <w:r w:rsidRPr="00161CCA">
        <w:rPr>
          <w:rFonts w:ascii="Times New Roman" w:eastAsia="Times New Roman" w:hAnsi="Times New Roman" w:cs="Times New Roman"/>
          <w:sz w:val="24"/>
          <w:szCs w:val="24"/>
        </w:rPr>
        <w:t>: по прямой, со скоростью, с горки, подъем с санками в гору, с торможением при спуске с горки.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Катание на двухколесном велосипеде, самокате: </w:t>
      </w:r>
      <w:r w:rsidRPr="00161CCA">
        <w:rPr>
          <w:rFonts w:ascii="Times New Roman" w:eastAsia="Times New Roman" w:hAnsi="Times New Roman" w:cs="Times New Roman"/>
          <w:sz w:val="24"/>
          <w:szCs w:val="24"/>
        </w:rPr>
        <w:t>по прямой, по кругу, с разворотом, с разной скоростью; с поворотами направо и налево, соблюдая правила безопасного передвижения.</w:t>
      </w:r>
    </w:p>
    <w:p w:rsidR="00161CCA" w:rsidRPr="00161CCA" w:rsidRDefault="00161CCA" w:rsidP="00161CCA">
      <w:pPr>
        <w:widowControl w:val="0"/>
        <w:numPr>
          <w:ilvl w:val="0"/>
          <w:numId w:val="141"/>
        </w:numPr>
        <w:tabs>
          <w:tab w:val="left" w:pos="1038"/>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Формирование основ здорового образа жизни</w:t>
      </w:r>
      <w:r w:rsidRPr="00161CCA">
        <w:rPr>
          <w:rFonts w:ascii="Times New Roman" w:eastAsia="Times New Roman" w:hAnsi="Times New Roman" w:cs="Times New Roman"/>
          <w:sz w:val="24"/>
          <w:szCs w:val="24"/>
        </w:rPr>
        <w:t>: педагог продолжает уточнять и расширять представления детей о факторах, положительно влияющих на здоровье (правильное питание, выбор полезных продуктов, занятия физкультурой, прогулки на свежем воздухе). Формировать представления о разных видах спорта (футбол, хоккей, баскетбол, бадминтон, плавание, фигурное катание, художественная и спортивная гимнастика, лыжный спорт и другие) и выдающихся достижениях российских и дагестанских спортсменов, роли физкультуры и спорта для укрепления здоровья. Уточняет и расширяет представления о правилах безопасного поведения в двигательной деятельности (при активном беге, прыжках, взаимодействии с партнером, в играх и упражнениях с мячом, гимнастической палкой, скакалкой, обручем, предметами, пользовании спортивны инвентарем и оборудованием) и учит их соблюдать в ходе туристских прогулок. Продолжает воспитывать заботливое отношение к здоровью своему и окружающих (соблюдать чистоту и правила гигиены, правильно питаться, выполнять профилактические упражнения для сохранения и укрепления здоровья).</w:t>
      </w:r>
    </w:p>
    <w:p w:rsidR="00161CCA" w:rsidRPr="00161CCA" w:rsidRDefault="00161CCA" w:rsidP="00161CCA">
      <w:pPr>
        <w:widowControl w:val="0"/>
        <w:numPr>
          <w:ilvl w:val="0"/>
          <w:numId w:val="141"/>
        </w:numPr>
        <w:tabs>
          <w:tab w:val="left" w:pos="1013"/>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 xml:space="preserve"> Активный отдых</w:t>
      </w:r>
      <w:r w:rsidRPr="00161CCA">
        <w:rPr>
          <w:rFonts w:ascii="Times New Roman" w:eastAsia="Times New Roman" w:hAnsi="Times New Roman" w:cs="Times New Roman"/>
          <w:sz w:val="24"/>
          <w:szCs w:val="24"/>
        </w:rPr>
        <w:t>.</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Физкультурные праздники и досуги:</w:t>
      </w:r>
      <w:r w:rsidRPr="00161CCA">
        <w:rPr>
          <w:rFonts w:ascii="Times New Roman" w:eastAsia="Times New Roman" w:hAnsi="Times New Roman" w:cs="Times New Roman"/>
          <w:sz w:val="24"/>
          <w:szCs w:val="24"/>
        </w:rPr>
        <w:t xml:space="preserve"> педагоги организуют праздники (2 раза в год, продолжительностью не более 1,5 часов). Содержание праздников составляют ранее освоенные движения, в том числе, спортивные и гимнастические упражнения, подвижные и спортивные игры.</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Досуг организуется 1-2 раза в месяц во второй половине дня преимущественно на свежем воздухе, продолжительностью 30-40 минут. Содержание составляют: подвижные игры, игры-эстафеты, музыкально-ритмические упражнения, творческие задания.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олимпиаде и другим спортивным событиям, включать подвижные игры народов России, дагестанские народные подвижные игры.</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Дни здоровья:</w:t>
      </w:r>
      <w:r w:rsidRPr="00161CCA">
        <w:rPr>
          <w:rFonts w:ascii="Times New Roman" w:eastAsia="Times New Roman" w:hAnsi="Times New Roman" w:cs="Times New Roman"/>
          <w:sz w:val="24"/>
          <w:szCs w:val="24"/>
        </w:rPr>
        <w:t xml:space="preserve"> педагог проводит 1 раз в квартал. В этот день проводятся оздоровительные мероприятия и туристские прогулки.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Туристские прогулки и экскурсии</w:t>
      </w:r>
      <w:r w:rsidRPr="00161CCA">
        <w:rPr>
          <w:rFonts w:ascii="Times New Roman" w:eastAsia="Times New Roman" w:hAnsi="Times New Roman" w:cs="Times New Roman"/>
          <w:sz w:val="24"/>
          <w:szCs w:val="24"/>
        </w:rPr>
        <w:t xml:space="preserve">. Педагог организует для детей непродолжительные пешие прогулки и экскурсии с постепенно удлиняющимися переходами - на стадион, в парк, на берег моря и другое. Время перехода в одну сторону составляет 30-40 минут, общая продолжительность не более 1,5-2 часов. Время непрерывного движения 20 минут, с перерывом между переходами не менее 10 минут. Педагог формирует представления о туризме </w:t>
      </w:r>
      <w:r w:rsidRPr="00161CCA">
        <w:rPr>
          <w:rFonts w:ascii="Times New Roman" w:eastAsia="Times New Roman" w:hAnsi="Times New Roman" w:cs="Times New Roman"/>
          <w:sz w:val="24"/>
          <w:szCs w:val="24"/>
        </w:rPr>
        <w:lastRenderedPageBreak/>
        <w:t>как виде активного отдыха и способе ознакомления с природой и культурой родного края; оказывает помощь в подборе снаряжения (необходимых вещей и одежды) для туристской прогулки, организует наблюдение за природой, обучает ориентироваться на местности, соблюдать правила гигиены и безопасного поведения, осторожность в преодолении препятствий; организует с детьми разнообразные подвижные игры во время остановки.</w:t>
      </w:r>
    </w:p>
    <w:p w:rsidR="00161CCA" w:rsidRPr="00161CCA" w:rsidRDefault="00161CCA" w:rsidP="00161CCA">
      <w:pPr>
        <w:widowControl w:val="0"/>
        <w:tabs>
          <w:tab w:val="left" w:pos="1349"/>
        </w:tabs>
        <w:spacing w:after="0" w:line="240" w:lineRule="auto"/>
        <w:ind w:right="57" w:firstLine="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2.1.5.6. От 6 лет до 7 лет</w:t>
      </w:r>
    </w:p>
    <w:p w:rsidR="00161CCA" w:rsidRPr="00161CCA" w:rsidRDefault="00161CCA" w:rsidP="00161CCA">
      <w:pPr>
        <w:widowControl w:val="0"/>
        <w:tabs>
          <w:tab w:val="left" w:pos="567"/>
        </w:tabs>
        <w:spacing w:after="0" w:line="240" w:lineRule="auto"/>
        <w:ind w:right="57"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 xml:space="preserve">Основные </w:t>
      </w:r>
      <w:r w:rsidRPr="00161CCA">
        <w:rPr>
          <w:rFonts w:ascii="Times New Roman" w:eastAsia="Times New Roman" w:hAnsi="Times New Roman" w:cs="Times New Roman"/>
          <w:b/>
          <w:sz w:val="24"/>
          <w:szCs w:val="24"/>
        </w:rPr>
        <w:t>задачи</w:t>
      </w:r>
      <w:r w:rsidRPr="00161CCA">
        <w:rPr>
          <w:rFonts w:ascii="Times New Roman" w:eastAsia="Times New Roman" w:hAnsi="Times New Roman" w:cs="Times New Roman"/>
          <w:sz w:val="24"/>
          <w:szCs w:val="24"/>
        </w:rPr>
        <w:t xml:space="preserve"> образовательной деятельности в области физического развития:</w:t>
      </w:r>
    </w:p>
    <w:p w:rsidR="00161CCA" w:rsidRPr="00161CCA" w:rsidRDefault="00161CCA" w:rsidP="00161CCA">
      <w:pPr>
        <w:widowControl w:val="0"/>
        <w:numPr>
          <w:ilvl w:val="0"/>
          <w:numId w:val="148"/>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обогащать двигательный опыт детей с помощью упражнений основной гимнастики, развивать умения технично, точно, осознанно, рационально и выразительно выполнять физические упражнения, осваивать туристские навыки;</w:t>
      </w:r>
    </w:p>
    <w:p w:rsidR="00161CCA" w:rsidRPr="00161CCA" w:rsidRDefault="00161CCA" w:rsidP="00161CCA">
      <w:pPr>
        <w:widowControl w:val="0"/>
        <w:numPr>
          <w:ilvl w:val="0"/>
          <w:numId w:val="148"/>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психофизические качества, точность, меткость, глазомер, мелкую моторику, ориентировку в пространстве; самоконтроль, самостоятельность, творчество;</w:t>
      </w:r>
    </w:p>
    <w:p w:rsidR="00161CCA" w:rsidRPr="00161CCA" w:rsidRDefault="00161CCA" w:rsidP="00161CCA">
      <w:pPr>
        <w:widowControl w:val="0"/>
        <w:numPr>
          <w:ilvl w:val="0"/>
          <w:numId w:val="148"/>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поощрять соблюдение правил в подвижной игре, проявление инициативы и самостоятельности при её организации, партнерское взаимодействие в команде;</w:t>
      </w:r>
    </w:p>
    <w:p w:rsidR="00161CCA" w:rsidRPr="00161CCA" w:rsidRDefault="00161CCA" w:rsidP="00161CCA">
      <w:pPr>
        <w:widowControl w:val="0"/>
        <w:numPr>
          <w:ilvl w:val="0"/>
          <w:numId w:val="148"/>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патриотизм, нравственно-волевые качества и гражданскую идентичность в двигательной деятельности и различных формах активного отдыха;</w:t>
      </w:r>
    </w:p>
    <w:p w:rsidR="00161CCA" w:rsidRPr="00161CCA" w:rsidRDefault="00161CCA" w:rsidP="00161CCA">
      <w:pPr>
        <w:widowControl w:val="0"/>
        <w:numPr>
          <w:ilvl w:val="0"/>
          <w:numId w:val="148"/>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осознанную потребность в двигательной деятельности, поддерживать интерес к физической культуре и спортивным достижениям России, расширять представления о разных видах спорта;</w:t>
      </w:r>
    </w:p>
    <w:p w:rsidR="00161CCA" w:rsidRPr="00161CCA" w:rsidRDefault="00161CCA" w:rsidP="00161CCA">
      <w:pPr>
        <w:widowControl w:val="0"/>
        <w:numPr>
          <w:ilvl w:val="0"/>
          <w:numId w:val="148"/>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сохранять и укреплять здоровье детей средствами физического воспитания, расширять и уточнять представления о здоровье, факторах на него влияющих, средствах его укрепления, туризме, как форме активного отдыха, физической культуре и спорте, спортивных событиях и достижениях, правилах безопасного поведения в двигательной деятельности и при проведении туристских прогулок и экскурсий;</w:t>
      </w:r>
    </w:p>
    <w:p w:rsidR="00161CCA" w:rsidRPr="00161CCA" w:rsidRDefault="00161CCA" w:rsidP="00161CCA">
      <w:pPr>
        <w:widowControl w:val="0"/>
        <w:numPr>
          <w:ilvl w:val="0"/>
          <w:numId w:val="148"/>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воспитывать бережное, заботливое отношение к здоровью и человеческой жизни, развивать стремление к сохранению своего здоровья и здоровья окружающих людей, оказывать помощь и поддержку другим людям.</w:t>
      </w:r>
    </w:p>
    <w:p w:rsidR="00161CCA" w:rsidRPr="00161CCA" w:rsidRDefault="00161CCA" w:rsidP="00161CCA">
      <w:pPr>
        <w:widowControl w:val="0"/>
        <w:tabs>
          <w:tab w:val="left" w:pos="1580"/>
        </w:tabs>
        <w:spacing w:after="0" w:line="240" w:lineRule="auto"/>
        <w:ind w:left="766" w:right="57"/>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Содержание</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образовательной деятельности.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создает условия для дальнейшего совершенствования основных движений, развития психофизических качеств и способностей, закрепления общеразвивающих, музыкально-ритмических упражнений и их комбинаций, спортивных упражнений, освоения элементов спортивных игр, игр-эстафет. Поощряет стремление выполнять упражнения технично, рационально, экономно, выразительно, в соответствии с разнообразным характером музыки, ритмом, темпом, амплитудой.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процессе организации разных форм физкультурно-оздоровительной работы педагог обучает детей следовать инструкции, слышать и выполнять указания, соблюдать дисциплину, осуществлять самоконтроль и давать оценку качества выполнения упражнений.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Поддерживает стремление творчески использовать двигательный опыт в самостоятельной деятельности и на занятиях гимнастикой, самостоятельно организовывать и придумывать подвижные игры, общеразвивающие упражнения, комбинировать их элементы, импровизировать.</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продолжает приобщать детей к здоровому образу жизни: расширяет и уточняет представления о факторах, влияющих на здоровье, способах его сохранения и укрепления, оздоровительных мероприятиях, поддерживает интерес к физической культуре, спорту и туризму, активному отдыху, воспитывает полезные привычки, осознанное, заботливое, бережное отношение к своему здоровью и здоровью окружающих.</w:t>
      </w:r>
    </w:p>
    <w:p w:rsidR="00161CCA" w:rsidRPr="00161CCA" w:rsidRDefault="00161CCA" w:rsidP="00161CCA">
      <w:pPr>
        <w:widowControl w:val="0"/>
        <w:numPr>
          <w:ilvl w:val="0"/>
          <w:numId w:val="142"/>
        </w:numPr>
        <w:tabs>
          <w:tab w:val="left" w:pos="1038"/>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Основная гимнастика</w:t>
      </w:r>
      <w:r w:rsidRPr="00161CCA">
        <w:rPr>
          <w:rFonts w:ascii="Times New Roman" w:eastAsia="Times New Roman" w:hAnsi="Times New Roman" w:cs="Times New Roman"/>
          <w:sz w:val="24"/>
          <w:szCs w:val="24"/>
        </w:rPr>
        <w:t xml:space="preserve"> (основные движения, общеразвивающие упражнения, ритмическая гимнастика и строевые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lastRenderedPageBreak/>
        <w:t>Основные движения: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бросание, катание, ловля, метание: бросание мяча вверх, о землю и ловля его двумя руками не менее 20 раз подряд, одной рукой не менее 10 раз; передача и перебрасывание мяча друг другу сидя по-турецки, лежа на животе и на спине, в ходьбе; прокатывание и перебрасывание друг другу набивных мячей; перебрасывание мяча друг другу снизу, от груди, сверху двумя руками; одной рукой от плеча; передача мяча с отскоком от пола из одной руки в другую; метание в цель из положения стоя на коленях и сидя; метание вдаль, метание в движущуюся цель; забрасывание мяча в баскетбольную корзину; катание мяча правой и левой ногой по прямой, в цель, между предметами, друг другу; ведение мяча, продвигаясь между предметами, по кругу; ведение мяча с выполнением заданий (поворотом, передачей другому).</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ползание, лазанье</w:t>
      </w:r>
      <w:r w:rsidRPr="00161CCA">
        <w:rPr>
          <w:rFonts w:ascii="Times New Roman" w:eastAsia="Times New Roman" w:hAnsi="Times New Roman" w:cs="Times New Roman"/>
          <w:sz w:val="24"/>
          <w:szCs w:val="24"/>
        </w:rPr>
        <w:t>: ползание на четвереньках по гимнастической скамейке вперед и назад; на животе и на спине, отталкиваясь руками и ногами; влезание на гимнастическую стенку до верха и спуск с нее чередующимся шагом одноименным и разноименным способом; перелезание с пролета на пролет по диагонали; пролезание в обруч разными способами; лазанье по веревочной лестнице; выполнение упражнений на канате (захват каната ступнями ног, выпрямление ног с одновременным сгибанием рук, перехватывание каната руками); влезание по канату на доступную высоту;</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ходьба:</w:t>
      </w:r>
      <w:r w:rsidRPr="00161CCA">
        <w:rPr>
          <w:rFonts w:ascii="Times New Roman" w:eastAsia="Times New Roman" w:hAnsi="Times New Roman" w:cs="Times New Roman"/>
          <w:sz w:val="24"/>
          <w:szCs w:val="24"/>
        </w:rPr>
        <w:t xml:space="preserve"> ходьба обычная, гимнастическим шагом, скрестным шагом, спиной вперед; выпадами, с закрытыми глазами, приставными шагами назад; в приседе, с различными движениями рук, в различных построениях;</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бег</w:t>
      </w:r>
      <w:r w:rsidRPr="00161CCA">
        <w:rPr>
          <w:rFonts w:ascii="Times New Roman" w:eastAsia="Times New Roman" w:hAnsi="Times New Roman" w:cs="Times New Roman"/>
          <w:sz w:val="24"/>
          <w:szCs w:val="24"/>
        </w:rPr>
        <w:t>: бег в колонне по одному, врассыпную, парами, тройками, четверками; с остановкой по сигналу, в сочетании с прыжками (с линии на линию, из кружка в кружок); высоко поднимая колени, стараясь коснуться коленями ладоней согнутых в локтях рук; с захлестыванием голени назад; выбрасывая прямые ноги вперед; бег 10 м с наименьшим числом шагов; медленный бег до 2-3 минут; быстрый бег 20 м 2-3 раза с перерывами; челночный бег 3x10 м; бег наперегонки; бег из разных исходных положений (лежа на животе, ногами по направлению к движению, сидя по-турецки, лежа на спине, головой к направлению бега); бег со скакалкой, бег по пересеченной местности;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прыжки:</w:t>
      </w:r>
      <w:r w:rsidRPr="00161CCA">
        <w:rPr>
          <w:rFonts w:ascii="Times New Roman" w:eastAsia="Times New Roman" w:hAnsi="Times New Roman" w:cs="Times New Roman"/>
          <w:sz w:val="24"/>
          <w:szCs w:val="24"/>
        </w:rPr>
        <w:t xml:space="preserve"> подпрыгивания на двух ногах 30 раз в чередовании с ходьбой, на месте и с поворотом кругом; смещая ноги вправо-влево-вперед-назад, с движениями рук; впрыгивание на предметы высотой 30 см с разбега 3 шага; подпрыгивания вверх из глубокого приседа; прыжки на одной ноге, другой толкая перед собой камешек; прыжки в длину и в высоту с места и с разбега на соревнование;</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прыжки с короткой скакалкой</w:t>
      </w:r>
      <w:r w:rsidRPr="00161CCA">
        <w:rPr>
          <w:rFonts w:ascii="Times New Roman" w:eastAsia="Times New Roman" w:hAnsi="Times New Roman" w:cs="Times New Roman"/>
          <w:sz w:val="24"/>
          <w:szCs w:val="24"/>
        </w:rPr>
        <w:t>: прыжки на двух ногах с промежуточными прыжками и без них; прыжки с ноги на ногу; бег со скакалкой; прыжки через обруч, вращая его как скакалку; прыжки через длинную скакалку: пробегание под вращающейся скакалкой, прыжки через вращающуюся скакалку с места; вбегание под вращающуюся скакалку - прыжок - выбегание; пробегание под вращающейся скакалкой парами.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 в равновесии</w:t>
      </w:r>
      <w:r w:rsidRPr="00161CCA">
        <w:rPr>
          <w:rFonts w:ascii="Times New Roman" w:eastAsia="Times New Roman" w:hAnsi="Times New Roman" w:cs="Times New Roman"/>
          <w:sz w:val="24"/>
          <w:szCs w:val="24"/>
        </w:rPr>
        <w:t>: подпрыгивание на одной ноге, продвигаясь вперед, другой ногой катя перед собой набивной мяч; стойка на носках; стойка на одной ноге, закрыв по сигналу глаза; ходьба по гимнастической скамейке, с перешагиванием посередине палки, пролезанием в обруч, приседанием и поворотом кругом; ходьба по гимнастической скамейке, приседая на одной ноге, другую пронося прямой вперед сбоку скамейки; ходьба по узкой рейке гимнастической скамейки прямо и боком; ходьба по гимнастической скамейке, на каждый шаг высоко поднимая прямую ногу и делая под ней хлопок; прыжки на одной ноге вперед, удерживая на колени другой ноги мешочек с песком; ходьба по шнуру, опираясь на стопы и ладони; кружение с закрытыми глазами, остановкой и сохранением заданной позы; после бега, прыжков, кружения остановка и выполнение «ласточки».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способствует совершенствованию двигательных навыков детей, создает условия для поддержания инициативы и развития творчества, выполнения упражнений в различных условиях и комбинациях, использования двигательного опыта в игровой деятельности и повседневной жизни.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Общеразвивающие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упражнения для кистей рук, развития и укрепления мышц рук и плечевого пояса: поднимание и опускание рук (одновременное, поочередное и последовательное) вперед, в сторону, вверх, сгибание и разгибание рук; сжимание пальцев в кулак и разжимание; махи и рывки руками; круговые движения вперед и назад; упражнения пальчиковой гимнастики;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 для развития и укрепления мышц спины и гибкости позвоночника:</w:t>
      </w:r>
      <w:r w:rsidRPr="00161CCA">
        <w:rPr>
          <w:rFonts w:ascii="Times New Roman" w:eastAsia="Times New Roman" w:hAnsi="Times New Roman" w:cs="Times New Roman"/>
          <w:sz w:val="24"/>
          <w:szCs w:val="24"/>
        </w:rPr>
        <w:t xml:space="preserve"> повороты корпуса вправо и влево из разных исходных положений, наклоны вперед, вправо, влево из положения стоя и сидя; поочередное поднимание и опускание ног лежа на спине;</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упражнения для развития и укрепления мышц ног и брюшного пресса: </w:t>
      </w:r>
      <w:r w:rsidRPr="00161CCA">
        <w:rPr>
          <w:rFonts w:ascii="Times New Roman" w:eastAsia="Times New Roman" w:hAnsi="Times New Roman" w:cs="Times New Roman"/>
          <w:sz w:val="24"/>
          <w:szCs w:val="24"/>
        </w:rPr>
        <w:t>сгибание и разгибание ног, махи ногами из положения стоя, держась за опору, лежа на боку, сидя, стоя на четвереньках; выпады вперед и в сторону; приседания у стены (затылок, лопатки, ягодицы и пятки касаются стены); подошвенное и тыльное сгибание и разгибание стоп; захватывание предметов ступнями и пальцами ног, перекладывание их с места на место.</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проводит с детьми разнообразные упражнения с акцентом на качестве выполнения движений, в том числе, в парах, с предметами и без них, из разных исходных положений, в разном темпе, с разным мышечным напряжением и амплитудой, с музыкальным сопровождением. Предлагает упражнения с разноименными движениями рук и ног, на ориентировку в пространстве, с усложнением исходных положений и техники выполнения (вращать обруч одной рукой вокруг вертикальной оси, на предплечье и кистях рук, перед собой и сбоку и другое). Педагог поддерживает и поощряет инициативу, самостоятельность и творчество детей (придумать новое упражнение или комбинацию из знакомых движений). Разученные упражнения включаются в комплексы утренней гимнастики, физкультминутки и другие формы физкультурно-оздоровительной работы.</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Ритмическая гимнастика:</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музыкально-ритмические упражнения и комплексы общеразвивающих упражнений (ритмической гимнастики) педагог включает в содержание физкультурных занятий, в физкультминутки, утреннюю гимнастику, различные формы активного отдыха и подвижные игры. Могут быть использованы следующие упражнения, разученные на музыкальных занятиях: танцевальный шаг польки, переменный шаг, шаг с притопом, с хлопками, поочередное выбрасывание ног вперед в прыжке, на носок, приставной шаг с приседанием и без, с продвижением вперед, назад а сторону, кружение, подскоки, приседание с выставлением ноги вперед, в сторону на носок и на пятку, комбинации из двух-трех движений в сочетании с хлопками, с притопом, движениями рук, в сторону в такт и ритм музыки.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Строевые упражнения: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совершенствует навыки детей в построении, перестроении, передвижении строем: быстрое и самостоятельное построение в колонну по одному и по два, в круг, в шеренгу; равнение в колонне, шеренге; перестроение из одной колонны в колонну по двое, по трое, по четыре на ходу, из одного круга в несколько (2-3); расчет на первый - второй и перестроение из одной шеренги в две; размыкание и смыкание приставным шагом; повороты направо, налево, кругом; повороты во время ходьбы на углах площадки.</w:t>
      </w:r>
    </w:p>
    <w:p w:rsidR="00161CCA" w:rsidRPr="00161CCA" w:rsidRDefault="00161CCA" w:rsidP="00161CCA">
      <w:pPr>
        <w:widowControl w:val="0"/>
        <w:numPr>
          <w:ilvl w:val="0"/>
          <w:numId w:val="142"/>
        </w:numPr>
        <w:tabs>
          <w:tab w:val="left" w:pos="1028"/>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Подвижные игры</w:t>
      </w:r>
      <w:r w:rsidRPr="00161CCA">
        <w:rPr>
          <w:rFonts w:ascii="Times New Roman" w:eastAsia="Times New Roman" w:hAnsi="Times New Roman" w:cs="Times New Roman"/>
          <w:sz w:val="24"/>
          <w:szCs w:val="24"/>
        </w:rPr>
        <w:t>: педагог продолжает знакомить детей подвижным играм, поощряет использование детьми в самостоятельной деятельности разнообразных по содержанию подвижных игр (в том числе, игр с элементами соревнования, игр-эстафет), способствующих развитию психофизических и личностных качеств, координации движений, умению ориентироваться в пространстве.</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поддерживает стремление детей самостоятельно организовывать знакомые подвижные игры со сверстниками, справедливо оценивать свои результаты и результаты товарищей; побуждает проявлять смелость, находчивость, волевые качества, честность, целеустремленность. Поощряет творчество детей, желание детей придумывать варианты игр, комбинировать движения, импровизировать. Продолжает воспитывать сплоченность, взаимопомощь, чувство ответственности за успехи и достижения команды, стремление вносить свой вклад в победу команды, преодолевать трудности. Способствует формированию духовно-нравственных качеств, основ патриотизма и гражданской идентичности.</w:t>
      </w:r>
    </w:p>
    <w:p w:rsidR="00161CCA" w:rsidRPr="00161CCA" w:rsidRDefault="00161CCA" w:rsidP="00161CCA">
      <w:pPr>
        <w:widowControl w:val="0"/>
        <w:numPr>
          <w:ilvl w:val="0"/>
          <w:numId w:val="142"/>
        </w:numPr>
        <w:tabs>
          <w:tab w:val="left" w:pos="1028"/>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lastRenderedPageBreak/>
        <w:t>Спортивные игры</w:t>
      </w:r>
      <w:r w:rsidRPr="00161CCA">
        <w:rPr>
          <w:rFonts w:ascii="Times New Roman" w:eastAsia="Times New Roman" w:hAnsi="Times New Roman" w:cs="Times New Roman"/>
          <w:sz w:val="24"/>
          <w:szCs w:val="24"/>
        </w:rPr>
        <w:t>: педагог обучает детей элементам спортивных игр, которые проводятся в спортивном зале или на площадке в зависимости от имеющихся условий и оборудования, а также региональных и климатических особенностей.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Городки:</w:t>
      </w:r>
      <w:r w:rsidRPr="00161CCA">
        <w:rPr>
          <w:rFonts w:ascii="Times New Roman" w:eastAsia="Times New Roman" w:hAnsi="Times New Roman" w:cs="Times New Roman"/>
          <w:sz w:val="24"/>
          <w:szCs w:val="24"/>
        </w:rPr>
        <w:t xml:space="preserve"> бросание биты сбоку, от плеча, занимая правильное исходное положение; знание 4-5 фигур, выбивание городков с полукона и кона при наименьшем количестве бросков бит.</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Элементы баскетбола</w:t>
      </w:r>
      <w:r w:rsidRPr="00161CCA">
        <w:rPr>
          <w:rFonts w:ascii="Times New Roman" w:eastAsia="Times New Roman" w:hAnsi="Times New Roman" w:cs="Times New Roman"/>
          <w:sz w:val="24"/>
          <w:szCs w:val="24"/>
        </w:rPr>
        <w:t>: передача мяча друг другу (двумя руками от груди, одной рукой от плеча); перебрасывание мяча друг другу двумя руками от груди, стоя напротив друг друга и в движении; ловля летящего мяча на разной высоте (на уровне груди, над головой, сбоку, снизу, у пола и тому подобное) и с разных сторон; забрасывание мяча в корзину двумя руками из-за головы, от плеча; ведение мяча одной рукой, передавая его из одной руки в другую, передвигаясь в разных направлениях, останавливаясь и снова передвигаясь по сигналу.</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Элементы футбола</w:t>
      </w:r>
      <w:r w:rsidRPr="00161CCA">
        <w:rPr>
          <w:rFonts w:ascii="Times New Roman" w:eastAsia="Times New Roman" w:hAnsi="Times New Roman" w:cs="Times New Roman"/>
          <w:sz w:val="24"/>
          <w:szCs w:val="24"/>
        </w:rPr>
        <w:t>: передача мяча друг другу, отбивая его правой и левой ногой, стоя на месте; ведение мяч «змейкой» между расставленными предметами, попадание в предметы, забивание мяча в ворота, игра по упрощенным правилам.</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Элементы хоккея:</w:t>
      </w:r>
      <w:r w:rsidRPr="00161CCA">
        <w:rPr>
          <w:rFonts w:ascii="Times New Roman" w:eastAsia="Times New Roman" w:hAnsi="Times New Roman" w:cs="Times New Roman"/>
          <w:sz w:val="24"/>
          <w:szCs w:val="24"/>
        </w:rPr>
        <w:t xml:space="preserve"> (без коньков - на снегу, на траве): ведение шайбы клюшкой, не отрывая её от шайбы; прокатывание шайбы клюшкой друг другу, задерживание шайбы клюшкой; ведение шайбы клюшкой вокруг предметов и между ними; забрасывание шайбы в ворота, держа клюшку двумя руками (справа и слева); попадание шайбой в ворота, ударяя по ней с места и после ведения.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Бадминтон:</w:t>
      </w:r>
      <w:r w:rsidRPr="00161CCA">
        <w:rPr>
          <w:rFonts w:ascii="Times New Roman" w:eastAsia="Times New Roman" w:hAnsi="Times New Roman" w:cs="Times New Roman"/>
          <w:sz w:val="24"/>
          <w:szCs w:val="24"/>
        </w:rPr>
        <w:t xml:space="preserve"> перебрасывание волана ракеткой на сторону партнера без сетки, через сетку, правильно удерживая ракетку.</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Элементы настольного тенниса</w:t>
      </w:r>
      <w:r w:rsidRPr="00161CCA">
        <w:rPr>
          <w:rFonts w:ascii="Times New Roman" w:eastAsia="Times New Roman" w:hAnsi="Times New Roman" w:cs="Times New Roman"/>
          <w:sz w:val="24"/>
          <w:szCs w:val="24"/>
        </w:rPr>
        <w:t>: подготовительные упражнения с ракеткой и мячом (подбрасывать и ловить мяч одной рукой, ракеткой с ударом о пол, о стену); подача мяча через сетку после его отскока от стола.</w:t>
      </w:r>
    </w:p>
    <w:p w:rsidR="00161CCA" w:rsidRPr="00161CCA" w:rsidRDefault="00161CCA" w:rsidP="00161CCA">
      <w:pPr>
        <w:widowControl w:val="0"/>
        <w:numPr>
          <w:ilvl w:val="0"/>
          <w:numId w:val="142"/>
        </w:numPr>
        <w:tabs>
          <w:tab w:val="left" w:pos="1033"/>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Спортивные упражнения</w:t>
      </w:r>
      <w:r w:rsidRPr="00161CCA">
        <w:rPr>
          <w:rFonts w:ascii="Times New Roman" w:eastAsia="Times New Roman" w:hAnsi="Times New Roman" w:cs="Times New Roman"/>
          <w:sz w:val="24"/>
          <w:szCs w:val="24"/>
        </w:rPr>
        <w:t>: педагог продолжает обучать детей спортивным упражнениям на прогулке или во время физкультурных занятий на свежем воздухе в зависимости от имеющихся условий, а также региональных и климатических особенностей.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Катание на санках</w:t>
      </w:r>
      <w:r w:rsidRPr="00161CCA">
        <w:rPr>
          <w:rFonts w:ascii="Times New Roman" w:eastAsia="Times New Roman" w:hAnsi="Times New Roman" w:cs="Times New Roman"/>
          <w:sz w:val="24"/>
          <w:szCs w:val="24"/>
        </w:rPr>
        <w:t>: игровые задания и соревнования в катании на санях на скорость.</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Катание на двухколесном велосипеде, самокате:</w:t>
      </w:r>
      <w:r w:rsidRPr="00161CCA">
        <w:rPr>
          <w:rFonts w:ascii="Times New Roman" w:eastAsia="Times New Roman" w:hAnsi="Times New Roman" w:cs="Times New Roman"/>
          <w:sz w:val="24"/>
          <w:szCs w:val="24"/>
        </w:rPr>
        <w:t xml:space="preserve"> по прямой, по кругу, змейкой, объезжая препятствие, на скорость.</w:t>
      </w:r>
    </w:p>
    <w:p w:rsidR="00161CCA" w:rsidRPr="00161CCA" w:rsidRDefault="00161CCA" w:rsidP="00161CCA">
      <w:pPr>
        <w:widowControl w:val="0"/>
        <w:numPr>
          <w:ilvl w:val="0"/>
          <w:numId w:val="142"/>
        </w:numPr>
        <w:tabs>
          <w:tab w:val="left" w:pos="1047"/>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Формирование основ здорового образа жизни</w:t>
      </w:r>
      <w:r w:rsidRPr="00161CCA">
        <w:rPr>
          <w:rFonts w:ascii="Times New Roman" w:eastAsia="Times New Roman" w:hAnsi="Times New Roman" w:cs="Times New Roman"/>
          <w:sz w:val="24"/>
          <w:szCs w:val="24"/>
        </w:rPr>
        <w:t>: педагог расширяет, уточняет и закрепляет представления о факторах, положительно влияющих на здоровье, роли физической культуры и спорта в укреплении здоровья; разных видах спорта (санный спорт, борьба, теннис, синхронное плавание и другие), спортивных событиях и достижениях отечественных спортсменов. Дает доступные по возрасту представления о профилактике и охране здоровья, правилах безопасного поведения в двигательной деятельности (при активном беге, прыжках, играх-эстафетах, взаимодействии с партнером, в играх и упражнениях с мячом, гимнастической палкой, скакалкой, обручем, предметами, пользовании спортивны инвентарем, оборудованием), во время туристских прогулок и экскурсий. Приучает детей следить за своей осанкой, формирует представление о том, как оказывать элементарную первую помощь, оценивать свое самочувствие; воспитывает чувство сострадания к людям с особенностями здоровья, поддерживает стремление детей заботиться о своем здоровье и самочувствии других людей.</w:t>
      </w:r>
    </w:p>
    <w:p w:rsidR="00161CCA" w:rsidRPr="00161CCA" w:rsidRDefault="00161CCA" w:rsidP="00161CCA">
      <w:pPr>
        <w:widowControl w:val="0"/>
        <w:numPr>
          <w:ilvl w:val="0"/>
          <w:numId w:val="142"/>
        </w:numPr>
        <w:tabs>
          <w:tab w:val="left" w:pos="1013"/>
        </w:tabs>
        <w:autoSpaceDE w:val="0"/>
        <w:autoSpaceDN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Активный отдых</w:t>
      </w:r>
      <w:r w:rsidRPr="00161CCA">
        <w:rPr>
          <w:rFonts w:ascii="Times New Roman" w:eastAsia="Times New Roman" w:hAnsi="Times New Roman" w:cs="Times New Roman"/>
          <w:sz w:val="24"/>
          <w:szCs w:val="24"/>
        </w:rPr>
        <w:t>.</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Физкультурные праздники и досуги</w:t>
      </w:r>
      <w:r w:rsidRPr="00161CCA">
        <w:rPr>
          <w:rFonts w:ascii="Times New Roman" w:eastAsia="Times New Roman" w:hAnsi="Times New Roman" w:cs="Times New Roman"/>
          <w:sz w:val="24"/>
          <w:szCs w:val="24"/>
        </w:rPr>
        <w:t>: педагоги организуют праздники (2 раза в год, продолжительностью не более 1,5 часов). Содержание праздников предусматривают сезонные спортивные упражнения, элементы соревнования, с включением игр-эстафет, спортивных игр, на базе ранее освоенных физических упражнений.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Досуг организуется 1 - 2 раза в месяц во второй половине дня преимущественно на свежем воздухе, продолжительностью 40-45 минут. Содержание досуга включает: подвижные игры, в том числе, игры народов России, игры-эстафеты, музыкально-ритмические упражнения, импровизацию, танцевальные упражнения, творческие задания.</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Досуги и праздники направлены на решение задач приобщения к здоровому образу жизни, должны иметь социально-значимую и патриотическую тематику, посвящаться государственным праздникам, ярким спортивным событиям и достижениям выдающихся спортсменов.</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Дни здоровья:</w:t>
      </w:r>
      <w:r w:rsidRPr="00161CCA">
        <w:rPr>
          <w:rFonts w:ascii="Times New Roman" w:eastAsia="Times New Roman" w:hAnsi="Times New Roman" w:cs="Times New Roman"/>
          <w:sz w:val="24"/>
          <w:szCs w:val="24"/>
        </w:rPr>
        <w:t xml:space="preserve"> проводятся 1 раз в квартал. В этот день педагог организует оздоровительные мероприятия, в том числе физкультурные досуги, и туристские прогулки.</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Туристские прогулки и экскурсии</w:t>
      </w:r>
      <w:r w:rsidRPr="00161CCA">
        <w:rPr>
          <w:rFonts w:ascii="Times New Roman" w:eastAsia="Times New Roman" w:hAnsi="Times New Roman" w:cs="Times New Roman"/>
          <w:sz w:val="24"/>
          <w:szCs w:val="24"/>
        </w:rPr>
        <w:t xml:space="preserve"> организуются при наличии возможностей дополнительного сопровождения и организации санитарных стоянок.</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Педагог организует пешеходные прогулки.</w:t>
      </w:r>
      <w:r w:rsidRPr="00161CCA">
        <w:rPr>
          <w:rFonts w:ascii="Times New Roman" w:eastAsia="Times New Roman" w:hAnsi="Times New Roman" w:cs="Times New Roman"/>
          <w:sz w:val="24"/>
          <w:szCs w:val="24"/>
        </w:rPr>
        <w:t xml:space="preserve"> Время перехода в одну сторону составляет 35-40 минут, общая продолжительность не более 2-2,5 часов. Время непрерывного движения 20-30 минут, с перерывом между переходами не менее 10 минут. В ходе туристкой прогулки с детьми проводятся подвижные игры и соревнования, наблюдения за природой родного края, ознакомление с памятниками истории, боевой и трудовой славы, трудом людей разных профессий.</w:t>
      </w:r>
    </w:p>
    <w:p w:rsidR="00161CCA" w:rsidRPr="00161CCA" w:rsidRDefault="00161CCA" w:rsidP="00161CCA">
      <w:pPr>
        <w:widowControl w:val="0"/>
        <w:spacing w:after="0" w:line="240" w:lineRule="auto"/>
        <w:ind w:left="57"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Для организации детского туризма педагог формирует представления о туризме, как форме активного отдыха, туристских маршрутах, видах туризма, правилах безопасности и ориентировки на местности: правильно по погоде одеваться для прогулки, знать содержимое походной аптечки, укладывать рюкзак весом от 500 гр. до 1 кг (более тяжелые вещи класть на дно, скручивать валиком и аккуратно укладывать запасные вещи и коврик, продукты, мелкие вещи, игрушки, регулировать лямки); преодолевать несложные препятствия на пути, наблюдать за природой и фиксировать результаты наблюдений, ориентироваться на местности, оказывать помощь товарищу, осуществлять страховку при преодолении препятствий, соблюдать правила гигиены и безопасного поведения во время туристской прогулки.</w:t>
      </w:r>
    </w:p>
    <w:p w:rsidR="00161CCA" w:rsidRPr="00161CCA" w:rsidRDefault="00161CCA" w:rsidP="00161CCA">
      <w:pPr>
        <w:widowControl w:val="0"/>
        <w:tabs>
          <w:tab w:val="left" w:pos="1354"/>
        </w:tabs>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2.1.5.7. Решение совокупных задач воспитания в рамках образовательной  области «Физическое развитие» направлено на приобщение детей к ценностям «Жизнь», «Здоровье»</w:t>
      </w:r>
      <w:r w:rsidRPr="00161CCA">
        <w:rPr>
          <w:rFonts w:ascii="Times New Roman" w:eastAsia="Times New Roman" w:hAnsi="Times New Roman" w:cs="Times New Roman"/>
          <w:sz w:val="24"/>
          <w:szCs w:val="24"/>
        </w:rPr>
        <w:t>, что предполагает:</w:t>
      </w:r>
    </w:p>
    <w:p w:rsidR="00161CCA" w:rsidRPr="00161CCA" w:rsidRDefault="00161CCA" w:rsidP="00161CCA">
      <w:pPr>
        <w:widowControl w:val="0"/>
        <w:numPr>
          <w:ilvl w:val="0"/>
          <w:numId w:val="149"/>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воспитание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rsidR="00161CCA" w:rsidRPr="00161CCA" w:rsidRDefault="00161CCA" w:rsidP="00161CCA">
      <w:pPr>
        <w:widowControl w:val="0"/>
        <w:numPr>
          <w:ilvl w:val="0"/>
          <w:numId w:val="149"/>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у ребёнка возрастосообразных представлений и знаний в области физической культуры, здоровья и безопасного образа жизни;</w:t>
      </w:r>
    </w:p>
    <w:p w:rsidR="00161CCA" w:rsidRPr="00161CCA" w:rsidRDefault="00161CCA" w:rsidP="00161CCA">
      <w:pPr>
        <w:widowControl w:val="0"/>
        <w:numPr>
          <w:ilvl w:val="0"/>
          <w:numId w:val="149"/>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становление эмоционально-ценностного отношения к здоровому образу жизни, физическим упражнениям, подвижным играм, закаливанию организма, гигиеническим нормам и правилам;</w:t>
      </w:r>
    </w:p>
    <w:p w:rsidR="00161CCA" w:rsidRPr="00161CCA" w:rsidRDefault="00161CCA" w:rsidP="00161CCA">
      <w:pPr>
        <w:widowControl w:val="0"/>
        <w:numPr>
          <w:ilvl w:val="0"/>
          <w:numId w:val="149"/>
        </w:numPr>
        <w:tabs>
          <w:tab w:val="left" w:pos="993"/>
          <w:tab w:val="left" w:pos="2973"/>
          <w:tab w:val="left" w:pos="5234"/>
          <w:tab w:val="left" w:pos="8426"/>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воспитание активности, самостоятельности, самоуважения, коммуникабельности, уверенности и других личностных качеств;</w:t>
      </w:r>
    </w:p>
    <w:p w:rsidR="00161CCA" w:rsidRPr="00161CCA" w:rsidRDefault="00161CCA" w:rsidP="00161CCA">
      <w:pPr>
        <w:widowControl w:val="0"/>
        <w:numPr>
          <w:ilvl w:val="0"/>
          <w:numId w:val="149"/>
        </w:numPr>
        <w:tabs>
          <w:tab w:val="left" w:pos="993"/>
        </w:tabs>
        <w:autoSpaceDE w:val="0"/>
        <w:autoSpaceDN w:val="0"/>
        <w:spacing w:after="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приобщение детей к ценностям, нормам и знаниям физической культуры в целях их физического развития и саморазвития;</w:t>
      </w:r>
    </w:p>
    <w:p w:rsidR="00161CCA" w:rsidRPr="00161CCA" w:rsidRDefault="00161CCA" w:rsidP="00161CCA">
      <w:pPr>
        <w:widowControl w:val="0"/>
        <w:numPr>
          <w:ilvl w:val="0"/>
          <w:numId w:val="149"/>
        </w:numPr>
        <w:tabs>
          <w:tab w:val="left" w:pos="993"/>
        </w:tabs>
        <w:autoSpaceDE w:val="0"/>
        <w:autoSpaceDN w:val="0"/>
        <w:spacing w:after="120" w:line="240" w:lineRule="auto"/>
        <w:ind w:right="57"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у ребёнка основных гигиенических навыков, представлений о здоровом образе жизни.</w:t>
      </w:r>
    </w:p>
    <w:p w:rsidR="00161CCA" w:rsidRPr="00161CCA" w:rsidRDefault="00161CCA" w:rsidP="00161CCA">
      <w:pPr>
        <w:widowControl w:val="0"/>
        <w:tabs>
          <w:tab w:val="left" w:pos="993"/>
        </w:tabs>
        <w:spacing w:after="0" w:line="240" w:lineRule="auto"/>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sz w:val="24"/>
          <w:szCs w:val="24"/>
        </w:rPr>
        <w:t xml:space="preserve">2.2. </w:t>
      </w:r>
      <w:r w:rsidRPr="00161CCA">
        <w:rPr>
          <w:rFonts w:ascii="Times New Roman" w:eastAsia="Times New Roman" w:hAnsi="Times New Roman" w:cs="Times New Roman"/>
          <w:b/>
          <w:i/>
          <w:sz w:val="24"/>
          <w:szCs w:val="24"/>
        </w:rPr>
        <w:t xml:space="preserve">  Часть, формируемая участниками образовательных отношений</w:t>
      </w:r>
    </w:p>
    <w:p w:rsidR="00161CCA" w:rsidRPr="00161CCA" w:rsidRDefault="00161CCA" w:rsidP="00161CCA">
      <w:pPr>
        <w:widowControl w:val="0"/>
        <w:autoSpaceDE w:val="0"/>
        <w:autoSpaceDN w:val="0"/>
        <w:spacing w:after="120" w:line="240" w:lineRule="auto"/>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Содержание образовательной деятельности в соответствии с</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b/>
          <w:sz w:val="24"/>
          <w:szCs w:val="24"/>
        </w:rPr>
        <w:t>Региональной образовательной программой дошкольного образования Республики Дагестан</w:t>
      </w:r>
    </w:p>
    <w:p w:rsidR="00161CCA" w:rsidRPr="00161CCA" w:rsidRDefault="00161CCA" w:rsidP="00161CC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61CCA">
        <w:rPr>
          <w:rFonts w:ascii="Times New Roman" w:eastAsia="Times New Roman" w:hAnsi="Times New Roman" w:cs="Tahoma"/>
          <w:sz w:val="24"/>
          <w:szCs w:val="24"/>
          <w:lang w:eastAsia="ru-RU"/>
        </w:rPr>
        <w:t>Региональная образовательная программа</w:t>
      </w:r>
      <w:r w:rsidRPr="00161CCA">
        <w:rPr>
          <w:rFonts w:ascii="Times New Roman" w:eastAsia="Times New Roman" w:hAnsi="Times New Roman" w:cs="Tahoma"/>
          <w:b/>
          <w:i/>
          <w:sz w:val="24"/>
          <w:szCs w:val="24"/>
          <w:lang w:eastAsia="ru-RU"/>
        </w:rPr>
        <w:t xml:space="preserve"> </w:t>
      </w:r>
      <w:r w:rsidRPr="00161CCA">
        <w:rPr>
          <w:rFonts w:ascii="Times New Roman" w:eastAsia="Times New Roman" w:hAnsi="Times New Roman" w:cs="Times New Roman"/>
          <w:sz w:val="24"/>
          <w:szCs w:val="24"/>
          <w:lang w:eastAsia="ru-RU"/>
        </w:rPr>
        <w:t>предусматривает следующие направления деятельности:</w:t>
      </w:r>
    </w:p>
    <w:p w:rsidR="00161CCA" w:rsidRPr="00161CCA" w:rsidRDefault="00161CCA" w:rsidP="00E54501">
      <w:pPr>
        <w:widowControl w:val="0"/>
        <w:numPr>
          <w:ilvl w:val="0"/>
          <w:numId w:val="243"/>
        </w:numPr>
        <w:autoSpaceDE w:val="0"/>
        <w:autoSpaceDN w:val="0"/>
        <w:adjustRightInd w:val="0"/>
        <w:spacing w:after="0" w:line="240" w:lineRule="auto"/>
        <w:ind w:left="567" w:hanging="283"/>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Приобщение к истокам национальной культуры народов, населяющих Республику Дагестан. Формирование у детей основ нравственности на лучших образцах национальной культуры, народных традициях и обычаях.</w:t>
      </w:r>
    </w:p>
    <w:p w:rsidR="00161CCA" w:rsidRPr="00161CCA" w:rsidRDefault="00161CCA" w:rsidP="00E54501">
      <w:pPr>
        <w:widowControl w:val="0"/>
        <w:numPr>
          <w:ilvl w:val="0"/>
          <w:numId w:val="243"/>
        </w:numPr>
        <w:autoSpaceDE w:val="0"/>
        <w:autoSpaceDN w:val="0"/>
        <w:adjustRightInd w:val="0"/>
        <w:spacing w:after="0" w:line="240" w:lineRule="auto"/>
        <w:ind w:left="567" w:hanging="283"/>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 xml:space="preserve">Создание благоприятных условий для воспитания толерантной личности – привития любви и уважения к людям другой национальности, к их культурным ценностям. </w:t>
      </w:r>
    </w:p>
    <w:p w:rsidR="00161CCA" w:rsidRPr="00161CCA" w:rsidRDefault="00161CCA" w:rsidP="00E54501">
      <w:pPr>
        <w:widowControl w:val="0"/>
        <w:numPr>
          <w:ilvl w:val="0"/>
          <w:numId w:val="243"/>
        </w:numPr>
        <w:autoSpaceDE w:val="0"/>
        <w:autoSpaceDN w:val="0"/>
        <w:adjustRightInd w:val="0"/>
        <w:spacing w:after="0" w:line="240" w:lineRule="auto"/>
        <w:ind w:left="567" w:hanging="283"/>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Ознакомление с природой родного края, формирование экологической культуры.</w:t>
      </w:r>
    </w:p>
    <w:p w:rsidR="00161CCA" w:rsidRPr="00161CCA" w:rsidRDefault="00161CCA" w:rsidP="00E54501">
      <w:pPr>
        <w:widowControl w:val="0"/>
        <w:numPr>
          <w:ilvl w:val="0"/>
          <w:numId w:val="243"/>
        </w:numPr>
        <w:autoSpaceDE w:val="0"/>
        <w:autoSpaceDN w:val="0"/>
        <w:adjustRightInd w:val="0"/>
        <w:spacing w:after="120" w:line="240" w:lineRule="auto"/>
        <w:ind w:left="567" w:hanging="283"/>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 xml:space="preserve">Ознакомление детей с особенностями жизни и быта народов, населяющих Республику </w:t>
      </w:r>
      <w:r w:rsidRPr="00161CCA">
        <w:rPr>
          <w:rFonts w:ascii="Times New Roman" w:eastAsia="Times New Roman" w:hAnsi="Times New Roman" w:cs="Times New Roman"/>
          <w:sz w:val="24"/>
          <w:szCs w:val="24"/>
          <w:lang w:eastAsia="ru-RU"/>
        </w:rPr>
        <w:lastRenderedPageBreak/>
        <w:t>Дагестан, праздниками, событиями общественной жизни республики, символиками РД и РФ, памятниками архитектуры, декоративно-прикладным искусством.</w:t>
      </w:r>
    </w:p>
    <w:p w:rsidR="00161CCA" w:rsidRPr="00161CCA" w:rsidRDefault="00161CCA" w:rsidP="00161CC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b/>
          <w:sz w:val="24"/>
          <w:szCs w:val="24"/>
          <w:lang w:eastAsia="ru-RU"/>
        </w:rPr>
        <w:t>ОО «Социально-коммуникативное развитие</w:t>
      </w:r>
      <w:r w:rsidRPr="00161CCA">
        <w:rPr>
          <w:rFonts w:ascii="Times New Roman" w:eastAsia="Times New Roman" w:hAnsi="Times New Roman" w:cs="Times New Roman"/>
          <w:sz w:val="24"/>
          <w:szCs w:val="24"/>
          <w:lang w:eastAsia="ru-RU"/>
        </w:rPr>
        <w:t xml:space="preserve">» </w:t>
      </w:r>
    </w:p>
    <w:p w:rsidR="00161CCA" w:rsidRPr="00161CCA" w:rsidRDefault="00161CCA" w:rsidP="00161CC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Использование национального регионального компонента в направлении, социально-личностного развития ребенка включает:</w:t>
      </w:r>
    </w:p>
    <w:p w:rsidR="00161CCA" w:rsidRPr="00161CCA" w:rsidRDefault="00161CCA" w:rsidP="00E54501">
      <w:pPr>
        <w:widowControl w:val="0"/>
        <w:numPr>
          <w:ilvl w:val="0"/>
          <w:numId w:val="247"/>
        </w:numPr>
        <w:tabs>
          <w:tab w:val="left" w:pos="851"/>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приобщать детей к элементарным общепринятым нормам и правилам взаимоотношения со сверстниками и взрослыми (в том числе моральным),  формировать представления о народных этикетных нормах и традициях дагестанского народа;</w:t>
      </w:r>
    </w:p>
    <w:p w:rsidR="00161CCA" w:rsidRPr="00161CCA" w:rsidRDefault="00161CCA" w:rsidP="00E54501">
      <w:pPr>
        <w:widowControl w:val="0"/>
        <w:numPr>
          <w:ilvl w:val="0"/>
          <w:numId w:val="247"/>
        </w:numPr>
        <w:tabs>
          <w:tab w:val="left" w:pos="851"/>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понимание гендерной, семейной принадлежности с учетом особенностей и традиций народов Дагестана;</w:t>
      </w:r>
    </w:p>
    <w:p w:rsidR="00161CCA" w:rsidRPr="00161CCA" w:rsidRDefault="00161CCA" w:rsidP="00E54501">
      <w:pPr>
        <w:widowControl w:val="0"/>
        <w:numPr>
          <w:ilvl w:val="0"/>
          <w:numId w:val="247"/>
        </w:numPr>
        <w:tabs>
          <w:tab w:val="left" w:pos="851"/>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нравственные и  патриотические чувства, развивать интерес к национальной культуре и историческому прошлому дагестанского народа, отраженного в  памятниках, названиях улиц, символике;</w:t>
      </w:r>
    </w:p>
    <w:p w:rsidR="00161CCA" w:rsidRPr="00161CCA" w:rsidRDefault="00161CCA" w:rsidP="00E54501">
      <w:pPr>
        <w:widowControl w:val="0"/>
        <w:numPr>
          <w:ilvl w:val="0"/>
          <w:numId w:val="247"/>
        </w:numPr>
        <w:tabs>
          <w:tab w:val="left" w:pos="851"/>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формировать  толерантное отношение к людям других  национальностей и народностей Республики Дагестан,  воспитывать чувство любви к Дагестану как малой родине;</w:t>
      </w:r>
    </w:p>
    <w:p w:rsidR="00161CCA" w:rsidRPr="00161CCA" w:rsidRDefault="00161CCA" w:rsidP="00E54501">
      <w:pPr>
        <w:widowControl w:val="0"/>
        <w:numPr>
          <w:ilvl w:val="0"/>
          <w:numId w:val="247"/>
        </w:numPr>
        <w:tabs>
          <w:tab w:val="left" w:pos="851"/>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первичные представления о труде взрослых земляков, их роли в обществе и жизни каждого человека;</w:t>
      </w:r>
    </w:p>
    <w:p w:rsidR="00161CCA" w:rsidRPr="00161CCA" w:rsidRDefault="00161CCA" w:rsidP="00E54501">
      <w:pPr>
        <w:widowControl w:val="0"/>
        <w:numPr>
          <w:ilvl w:val="0"/>
          <w:numId w:val="247"/>
        </w:numPr>
        <w:tabs>
          <w:tab w:val="left" w:pos="851"/>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 формировать позитивные установки к различным видам труда и творчества (в том числе к труду виноградарей, чабанов, рыбаков, народных умельцев и др.);</w:t>
      </w:r>
    </w:p>
    <w:p w:rsidR="00161CCA" w:rsidRPr="00161CCA" w:rsidRDefault="00161CCA" w:rsidP="00E54501">
      <w:pPr>
        <w:widowControl w:val="0"/>
        <w:numPr>
          <w:ilvl w:val="0"/>
          <w:numId w:val="247"/>
        </w:numPr>
        <w:tabs>
          <w:tab w:val="left" w:pos="851"/>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развивать представления об опасных для человека и окружающего мира природы ситуациях и способах поведения в них (в горах, на море,  во время землетрясения).</w:t>
      </w:r>
    </w:p>
    <w:p w:rsidR="00161CCA" w:rsidRPr="00161CCA" w:rsidRDefault="00161CCA" w:rsidP="00161CCA">
      <w:pPr>
        <w:widowControl w:val="0"/>
        <w:tabs>
          <w:tab w:val="left" w:pos="1134"/>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Для решения указанных задач в части, формируемой участниками образовательных отношений, выделяются следующие содержательные линии:</w:t>
      </w:r>
    </w:p>
    <w:p w:rsidR="00161CCA" w:rsidRPr="00161CCA" w:rsidRDefault="00161CCA" w:rsidP="00E54501">
      <w:pPr>
        <w:widowControl w:val="0"/>
        <w:numPr>
          <w:ilvl w:val="0"/>
          <w:numId w:val="244"/>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«Играя, познаю мир»</w:t>
      </w:r>
    </w:p>
    <w:p w:rsidR="00161CCA" w:rsidRPr="00161CCA" w:rsidRDefault="00161CCA" w:rsidP="00E54501">
      <w:pPr>
        <w:widowControl w:val="0"/>
        <w:numPr>
          <w:ilvl w:val="0"/>
          <w:numId w:val="244"/>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«Традиции и обычаи моего народа»</w:t>
      </w:r>
    </w:p>
    <w:p w:rsidR="00161CCA" w:rsidRPr="00161CCA" w:rsidRDefault="00161CCA" w:rsidP="00E54501">
      <w:pPr>
        <w:widowControl w:val="0"/>
        <w:numPr>
          <w:ilvl w:val="0"/>
          <w:numId w:val="244"/>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«Я, семья и мой народ»</w:t>
      </w:r>
    </w:p>
    <w:p w:rsidR="00161CCA" w:rsidRPr="00161CCA" w:rsidRDefault="00161CCA" w:rsidP="00E54501">
      <w:pPr>
        <w:widowControl w:val="0"/>
        <w:numPr>
          <w:ilvl w:val="0"/>
          <w:numId w:val="244"/>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«Я и моя страна»</w:t>
      </w:r>
    </w:p>
    <w:p w:rsidR="00161CCA" w:rsidRPr="00161CCA" w:rsidRDefault="00161CCA" w:rsidP="00E54501">
      <w:pPr>
        <w:widowControl w:val="0"/>
        <w:numPr>
          <w:ilvl w:val="0"/>
          <w:numId w:val="244"/>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«Я учусь трудиться»</w:t>
      </w:r>
    </w:p>
    <w:p w:rsidR="00161CCA" w:rsidRPr="00161CCA" w:rsidRDefault="00161CCA" w:rsidP="00E54501">
      <w:pPr>
        <w:widowControl w:val="0"/>
        <w:numPr>
          <w:ilvl w:val="0"/>
          <w:numId w:val="244"/>
        </w:numPr>
        <w:tabs>
          <w:tab w:val="left" w:pos="993"/>
        </w:tabs>
        <w:autoSpaceDE w:val="0"/>
        <w:autoSpaceDN w:val="0"/>
        <w:spacing w:after="24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«Я и моя безопасность»</w:t>
      </w:r>
    </w:p>
    <w:p w:rsidR="00161CCA" w:rsidRPr="00161CCA" w:rsidRDefault="00161CCA" w:rsidP="00161CC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b/>
          <w:sz w:val="24"/>
          <w:szCs w:val="24"/>
          <w:lang w:eastAsia="ru-RU"/>
        </w:rPr>
        <w:t>ОО «Познавательное развитие»</w:t>
      </w:r>
      <w:r w:rsidRPr="00161CCA">
        <w:rPr>
          <w:rFonts w:ascii="Times New Roman" w:eastAsia="Times New Roman" w:hAnsi="Times New Roman" w:cs="Times New Roman"/>
          <w:sz w:val="24"/>
          <w:szCs w:val="24"/>
          <w:lang w:eastAsia="ru-RU"/>
        </w:rPr>
        <w:t xml:space="preserve"> </w:t>
      </w:r>
    </w:p>
    <w:p w:rsidR="00161CCA" w:rsidRPr="00161CCA" w:rsidRDefault="00161CCA" w:rsidP="00161CCA">
      <w:pPr>
        <w:widowControl w:val="0"/>
        <w:autoSpaceDE w:val="0"/>
        <w:autoSpaceDN w:val="0"/>
        <w:adjustRightInd w:val="0"/>
        <w:snapToGrid w:val="0"/>
        <w:spacing w:after="0" w:line="240" w:lineRule="auto"/>
        <w:ind w:firstLine="70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содержании познавательного развития национально-регионального компонента выделяются три содержательные линии:</w:t>
      </w:r>
    </w:p>
    <w:p w:rsidR="00161CCA" w:rsidRPr="00161CCA" w:rsidRDefault="00161CCA" w:rsidP="00E54501">
      <w:pPr>
        <w:widowControl w:val="0"/>
        <w:numPr>
          <w:ilvl w:val="0"/>
          <w:numId w:val="248"/>
        </w:numPr>
        <w:autoSpaceDE w:val="0"/>
        <w:autoSpaceDN w:val="0"/>
        <w:adjustRightInd w:val="0"/>
        <w:snapToGrid w:val="0"/>
        <w:spacing w:after="0" w:line="240" w:lineRule="auto"/>
        <w:ind w:hanging="43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«Человек и дом»</w:t>
      </w:r>
    </w:p>
    <w:p w:rsidR="00161CCA" w:rsidRPr="00161CCA" w:rsidRDefault="00161CCA" w:rsidP="00E54501">
      <w:pPr>
        <w:widowControl w:val="0"/>
        <w:numPr>
          <w:ilvl w:val="0"/>
          <w:numId w:val="248"/>
        </w:numPr>
        <w:autoSpaceDE w:val="0"/>
        <w:autoSpaceDN w:val="0"/>
        <w:adjustRightInd w:val="0"/>
        <w:snapToGrid w:val="0"/>
        <w:spacing w:after="0" w:line="240" w:lineRule="auto"/>
        <w:ind w:hanging="43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«Человек и место проживания. Мое село, район, республика»</w:t>
      </w:r>
    </w:p>
    <w:p w:rsidR="00161CCA" w:rsidRPr="00161CCA" w:rsidRDefault="00161CCA" w:rsidP="00E54501">
      <w:pPr>
        <w:widowControl w:val="0"/>
        <w:numPr>
          <w:ilvl w:val="0"/>
          <w:numId w:val="248"/>
        </w:numPr>
        <w:autoSpaceDE w:val="0"/>
        <w:autoSpaceDN w:val="0"/>
        <w:adjustRightInd w:val="0"/>
        <w:snapToGrid w:val="0"/>
        <w:spacing w:after="0" w:line="240" w:lineRule="auto"/>
        <w:ind w:hanging="433"/>
        <w:jc w:val="both"/>
        <w:rPr>
          <w:rFonts w:ascii="Times New Roman" w:eastAsia="Times New Roman" w:hAnsi="Times New Roman" w:cs="Times New Roman"/>
          <w:i/>
          <w:sz w:val="24"/>
          <w:szCs w:val="24"/>
        </w:rPr>
      </w:pPr>
      <w:r w:rsidRPr="00161CCA">
        <w:rPr>
          <w:rFonts w:ascii="Times New Roman" w:eastAsia="Times New Roman" w:hAnsi="Times New Roman" w:cs="Times New Roman"/>
          <w:sz w:val="24"/>
          <w:szCs w:val="24"/>
        </w:rPr>
        <w:t>«Человек и природа»</w:t>
      </w:r>
      <w:r w:rsidRPr="00161CCA">
        <w:rPr>
          <w:rFonts w:ascii="Times New Roman" w:eastAsia="Times New Roman" w:hAnsi="Times New Roman" w:cs="Times New Roman"/>
          <w:i/>
          <w:sz w:val="24"/>
          <w:szCs w:val="24"/>
        </w:rPr>
        <w:tab/>
      </w:r>
      <w:r w:rsidRPr="00161CCA">
        <w:rPr>
          <w:rFonts w:ascii="Times New Roman" w:eastAsia="Times New Roman" w:hAnsi="Times New Roman" w:cs="Times New Roman"/>
          <w:i/>
          <w:sz w:val="24"/>
          <w:szCs w:val="24"/>
        </w:rPr>
        <w:tab/>
      </w:r>
      <w:r w:rsidRPr="00161CCA">
        <w:rPr>
          <w:rFonts w:ascii="Times New Roman" w:eastAsia="Times New Roman" w:hAnsi="Times New Roman" w:cs="Times New Roman"/>
          <w:i/>
          <w:sz w:val="24"/>
          <w:szCs w:val="24"/>
        </w:rPr>
        <w:tab/>
      </w:r>
      <w:r w:rsidRPr="00161CCA">
        <w:rPr>
          <w:rFonts w:ascii="Times New Roman" w:eastAsia="Times New Roman" w:hAnsi="Times New Roman" w:cs="Times New Roman"/>
          <w:i/>
          <w:sz w:val="24"/>
          <w:szCs w:val="24"/>
        </w:rPr>
        <w:tab/>
      </w:r>
      <w:r w:rsidRPr="00161CCA">
        <w:rPr>
          <w:rFonts w:ascii="Times New Roman" w:eastAsia="Times New Roman" w:hAnsi="Times New Roman" w:cs="Times New Roman"/>
          <w:i/>
          <w:sz w:val="24"/>
          <w:szCs w:val="24"/>
        </w:rPr>
        <w:tab/>
      </w:r>
      <w:r w:rsidRPr="00161CCA">
        <w:rPr>
          <w:rFonts w:ascii="Times New Roman" w:eastAsia="Times New Roman" w:hAnsi="Times New Roman" w:cs="Times New Roman"/>
          <w:i/>
          <w:sz w:val="24"/>
          <w:szCs w:val="24"/>
        </w:rPr>
        <w:tab/>
      </w:r>
      <w:r w:rsidRPr="00161CCA">
        <w:rPr>
          <w:rFonts w:ascii="Times New Roman" w:eastAsia="Times New Roman" w:hAnsi="Times New Roman" w:cs="Times New Roman"/>
          <w:i/>
          <w:sz w:val="24"/>
          <w:szCs w:val="24"/>
        </w:rPr>
        <w:tab/>
      </w:r>
      <w:r w:rsidRPr="00161CCA">
        <w:rPr>
          <w:rFonts w:ascii="Times New Roman" w:eastAsia="Times New Roman" w:hAnsi="Times New Roman" w:cs="Times New Roman"/>
          <w:i/>
          <w:sz w:val="24"/>
          <w:szCs w:val="24"/>
        </w:rPr>
        <w:tab/>
      </w:r>
    </w:p>
    <w:p w:rsidR="00161CCA" w:rsidRPr="00161CCA" w:rsidRDefault="00161CCA" w:rsidP="00161CCA">
      <w:pPr>
        <w:widowControl w:val="0"/>
        <w:autoSpaceDE w:val="0"/>
        <w:autoSpaceDN w:val="0"/>
        <w:adjustRightInd w:val="0"/>
        <w:snapToGrid w:val="0"/>
        <w:spacing w:after="0" w:line="240" w:lineRule="auto"/>
        <w:jc w:val="center"/>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Содержательная линия «Человек и дом»</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Образовательные задачи:</w:t>
      </w:r>
    </w:p>
    <w:p w:rsidR="00161CCA" w:rsidRPr="00161CCA" w:rsidRDefault="00161CCA" w:rsidP="00E54501">
      <w:pPr>
        <w:widowControl w:val="0"/>
        <w:numPr>
          <w:ilvl w:val="0"/>
          <w:numId w:val="249"/>
        </w:numPr>
        <w:tabs>
          <w:tab w:val="left" w:pos="993"/>
        </w:tabs>
        <w:autoSpaceDE w:val="0"/>
        <w:autoSpaceDN w:val="0"/>
        <w:spacing w:after="0" w:line="240" w:lineRule="auto"/>
        <w:ind w:firstLine="709"/>
        <w:contextualSpacing/>
        <w:jc w:val="both"/>
        <w:rPr>
          <w:rFonts w:ascii="Times New Roman" w:eastAsia="Times New Roman" w:hAnsi="Times New Roman" w:cs="Times New Roman"/>
          <w:b/>
          <w:i/>
          <w:sz w:val="24"/>
          <w:szCs w:val="24"/>
        </w:rPr>
      </w:pPr>
      <w:r w:rsidRPr="00161CCA">
        <w:rPr>
          <w:rFonts w:ascii="Times New Roman" w:eastAsia="Times New Roman" w:hAnsi="Times New Roman" w:cs="Times New Roman"/>
          <w:sz w:val="24"/>
          <w:szCs w:val="24"/>
        </w:rPr>
        <w:t>Целенаправленно осуществлять процесс развития личности на основе знаний детей о себе как о члене семьи, доме, представлений о родственных связях, труде, обычаях и традициях народов Дагестана.</w:t>
      </w:r>
    </w:p>
    <w:p w:rsidR="00161CCA" w:rsidRPr="00161CCA" w:rsidRDefault="00161CCA" w:rsidP="00E54501">
      <w:pPr>
        <w:widowControl w:val="0"/>
        <w:numPr>
          <w:ilvl w:val="0"/>
          <w:numId w:val="249"/>
        </w:numPr>
        <w:tabs>
          <w:tab w:val="left" w:pos="993"/>
        </w:tabs>
        <w:autoSpaceDE w:val="0"/>
        <w:autoSpaceDN w:val="0"/>
        <w:spacing w:after="0" w:line="240" w:lineRule="auto"/>
        <w:ind w:firstLine="709"/>
        <w:contextualSpacing/>
        <w:jc w:val="both"/>
        <w:rPr>
          <w:rFonts w:ascii="Times New Roman" w:eastAsia="Times New Roman" w:hAnsi="Times New Roman" w:cs="Times New Roman"/>
          <w:b/>
          <w:i/>
          <w:sz w:val="24"/>
          <w:szCs w:val="24"/>
        </w:rPr>
      </w:pPr>
      <w:r w:rsidRPr="00161CCA">
        <w:rPr>
          <w:rFonts w:ascii="Times New Roman" w:eastAsia="Times New Roman" w:hAnsi="Times New Roman" w:cs="Times New Roman"/>
          <w:sz w:val="24"/>
          <w:szCs w:val="24"/>
        </w:rPr>
        <w:t>Расширять кругозор детей через элементарное знакомство с историей и культурой народов Дагестана, со сходством и различием культур разных народов, доступными восприятию дошкольников элементами дагестанской народной культуры (жилище, предметы быта, основные занятия, одежда).</w:t>
      </w:r>
    </w:p>
    <w:p w:rsidR="00161CCA" w:rsidRPr="00161CCA" w:rsidRDefault="00161CCA" w:rsidP="00E54501">
      <w:pPr>
        <w:widowControl w:val="0"/>
        <w:numPr>
          <w:ilvl w:val="0"/>
          <w:numId w:val="249"/>
        </w:numPr>
        <w:tabs>
          <w:tab w:val="left" w:pos="993"/>
        </w:tabs>
        <w:autoSpaceDE w:val="0"/>
        <w:autoSpaceDN w:val="0"/>
        <w:spacing w:after="0" w:line="240" w:lineRule="auto"/>
        <w:ind w:firstLine="709"/>
        <w:contextualSpacing/>
        <w:jc w:val="both"/>
        <w:rPr>
          <w:rFonts w:ascii="Times New Roman" w:eastAsia="Times New Roman" w:hAnsi="Times New Roman" w:cs="Times New Roman"/>
          <w:b/>
          <w:i/>
          <w:sz w:val="24"/>
          <w:szCs w:val="24"/>
        </w:rPr>
      </w:pPr>
      <w:r w:rsidRPr="00161CCA">
        <w:rPr>
          <w:rFonts w:ascii="Times New Roman" w:eastAsia="Times New Roman" w:hAnsi="Times New Roman" w:cs="Times New Roman"/>
          <w:sz w:val="24"/>
          <w:szCs w:val="24"/>
        </w:rPr>
        <w:t>Содействовать пониманию дошкольниками принадлежности каждого человека (и себя в том числе) к социальной группе – народу; идентификации себя как носителя родного языка и традиционной народной культуры Дагестана.</w:t>
      </w:r>
    </w:p>
    <w:p w:rsidR="00161CCA" w:rsidRPr="00161CCA" w:rsidRDefault="00161CCA" w:rsidP="00E54501">
      <w:pPr>
        <w:widowControl w:val="0"/>
        <w:numPr>
          <w:ilvl w:val="0"/>
          <w:numId w:val="249"/>
        </w:numPr>
        <w:tabs>
          <w:tab w:val="left" w:pos="993"/>
        </w:tabs>
        <w:autoSpaceDE w:val="0"/>
        <w:autoSpaceDN w:val="0"/>
        <w:spacing w:after="0" w:line="240" w:lineRule="auto"/>
        <w:ind w:firstLine="709"/>
        <w:contextualSpacing/>
        <w:jc w:val="both"/>
        <w:rPr>
          <w:rFonts w:ascii="Times New Roman" w:eastAsia="Times New Roman" w:hAnsi="Times New Roman" w:cs="Times New Roman"/>
          <w:b/>
          <w:i/>
          <w:sz w:val="24"/>
          <w:szCs w:val="24"/>
        </w:rPr>
      </w:pPr>
      <w:r w:rsidRPr="00161CCA">
        <w:rPr>
          <w:rFonts w:ascii="Times New Roman" w:eastAsia="Times New Roman" w:hAnsi="Times New Roman" w:cs="Times New Roman"/>
          <w:sz w:val="24"/>
          <w:szCs w:val="24"/>
        </w:rPr>
        <w:t>Воспитывать чувство уважения и любви к дому, семье, к культурному наследию своего народа, приобщать детей к общечеловеческим ценностям (нравственным, моральным, этическим правилам и нормам и др.), объединяющим всех людей республики Дагестан, страны, Земли.</w:t>
      </w:r>
    </w:p>
    <w:p w:rsidR="00161CCA" w:rsidRPr="00161CCA" w:rsidRDefault="00161CCA" w:rsidP="00E54501">
      <w:pPr>
        <w:widowControl w:val="0"/>
        <w:numPr>
          <w:ilvl w:val="0"/>
          <w:numId w:val="249"/>
        </w:numPr>
        <w:tabs>
          <w:tab w:val="left" w:pos="993"/>
        </w:tabs>
        <w:autoSpaceDE w:val="0"/>
        <w:autoSpaceDN w:val="0"/>
        <w:spacing w:after="0" w:line="240" w:lineRule="auto"/>
        <w:ind w:firstLine="709"/>
        <w:contextualSpacing/>
        <w:jc w:val="both"/>
        <w:rPr>
          <w:rFonts w:ascii="Times New Roman" w:eastAsia="Times New Roman" w:hAnsi="Times New Roman" w:cs="Times New Roman"/>
          <w:b/>
          <w:i/>
          <w:sz w:val="24"/>
          <w:szCs w:val="24"/>
        </w:rPr>
      </w:pPr>
      <w:r w:rsidRPr="00161CCA">
        <w:rPr>
          <w:rFonts w:ascii="Times New Roman" w:eastAsia="Times New Roman" w:hAnsi="Times New Roman" w:cs="Times New Roman"/>
          <w:sz w:val="24"/>
          <w:szCs w:val="24"/>
        </w:rPr>
        <w:lastRenderedPageBreak/>
        <w:t>Формировать устойчивое представление о своей половой принадлежности, особенностях внешнего вида, поведения, поступков исходя из идеалов народной педагогики.</w:t>
      </w:r>
    </w:p>
    <w:p w:rsidR="00161CCA" w:rsidRPr="00161CCA" w:rsidRDefault="00161CCA" w:rsidP="00E54501">
      <w:pPr>
        <w:widowControl w:val="0"/>
        <w:numPr>
          <w:ilvl w:val="0"/>
          <w:numId w:val="249"/>
        </w:numPr>
        <w:tabs>
          <w:tab w:val="left" w:pos="993"/>
        </w:tabs>
        <w:autoSpaceDE w:val="0"/>
        <w:autoSpaceDN w:val="0"/>
        <w:spacing w:after="0" w:line="240" w:lineRule="auto"/>
        <w:ind w:firstLine="709"/>
        <w:contextualSpacing/>
        <w:jc w:val="both"/>
        <w:rPr>
          <w:rFonts w:ascii="Times New Roman" w:eastAsia="Times New Roman" w:hAnsi="Times New Roman" w:cs="Times New Roman"/>
          <w:b/>
          <w:i/>
          <w:sz w:val="24"/>
          <w:szCs w:val="24"/>
        </w:rPr>
      </w:pPr>
      <w:r w:rsidRPr="00161CCA">
        <w:rPr>
          <w:rFonts w:ascii="Times New Roman" w:eastAsia="Times New Roman" w:hAnsi="Times New Roman" w:cs="Times New Roman"/>
          <w:sz w:val="24"/>
          <w:szCs w:val="24"/>
        </w:rPr>
        <w:t>Углублять знания детей о содержании понятий «мальчик», «девочка», о делении всех людей на мужчин и женщин и их социальном поведении в соответствии с дагестанскими традициями.</w:t>
      </w:r>
    </w:p>
    <w:p w:rsidR="00161CCA" w:rsidRPr="00161CCA" w:rsidRDefault="00161CCA" w:rsidP="00161CCA">
      <w:pPr>
        <w:widowControl w:val="0"/>
        <w:autoSpaceDE w:val="0"/>
        <w:autoSpaceDN w:val="0"/>
        <w:spacing w:after="0" w:line="240" w:lineRule="auto"/>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 xml:space="preserve">Содержательная линия «Человек и место проживания» </w:t>
      </w:r>
    </w:p>
    <w:p w:rsidR="00161CCA" w:rsidRPr="00161CCA" w:rsidRDefault="00161CCA" w:rsidP="00161CCA">
      <w:pPr>
        <w:widowControl w:val="0"/>
        <w:autoSpaceDE w:val="0"/>
        <w:autoSpaceDN w:val="0"/>
        <w:spacing w:after="0" w:line="240" w:lineRule="auto"/>
        <w:ind w:firstLine="706"/>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Мое село, район, республика</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Образовательные задачи:</w:t>
      </w:r>
    </w:p>
    <w:p w:rsidR="00161CCA" w:rsidRPr="00161CCA" w:rsidRDefault="00161CCA" w:rsidP="00E54501">
      <w:pPr>
        <w:widowControl w:val="0"/>
        <w:numPr>
          <w:ilvl w:val="0"/>
          <w:numId w:val="250"/>
        </w:numPr>
        <w:tabs>
          <w:tab w:val="left" w:pos="993"/>
        </w:tabs>
        <w:autoSpaceDE w:val="0"/>
        <w:autoSpaceDN w:val="0"/>
        <w:spacing w:after="0" w:line="240" w:lineRule="auto"/>
        <w:ind w:firstLine="709"/>
        <w:contextualSpacing/>
        <w:jc w:val="both"/>
        <w:rPr>
          <w:rFonts w:ascii="Times New Roman" w:eastAsia="Times New Roman" w:hAnsi="Times New Roman" w:cs="Times New Roman"/>
          <w:b/>
          <w:sz w:val="24"/>
          <w:szCs w:val="24"/>
        </w:rPr>
      </w:pPr>
      <w:r w:rsidRPr="00161CCA">
        <w:rPr>
          <w:rFonts w:ascii="Times New Roman" w:eastAsia="Times New Roman" w:hAnsi="Times New Roman" w:cs="Times New Roman"/>
          <w:sz w:val="24"/>
          <w:szCs w:val="24"/>
        </w:rPr>
        <w:t>Развивать познавательную активность детей в процессе ознакомления с родным краем, историей своего села, района, достопримечательностями и людьми, прославившими его.</w:t>
      </w:r>
    </w:p>
    <w:p w:rsidR="00161CCA" w:rsidRPr="00161CCA" w:rsidRDefault="00161CCA" w:rsidP="00E54501">
      <w:pPr>
        <w:widowControl w:val="0"/>
        <w:numPr>
          <w:ilvl w:val="0"/>
          <w:numId w:val="250"/>
        </w:numPr>
        <w:tabs>
          <w:tab w:val="left" w:pos="993"/>
        </w:tabs>
        <w:autoSpaceDE w:val="0"/>
        <w:autoSpaceDN w:val="0"/>
        <w:spacing w:after="0" w:line="240" w:lineRule="auto"/>
        <w:ind w:firstLine="709"/>
        <w:contextualSpacing/>
        <w:jc w:val="both"/>
        <w:rPr>
          <w:rFonts w:ascii="Times New Roman" w:eastAsia="Times New Roman" w:hAnsi="Times New Roman" w:cs="Times New Roman"/>
          <w:b/>
          <w:sz w:val="24"/>
          <w:szCs w:val="24"/>
        </w:rPr>
      </w:pPr>
      <w:r w:rsidRPr="00161CCA">
        <w:rPr>
          <w:rFonts w:ascii="Times New Roman" w:eastAsia="Times New Roman" w:hAnsi="Times New Roman" w:cs="Times New Roman"/>
          <w:sz w:val="24"/>
          <w:szCs w:val="24"/>
        </w:rPr>
        <w:t>Воспитывать у детей чувство принадлежности к своему селу, району, республике, осознание себя как личности – гражданина своей малой родины; воспитывать уважительное, бережное отношение к достопримечательностям, культуре и истории родного города, республики.</w:t>
      </w:r>
    </w:p>
    <w:p w:rsidR="00161CCA" w:rsidRPr="00161CCA" w:rsidRDefault="00161CCA" w:rsidP="00E54501">
      <w:pPr>
        <w:widowControl w:val="0"/>
        <w:numPr>
          <w:ilvl w:val="0"/>
          <w:numId w:val="250"/>
        </w:numPr>
        <w:tabs>
          <w:tab w:val="left" w:pos="993"/>
        </w:tabs>
        <w:autoSpaceDE w:val="0"/>
        <w:autoSpaceDN w:val="0"/>
        <w:spacing w:after="0" w:line="240" w:lineRule="auto"/>
        <w:ind w:firstLine="709"/>
        <w:contextualSpacing/>
        <w:jc w:val="both"/>
        <w:rPr>
          <w:rFonts w:ascii="Times New Roman" w:eastAsia="Times New Roman" w:hAnsi="Times New Roman" w:cs="Times New Roman"/>
          <w:b/>
          <w:sz w:val="24"/>
          <w:szCs w:val="24"/>
        </w:rPr>
      </w:pPr>
      <w:r w:rsidRPr="00161CCA">
        <w:rPr>
          <w:rFonts w:ascii="Times New Roman" w:eastAsia="Times New Roman" w:hAnsi="Times New Roman" w:cs="Times New Roman"/>
          <w:sz w:val="24"/>
          <w:szCs w:val="24"/>
        </w:rPr>
        <w:t>Формировать эмоционально-положительное отношение ребенка к месту, где он родился и живет; умение видеть и понимать красоту окружающей жизни, развивая желание узнавать больше об особенностях родного села, района, республики.</w:t>
      </w:r>
    </w:p>
    <w:p w:rsidR="00161CCA" w:rsidRPr="00161CCA" w:rsidRDefault="00161CCA" w:rsidP="00E54501">
      <w:pPr>
        <w:widowControl w:val="0"/>
        <w:numPr>
          <w:ilvl w:val="0"/>
          <w:numId w:val="250"/>
        </w:numPr>
        <w:tabs>
          <w:tab w:val="left" w:pos="993"/>
        </w:tabs>
        <w:autoSpaceDE w:val="0"/>
        <w:autoSpaceDN w:val="0"/>
        <w:spacing w:after="240" w:line="240" w:lineRule="auto"/>
        <w:ind w:firstLine="709"/>
        <w:contextualSpacing/>
        <w:jc w:val="both"/>
        <w:rPr>
          <w:rFonts w:ascii="Times New Roman" w:eastAsia="Times New Roman" w:hAnsi="Times New Roman" w:cs="Times New Roman"/>
          <w:b/>
          <w:sz w:val="24"/>
          <w:szCs w:val="24"/>
        </w:rPr>
      </w:pPr>
      <w:r w:rsidRPr="00161CCA">
        <w:rPr>
          <w:rFonts w:ascii="Times New Roman" w:eastAsia="Times New Roman" w:hAnsi="Times New Roman" w:cs="Times New Roman"/>
          <w:sz w:val="24"/>
          <w:szCs w:val="24"/>
        </w:rPr>
        <w:t>Воспитывать чувство гордости за малую родину через приобщение к историческому прошлому и настоящему родного села, района, республики.</w:t>
      </w:r>
    </w:p>
    <w:p w:rsidR="00161CCA" w:rsidRPr="00161CCA" w:rsidRDefault="00161CCA" w:rsidP="00161CCA">
      <w:pPr>
        <w:widowControl w:val="0"/>
        <w:autoSpaceDE w:val="0"/>
        <w:autoSpaceDN w:val="0"/>
        <w:spacing w:after="0" w:line="240" w:lineRule="auto"/>
        <w:jc w:val="center"/>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Содержательная линия «Человек и природа»</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Образовательные задачи:</w:t>
      </w:r>
    </w:p>
    <w:p w:rsidR="00161CCA" w:rsidRPr="00161CCA" w:rsidRDefault="00161CCA" w:rsidP="00E54501">
      <w:pPr>
        <w:widowControl w:val="0"/>
        <w:numPr>
          <w:ilvl w:val="0"/>
          <w:numId w:val="251"/>
        </w:numPr>
        <w:tabs>
          <w:tab w:val="left" w:pos="993"/>
        </w:tabs>
        <w:autoSpaceDE w:val="0"/>
        <w:autoSpaceDN w:val="0"/>
        <w:spacing w:after="0" w:line="240" w:lineRule="auto"/>
        <w:ind w:firstLine="709"/>
        <w:contextualSpacing/>
        <w:jc w:val="both"/>
        <w:rPr>
          <w:rFonts w:ascii="Times New Roman" w:eastAsia="Times New Roman" w:hAnsi="Times New Roman" w:cs="Times New Roman"/>
          <w:b/>
          <w:sz w:val="24"/>
          <w:szCs w:val="24"/>
        </w:rPr>
      </w:pPr>
      <w:r w:rsidRPr="00161CCA">
        <w:rPr>
          <w:rFonts w:ascii="Times New Roman" w:eastAsia="Times New Roman" w:hAnsi="Times New Roman" w:cs="Times New Roman"/>
          <w:sz w:val="24"/>
          <w:szCs w:val="24"/>
        </w:rPr>
        <w:t>Познакомить детей с отдельными живыми и неживыми объектами (флора и фауна), явлениями природы родного края; развивать эмоционально-положительное отношение к живой и неживой природе.</w:t>
      </w:r>
    </w:p>
    <w:p w:rsidR="00161CCA" w:rsidRPr="00161CCA" w:rsidRDefault="00161CCA" w:rsidP="00E54501">
      <w:pPr>
        <w:widowControl w:val="0"/>
        <w:numPr>
          <w:ilvl w:val="0"/>
          <w:numId w:val="251"/>
        </w:numPr>
        <w:tabs>
          <w:tab w:val="left" w:pos="993"/>
        </w:tabs>
        <w:autoSpaceDE w:val="0"/>
        <w:autoSpaceDN w:val="0"/>
        <w:spacing w:after="0" w:line="240" w:lineRule="auto"/>
        <w:ind w:firstLine="709"/>
        <w:contextualSpacing/>
        <w:jc w:val="both"/>
        <w:rPr>
          <w:rFonts w:ascii="Times New Roman" w:eastAsia="Times New Roman" w:hAnsi="Times New Roman" w:cs="Times New Roman"/>
          <w:b/>
          <w:sz w:val="24"/>
          <w:szCs w:val="24"/>
        </w:rPr>
      </w:pPr>
      <w:r w:rsidRPr="00161CCA">
        <w:rPr>
          <w:rFonts w:ascii="Times New Roman" w:eastAsia="Times New Roman" w:hAnsi="Times New Roman" w:cs="Times New Roman"/>
          <w:sz w:val="24"/>
          <w:szCs w:val="24"/>
        </w:rPr>
        <w:t>Содействовать развитию у детей элементарных естественнонаучных представлений о существующих взаимосвязях в био- и экосистемах природы родного края; формировать элементарные экологические представления, понимание ребёнком того, что Земля – наш общий дом, а человек – часть природы.</w:t>
      </w:r>
    </w:p>
    <w:p w:rsidR="00161CCA" w:rsidRPr="00161CCA" w:rsidRDefault="00161CCA" w:rsidP="00E54501">
      <w:pPr>
        <w:widowControl w:val="0"/>
        <w:numPr>
          <w:ilvl w:val="0"/>
          <w:numId w:val="251"/>
        </w:numPr>
        <w:tabs>
          <w:tab w:val="left" w:pos="993"/>
        </w:tabs>
        <w:autoSpaceDE w:val="0"/>
        <w:autoSpaceDN w:val="0"/>
        <w:spacing w:after="0" w:line="240" w:lineRule="auto"/>
        <w:ind w:firstLine="709"/>
        <w:contextualSpacing/>
        <w:jc w:val="both"/>
        <w:rPr>
          <w:rFonts w:ascii="Times New Roman" w:eastAsia="Times New Roman" w:hAnsi="Times New Roman" w:cs="Times New Roman"/>
          <w:b/>
          <w:sz w:val="24"/>
          <w:szCs w:val="24"/>
        </w:rPr>
      </w:pPr>
      <w:r w:rsidRPr="00161CCA">
        <w:rPr>
          <w:rFonts w:ascii="Times New Roman" w:eastAsia="Times New Roman" w:hAnsi="Times New Roman" w:cs="Times New Roman"/>
          <w:sz w:val="24"/>
          <w:szCs w:val="24"/>
        </w:rPr>
        <w:t>Формировать у дошкольников представления о самоценности природных объектов и систем, способствовать выработке первоначальных навыков экологически грамотного взаимодействия с природой, позволяющих детям участвовать в посильной охране природы родного края и приумножении ее богатств.</w:t>
      </w:r>
    </w:p>
    <w:p w:rsidR="00161CCA" w:rsidRPr="00161CCA" w:rsidRDefault="00161CCA" w:rsidP="00E54501">
      <w:pPr>
        <w:widowControl w:val="0"/>
        <w:numPr>
          <w:ilvl w:val="0"/>
          <w:numId w:val="251"/>
        </w:numPr>
        <w:tabs>
          <w:tab w:val="left" w:pos="993"/>
        </w:tabs>
        <w:autoSpaceDE w:val="0"/>
        <w:autoSpaceDN w:val="0"/>
        <w:spacing w:after="0" w:line="240" w:lineRule="auto"/>
        <w:ind w:firstLine="709"/>
        <w:contextualSpacing/>
        <w:jc w:val="both"/>
        <w:rPr>
          <w:rFonts w:ascii="Times New Roman" w:eastAsia="Times New Roman" w:hAnsi="Times New Roman" w:cs="Times New Roman"/>
          <w:b/>
          <w:sz w:val="24"/>
          <w:szCs w:val="24"/>
        </w:rPr>
      </w:pPr>
      <w:r w:rsidRPr="00161CCA">
        <w:rPr>
          <w:rFonts w:ascii="Times New Roman" w:eastAsia="Times New Roman" w:hAnsi="Times New Roman" w:cs="Times New Roman"/>
          <w:sz w:val="24"/>
          <w:szCs w:val="24"/>
        </w:rPr>
        <w:t>Воспитывать бережное отношение к окружающей природе, развивать наблюдательность, любознательность, интерес к природным объектам, явлениям.</w:t>
      </w:r>
    </w:p>
    <w:p w:rsidR="00161CCA" w:rsidRPr="00161CCA" w:rsidRDefault="00161CCA" w:rsidP="00E54501">
      <w:pPr>
        <w:widowControl w:val="0"/>
        <w:numPr>
          <w:ilvl w:val="0"/>
          <w:numId w:val="251"/>
        </w:numPr>
        <w:tabs>
          <w:tab w:val="left" w:pos="993"/>
        </w:tabs>
        <w:autoSpaceDE w:val="0"/>
        <w:autoSpaceDN w:val="0"/>
        <w:spacing w:after="0" w:line="240" w:lineRule="auto"/>
        <w:ind w:firstLine="709"/>
        <w:contextualSpacing/>
        <w:jc w:val="both"/>
        <w:rPr>
          <w:rFonts w:ascii="Times New Roman" w:eastAsia="Times New Roman" w:hAnsi="Times New Roman" w:cs="Times New Roman"/>
          <w:b/>
          <w:sz w:val="24"/>
          <w:szCs w:val="24"/>
        </w:rPr>
      </w:pPr>
      <w:r w:rsidRPr="00161CCA">
        <w:rPr>
          <w:rFonts w:ascii="Times New Roman" w:eastAsia="Times New Roman" w:hAnsi="Times New Roman" w:cs="Times New Roman"/>
          <w:sz w:val="24"/>
          <w:szCs w:val="24"/>
        </w:rPr>
        <w:t>Развивать познавательные процессы (восприятие, мышление, память, воображение, речь) путем познания природы родного края.</w:t>
      </w:r>
    </w:p>
    <w:p w:rsidR="00161CCA" w:rsidRPr="00161CCA" w:rsidRDefault="00161CCA" w:rsidP="00161CCA">
      <w:pPr>
        <w:widowControl w:val="0"/>
        <w:tabs>
          <w:tab w:val="left" w:pos="993"/>
        </w:tabs>
        <w:autoSpaceDE w:val="0"/>
        <w:autoSpaceDN w:val="0"/>
        <w:spacing w:after="0" w:line="240" w:lineRule="auto"/>
        <w:ind w:firstLine="709"/>
        <w:contextualSpacing/>
        <w:jc w:val="both"/>
        <w:rPr>
          <w:rFonts w:ascii="Times New Roman" w:eastAsia="Times New Roman" w:hAnsi="Times New Roman" w:cs="Times New Roman"/>
          <w:b/>
          <w:sz w:val="24"/>
          <w:szCs w:val="24"/>
        </w:rPr>
      </w:pPr>
    </w:p>
    <w:p w:rsidR="00161CCA" w:rsidRPr="00161CCA" w:rsidRDefault="00161CCA" w:rsidP="00161CCA">
      <w:pPr>
        <w:widowControl w:val="0"/>
        <w:suppressAutoHyphens/>
        <w:autoSpaceDE w:val="0"/>
        <w:autoSpaceDN w:val="0"/>
        <w:spacing w:after="0" w:line="240" w:lineRule="auto"/>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ОО «Речевое развитие»</w:t>
      </w:r>
    </w:p>
    <w:p w:rsidR="00161CCA" w:rsidRPr="00161CCA" w:rsidRDefault="00161CCA" w:rsidP="00161CC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Основными задачами в речевом  развитии детей с учетом национально – регионального компонента являются:</w:t>
      </w:r>
    </w:p>
    <w:p w:rsidR="00161CCA" w:rsidRPr="00161CCA" w:rsidRDefault="00161CCA" w:rsidP="00E54501">
      <w:pPr>
        <w:widowControl w:val="0"/>
        <w:numPr>
          <w:ilvl w:val="0"/>
          <w:numId w:val="253"/>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создание условий для формирования первоначальных умений и навыков практического владения русским языком в устной форме, распознавания русской речи на слух и продуцирования её простейших образцов;</w:t>
      </w:r>
    </w:p>
    <w:p w:rsidR="00161CCA" w:rsidRPr="00161CCA" w:rsidRDefault="00161CCA" w:rsidP="00E54501">
      <w:pPr>
        <w:widowControl w:val="0"/>
        <w:numPr>
          <w:ilvl w:val="0"/>
          <w:numId w:val="252"/>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развитие познавательных и языковых способностей детей, их память, внимания, воображения, речевой реакции, наблюдательности относительно языковых явлений неродного языка, навыки речевого самоконтроля;</w:t>
      </w:r>
    </w:p>
    <w:p w:rsidR="00161CCA" w:rsidRPr="00161CCA" w:rsidRDefault="00161CCA" w:rsidP="00E54501">
      <w:pPr>
        <w:widowControl w:val="0"/>
        <w:numPr>
          <w:ilvl w:val="0"/>
          <w:numId w:val="252"/>
        </w:numPr>
        <w:autoSpaceDE w:val="0"/>
        <w:autoSpaceDN w:val="0"/>
        <w:spacing w:after="0" w:line="240" w:lineRule="auto"/>
        <w:ind w:firstLine="709"/>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формирование предпосылок учебной деятельности: речевое и познавательное развитие, умение сотрудничать со взрослыми и сверстниками, слушать объяснение педагога и речь товарищей, принимать решение  в несложной проблемной </w:t>
      </w:r>
      <w:r w:rsidRPr="00161CCA">
        <w:rPr>
          <w:rFonts w:ascii="Times New Roman" w:eastAsia="Times New Roman" w:hAnsi="Times New Roman" w:cs="Times New Roman"/>
          <w:sz w:val="24"/>
          <w:szCs w:val="24"/>
        </w:rPr>
        <w:lastRenderedPageBreak/>
        <w:t>ситуации;</w:t>
      </w:r>
    </w:p>
    <w:p w:rsidR="00161CCA" w:rsidRPr="00161CCA" w:rsidRDefault="00161CCA" w:rsidP="00E54501">
      <w:pPr>
        <w:widowControl w:val="0"/>
        <w:numPr>
          <w:ilvl w:val="0"/>
          <w:numId w:val="252"/>
        </w:numPr>
        <w:autoSpaceDE w:val="0"/>
        <w:autoSpaceDN w:val="0"/>
        <w:adjustRightInd w:val="0"/>
        <w:spacing w:after="240" w:line="240" w:lineRule="auto"/>
        <w:ind w:firstLine="709"/>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ознакомление детей с художественной литературой разных жанров; проявление интереса к произведениям дагестанского, русского и других народов, проживающих в РД, устного народного творчества: сказкам, преданиям, легендам, пословицам, поговоркам, загадкам.</w:t>
      </w:r>
    </w:p>
    <w:p w:rsidR="00161CCA" w:rsidRPr="00161CCA" w:rsidRDefault="00161CCA" w:rsidP="00161CC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b/>
          <w:sz w:val="24"/>
          <w:szCs w:val="24"/>
          <w:lang w:eastAsia="ru-RU"/>
        </w:rPr>
        <w:t>ОО «Художественно-эстетическое развитие</w:t>
      </w:r>
      <w:r w:rsidRPr="00161CCA">
        <w:rPr>
          <w:rFonts w:ascii="Times New Roman" w:eastAsia="Times New Roman" w:hAnsi="Times New Roman" w:cs="Times New Roman"/>
          <w:sz w:val="24"/>
          <w:szCs w:val="24"/>
          <w:lang w:eastAsia="ru-RU"/>
        </w:rPr>
        <w:t xml:space="preserve">» </w:t>
      </w:r>
    </w:p>
    <w:p w:rsidR="00161CCA" w:rsidRPr="00161CCA" w:rsidRDefault="00161CCA" w:rsidP="00161CCA">
      <w:pPr>
        <w:widowControl w:val="0"/>
        <w:autoSpaceDE w:val="0"/>
        <w:autoSpaceDN w:val="0"/>
        <w:spacing w:after="0" w:line="240" w:lineRule="auto"/>
        <w:ind w:firstLine="567"/>
        <w:contextualSpacing/>
        <w:jc w:val="both"/>
        <w:rPr>
          <w:rFonts w:ascii="Times New Roman" w:eastAsia="Times New Roman" w:hAnsi="Times New Roman" w:cs="Times New Roman"/>
          <w:color w:val="231F1F"/>
          <w:sz w:val="24"/>
          <w:szCs w:val="24"/>
        </w:rPr>
      </w:pPr>
      <w:r w:rsidRPr="00161CCA">
        <w:rPr>
          <w:rFonts w:ascii="Times New Roman" w:eastAsia="Times New Roman" w:hAnsi="Times New Roman" w:cs="Times New Roman"/>
          <w:sz w:val="24"/>
          <w:szCs w:val="24"/>
        </w:rPr>
        <w:t xml:space="preserve">Художественно-эстетическое развитие дошкольников </w:t>
      </w:r>
      <w:r w:rsidRPr="00161CCA">
        <w:rPr>
          <w:rFonts w:ascii="Times New Roman" w:eastAsia="Times New Roman" w:hAnsi="Times New Roman" w:cs="Times New Roman"/>
          <w:color w:val="231F1F"/>
          <w:sz w:val="24"/>
          <w:szCs w:val="24"/>
        </w:rPr>
        <w:t>предполагает решение задач, определенных ФГОС ДО, на материале народного искусства Дагестана, художественных промыслов народов и национальностей Республики Дагестан:</w:t>
      </w:r>
    </w:p>
    <w:p w:rsidR="00161CCA" w:rsidRPr="00161CCA" w:rsidRDefault="00161CCA" w:rsidP="00E54501">
      <w:pPr>
        <w:widowControl w:val="0"/>
        <w:numPr>
          <w:ilvl w:val="0"/>
          <w:numId w:val="254"/>
        </w:numPr>
        <w:tabs>
          <w:tab w:val="left" w:pos="851"/>
          <w:tab w:val="left" w:pos="1134"/>
        </w:tabs>
        <w:autoSpaceDE w:val="0"/>
        <w:autoSpaceDN w:val="0"/>
        <w:spacing w:after="0" w:line="240" w:lineRule="auto"/>
        <w:ind w:firstLine="709"/>
        <w:contextualSpacing/>
        <w:jc w:val="both"/>
        <w:rPr>
          <w:rFonts w:ascii="Times New Roman" w:eastAsia="Times New Roman" w:hAnsi="Times New Roman" w:cs="Times New Roman"/>
          <w:color w:val="231F1F"/>
          <w:sz w:val="24"/>
          <w:szCs w:val="24"/>
        </w:rPr>
      </w:pPr>
      <w:r w:rsidRPr="00161CCA">
        <w:rPr>
          <w:rFonts w:ascii="Times New Roman" w:eastAsia="Times New Roman" w:hAnsi="Times New Roman" w:cs="Times New Roman"/>
          <w:color w:val="231F1F"/>
          <w:sz w:val="24"/>
          <w:szCs w:val="24"/>
        </w:rPr>
        <w:t xml:space="preserve">развивать предпосылки ценностно-смыслового восприятия и понимания произведений искусства (словесного, музыкального, изобразительного), мира природы; </w:t>
      </w:r>
    </w:p>
    <w:p w:rsidR="00161CCA" w:rsidRPr="00161CCA" w:rsidRDefault="00161CCA" w:rsidP="00E54501">
      <w:pPr>
        <w:widowControl w:val="0"/>
        <w:numPr>
          <w:ilvl w:val="0"/>
          <w:numId w:val="254"/>
        </w:numPr>
        <w:tabs>
          <w:tab w:val="left" w:pos="851"/>
          <w:tab w:val="left" w:pos="1134"/>
        </w:tabs>
        <w:autoSpaceDE w:val="0"/>
        <w:autoSpaceDN w:val="0"/>
        <w:spacing w:after="0" w:line="240" w:lineRule="auto"/>
        <w:ind w:firstLine="709"/>
        <w:contextualSpacing/>
        <w:jc w:val="both"/>
        <w:rPr>
          <w:rFonts w:ascii="Times New Roman" w:eastAsia="Times New Roman" w:hAnsi="Times New Roman" w:cs="Times New Roman"/>
          <w:color w:val="231F1F"/>
          <w:sz w:val="24"/>
          <w:szCs w:val="24"/>
        </w:rPr>
      </w:pPr>
      <w:r w:rsidRPr="00161CCA">
        <w:rPr>
          <w:rFonts w:ascii="Times New Roman" w:eastAsia="Times New Roman" w:hAnsi="Times New Roman" w:cs="Times New Roman"/>
          <w:color w:val="231F1F"/>
          <w:sz w:val="24"/>
          <w:szCs w:val="24"/>
        </w:rPr>
        <w:t xml:space="preserve">способствовать становлению эстетического отношения к окружающему миру; </w:t>
      </w:r>
    </w:p>
    <w:p w:rsidR="00161CCA" w:rsidRPr="00161CCA" w:rsidRDefault="00161CCA" w:rsidP="00E54501">
      <w:pPr>
        <w:widowControl w:val="0"/>
        <w:numPr>
          <w:ilvl w:val="0"/>
          <w:numId w:val="254"/>
        </w:numPr>
        <w:tabs>
          <w:tab w:val="left" w:pos="851"/>
          <w:tab w:val="left" w:pos="1134"/>
        </w:tabs>
        <w:autoSpaceDE w:val="0"/>
        <w:autoSpaceDN w:val="0"/>
        <w:spacing w:after="0" w:line="240" w:lineRule="auto"/>
        <w:ind w:firstLine="709"/>
        <w:contextualSpacing/>
        <w:jc w:val="both"/>
        <w:rPr>
          <w:rFonts w:ascii="Times New Roman" w:eastAsia="Times New Roman" w:hAnsi="Times New Roman" w:cs="Times New Roman"/>
          <w:color w:val="231F1F"/>
          <w:sz w:val="24"/>
          <w:szCs w:val="24"/>
        </w:rPr>
      </w:pPr>
      <w:r w:rsidRPr="00161CCA">
        <w:rPr>
          <w:rFonts w:ascii="Times New Roman" w:eastAsia="Times New Roman" w:hAnsi="Times New Roman" w:cs="Times New Roman"/>
          <w:color w:val="231F1F"/>
          <w:sz w:val="24"/>
          <w:szCs w:val="24"/>
        </w:rPr>
        <w:t xml:space="preserve">формировать элементарные представления о видах искусства; </w:t>
      </w:r>
    </w:p>
    <w:p w:rsidR="00161CCA" w:rsidRPr="00161CCA" w:rsidRDefault="00161CCA" w:rsidP="00E54501">
      <w:pPr>
        <w:widowControl w:val="0"/>
        <w:numPr>
          <w:ilvl w:val="0"/>
          <w:numId w:val="254"/>
        </w:numPr>
        <w:tabs>
          <w:tab w:val="left" w:pos="851"/>
          <w:tab w:val="left" w:pos="1134"/>
        </w:tabs>
        <w:autoSpaceDE w:val="0"/>
        <w:autoSpaceDN w:val="0"/>
        <w:spacing w:after="0" w:line="240" w:lineRule="auto"/>
        <w:ind w:firstLine="709"/>
        <w:contextualSpacing/>
        <w:jc w:val="both"/>
        <w:rPr>
          <w:rFonts w:ascii="Times New Roman" w:eastAsia="Times New Roman" w:hAnsi="Times New Roman" w:cs="Times New Roman"/>
          <w:color w:val="231F1F"/>
          <w:sz w:val="24"/>
          <w:szCs w:val="24"/>
        </w:rPr>
      </w:pPr>
      <w:r w:rsidRPr="00161CCA">
        <w:rPr>
          <w:rFonts w:ascii="Times New Roman" w:eastAsia="Times New Roman" w:hAnsi="Times New Roman" w:cs="Times New Roman"/>
          <w:color w:val="231F1F"/>
          <w:sz w:val="24"/>
          <w:szCs w:val="24"/>
        </w:rPr>
        <w:t xml:space="preserve">развивать восприятие музыки, художественной литературы, фольклора; </w:t>
      </w:r>
    </w:p>
    <w:p w:rsidR="00161CCA" w:rsidRPr="00161CCA" w:rsidRDefault="00161CCA" w:rsidP="00E54501">
      <w:pPr>
        <w:widowControl w:val="0"/>
        <w:numPr>
          <w:ilvl w:val="0"/>
          <w:numId w:val="254"/>
        </w:numPr>
        <w:tabs>
          <w:tab w:val="left" w:pos="851"/>
          <w:tab w:val="left" w:pos="1134"/>
        </w:tabs>
        <w:autoSpaceDE w:val="0"/>
        <w:autoSpaceDN w:val="0"/>
        <w:spacing w:after="0" w:line="240" w:lineRule="auto"/>
        <w:ind w:firstLine="709"/>
        <w:contextualSpacing/>
        <w:jc w:val="both"/>
        <w:rPr>
          <w:rFonts w:ascii="Times New Roman" w:eastAsia="Times New Roman" w:hAnsi="Times New Roman" w:cs="Times New Roman"/>
          <w:color w:val="231F1F"/>
          <w:sz w:val="24"/>
          <w:szCs w:val="24"/>
        </w:rPr>
      </w:pPr>
      <w:r w:rsidRPr="00161CCA">
        <w:rPr>
          <w:rFonts w:ascii="Times New Roman" w:eastAsia="Times New Roman" w:hAnsi="Times New Roman" w:cs="Times New Roman"/>
          <w:color w:val="231F1F"/>
          <w:sz w:val="24"/>
          <w:szCs w:val="24"/>
        </w:rPr>
        <w:t xml:space="preserve">стимулировать сопереживание персонажам художественных произведений; </w:t>
      </w:r>
    </w:p>
    <w:p w:rsidR="00161CCA" w:rsidRPr="00161CCA" w:rsidRDefault="00161CCA" w:rsidP="00E54501">
      <w:pPr>
        <w:widowControl w:val="0"/>
        <w:numPr>
          <w:ilvl w:val="0"/>
          <w:numId w:val="254"/>
        </w:numPr>
        <w:tabs>
          <w:tab w:val="left" w:pos="851"/>
          <w:tab w:val="left" w:pos="1134"/>
        </w:tabs>
        <w:autoSpaceDE w:val="0"/>
        <w:autoSpaceDN w:val="0"/>
        <w:spacing w:after="360" w:line="240" w:lineRule="auto"/>
        <w:ind w:firstLine="709"/>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231F1F"/>
          <w:sz w:val="24"/>
          <w:szCs w:val="24"/>
        </w:rPr>
        <w:t>развивать самостоятельную</w:t>
      </w:r>
      <w:r w:rsidRPr="00161CCA">
        <w:rPr>
          <w:rFonts w:ascii="Times New Roman" w:eastAsia="Times New Roman" w:hAnsi="Times New Roman" w:cs="Times New Roman"/>
          <w:sz w:val="24"/>
          <w:szCs w:val="24"/>
        </w:rPr>
        <w:t xml:space="preserve"> творческую деятельность детей (изобразительную, конструктивно-модельную, музыкальную и др.).</w:t>
      </w:r>
    </w:p>
    <w:p w:rsidR="00161CCA" w:rsidRPr="00161CCA" w:rsidRDefault="00161CCA" w:rsidP="00161CCA">
      <w:pPr>
        <w:widowControl w:val="0"/>
        <w:tabs>
          <w:tab w:val="left" w:pos="851"/>
        </w:tabs>
        <w:autoSpaceDE w:val="0"/>
        <w:autoSpaceDN w:val="0"/>
        <w:spacing w:after="240" w:line="240" w:lineRule="auto"/>
        <w:contextualSpacing/>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 xml:space="preserve"> Содержательные линии </w:t>
      </w:r>
      <w:r w:rsidRPr="00161CCA">
        <w:rPr>
          <w:rFonts w:ascii="Times New Roman" w:eastAsia="Times New Roman" w:hAnsi="Times New Roman" w:cs="Times New Roman"/>
          <w:sz w:val="24"/>
          <w:szCs w:val="24"/>
        </w:rPr>
        <w:t>в развитии изобразительной деятельности:</w:t>
      </w:r>
    </w:p>
    <w:p w:rsidR="00161CCA" w:rsidRPr="00161CCA" w:rsidRDefault="00161CCA" w:rsidP="00E54501">
      <w:pPr>
        <w:widowControl w:val="0"/>
        <w:numPr>
          <w:ilvl w:val="0"/>
          <w:numId w:val="245"/>
        </w:numPr>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«Мир, в котором я живу»;</w:t>
      </w:r>
    </w:p>
    <w:p w:rsidR="00161CCA" w:rsidRPr="00161CCA" w:rsidRDefault="00161CCA" w:rsidP="00E54501">
      <w:pPr>
        <w:widowControl w:val="0"/>
        <w:numPr>
          <w:ilvl w:val="0"/>
          <w:numId w:val="245"/>
        </w:numPr>
        <w:autoSpaceDE w:val="0"/>
        <w:autoSpaceDN w:val="0"/>
        <w:spacing w:after="0" w:line="240" w:lineRule="auto"/>
        <w:rPr>
          <w:rFonts w:ascii="Times New Roman" w:eastAsia="Times New Roman" w:hAnsi="Times New Roman" w:cs="Times New Roman"/>
          <w:caps/>
          <w:sz w:val="24"/>
          <w:szCs w:val="24"/>
        </w:rPr>
      </w:pPr>
      <w:r w:rsidRPr="00161CCA">
        <w:rPr>
          <w:rFonts w:ascii="Times New Roman" w:eastAsia="Times New Roman" w:hAnsi="Times New Roman" w:cs="Times New Roman"/>
          <w:sz w:val="24"/>
          <w:szCs w:val="24"/>
        </w:rPr>
        <w:t>«Сказочные узоры»;</w:t>
      </w:r>
    </w:p>
    <w:p w:rsidR="00161CCA" w:rsidRPr="00161CCA" w:rsidRDefault="00161CCA" w:rsidP="00E54501">
      <w:pPr>
        <w:widowControl w:val="0"/>
        <w:numPr>
          <w:ilvl w:val="0"/>
          <w:numId w:val="245"/>
        </w:numPr>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«Волшебная глина».</w:t>
      </w:r>
    </w:p>
    <w:p w:rsidR="00161CCA" w:rsidRPr="00161CCA" w:rsidRDefault="00161CCA" w:rsidP="00161CCA">
      <w:pPr>
        <w:widowControl w:val="0"/>
        <w:autoSpaceDE w:val="0"/>
        <w:autoSpaceDN w:val="0"/>
        <w:spacing w:after="0" w:line="240" w:lineRule="auto"/>
        <w:ind w:firstLine="567"/>
        <w:contextualSpacing/>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Традиционные направления музыкального воспитания – «Слушание», «Пение», «Игра на детских музыкальных инструментах», «Музыкально-ритмические движения», «Развитие творчества: песенного, танцевального, игрового» наполняются содержанием, связанным с народной музыкой, с произведения музыкального искусства дагестанских композиторов.</w:t>
      </w:r>
    </w:p>
    <w:p w:rsidR="00161CCA" w:rsidRPr="00161CCA" w:rsidRDefault="00161CCA" w:rsidP="00161CCA">
      <w:pPr>
        <w:widowControl w:val="0"/>
        <w:autoSpaceDE w:val="0"/>
        <w:autoSpaceDN w:val="0"/>
        <w:spacing w:after="0" w:line="240" w:lineRule="auto"/>
        <w:contextualSpacing/>
        <w:rPr>
          <w:rFonts w:ascii="Times New Roman" w:eastAsia="Times New Roman" w:hAnsi="Times New Roman" w:cs="Times New Roman"/>
          <w:b/>
          <w:i/>
          <w:sz w:val="24"/>
          <w:szCs w:val="24"/>
        </w:rPr>
      </w:pPr>
    </w:p>
    <w:p w:rsidR="00161CCA" w:rsidRPr="00161CCA" w:rsidRDefault="00161CCA" w:rsidP="00161CCA">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b/>
          <w:sz w:val="24"/>
          <w:szCs w:val="24"/>
          <w:lang w:eastAsia="ru-RU"/>
        </w:rPr>
        <w:t>ОО «Физическое развитие</w:t>
      </w:r>
      <w:r w:rsidRPr="00161CCA">
        <w:rPr>
          <w:rFonts w:ascii="Times New Roman" w:eastAsia="Times New Roman" w:hAnsi="Times New Roman" w:cs="Times New Roman"/>
          <w:sz w:val="24"/>
          <w:szCs w:val="24"/>
          <w:lang w:eastAsia="ru-RU"/>
        </w:rPr>
        <w:t xml:space="preserve">» </w:t>
      </w:r>
    </w:p>
    <w:p w:rsidR="00161CCA" w:rsidRPr="00161CCA" w:rsidRDefault="00161CCA" w:rsidP="00161CC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Образовательными задачами в физическом развитии детей с учетом региональных климатических и сезонных особенностей являются:</w:t>
      </w:r>
    </w:p>
    <w:p w:rsidR="00161CCA" w:rsidRPr="00161CCA" w:rsidRDefault="00161CCA" w:rsidP="00E54501">
      <w:pPr>
        <w:widowControl w:val="0"/>
        <w:numPr>
          <w:ilvl w:val="0"/>
          <w:numId w:val="255"/>
        </w:numPr>
        <w:tabs>
          <w:tab w:val="left" w:pos="0"/>
          <w:tab w:val="left" w:pos="1134"/>
        </w:tabs>
        <w:autoSpaceDE w:val="0"/>
        <w:autoSpaceDN w:val="0"/>
        <w:adjustRightInd w:val="0"/>
        <w:snapToGrid w:val="0"/>
        <w:spacing w:after="0" w:line="240" w:lineRule="auto"/>
        <w:ind w:firstLine="709"/>
        <w:contextualSpacing/>
        <w:jc w:val="both"/>
        <w:rPr>
          <w:rFonts w:ascii="Times New Roman" w:eastAsia="Times New Roman" w:hAnsi="Times New Roman" w:cs="Times New Roman"/>
          <w:b/>
          <w:bCs/>
          <w:sz w:val="24"/>
          <w:szCs w:val="24"/>
        </w:rPr>
      </w:pPr>
      <w:r w:rsidRPr="00161CCA">
        <w:rPr>
          <w:rFonts w:ascii="Times New Roman" w:eastAsia="Times New Roman" w:hAnsi="Times New Roman" w:cs="Times New Roman"/>
          <w:sz w:val="24"/>
          <w:szCs w:val="24"/>
        </w:rPr>
        <w:t>воспитание ценностного отношения детей к здоровью  к себе и здоровью окружающих людей с использованием традиционных средств и средств народной педагоги;</w:t>
      </w:r>
    </w:p>
    <w:p w:rsidR="00161CCA" w:rsidRPr="00161CCA" w:rsidRDefault="00161CCA" w:rsidP="00E54501">
      <w:pPr>
        <w:widowControl w:val="0"/>
        <w:numPr>
          <w:ilvl w:val="0"/>
          <w:numId w:val="255"/>
        </w:numPr>
        <w:tabs>
          <w:tab w:val="left" w:pos="0"/>
          <w:tab w:val="left" w:pos="1134"/>
        </w:tabs>
        <w:autoSpaceDE w:val="0"/>
        <w:autoSpaceDN w:val="0"/>
        <w:adjustRightInd w:val="0"/>
        <w:snapToGrid w:val="0"/>
        <w:spacing w:after="0" w:line="240" w:lineRule="auto"/>
        <w:ind w:firstLine="709"/>
        <w:contextualSpacing/>
        <w:jc w:val="both"/>
        <w:rPr>
          <w:rFonts w:ascii="Times New Roman" w:eastAsia="Times New Roman" w:hAnsi="Times New Roman" w:cs="Times New Roman"/>
          <w:b/>
          <w:bCs/>
          <w:sz w:val="24"/>
          <w:szCs w:val="24"/>
        </w:rPr>
      </w:pPr>
      <w:r w:rsidRPr="00161CCA">
        <w:rPr>
          <w:rFonts w:ascii="Times New Roman" w:eastAsia="Times New Roman" w:hAnsi="Times New Roman" w:cs="Times New Roman"/>
          <w:sz w:val="24"/>
          <w:szCs w:val="24"/>
        </w:rPr>
        <w:t xml:space="preserve"> развитие у детей потребности к двигательной активности, интереса к выполнению физических, спортивных упражнений с простейшими элементами вольной борьбы;</w:t>
      </w:r>
    </w:p>
    <w:p w:rsidR="00161CCA" w:rsidRPr="00161CCA" w:rsidRDefault="00161CCA" w:rsidP="00E54501">
      <w:pPr>
        <w:widowControl w:val="0"/>
        <w:numPr>
          <w:ilvl w:val="0"/>
          <w:numId w:val="255"/>
        </w:numPr>
        <w:tabs>
          <w:tab w:val="left" w:pos="0"/>
          <w:tab w:val="left" w:pos="1134"/>
        </w:tabs>
        <w:autoSpaceDE w:val="0"/>
        <w:autoSpaceDN w:val="0"/>
        <w:adjustRightInd w:val="0"/>
        <w:snapToGrid w:val="0"/>
        <w:spacing w:after="0" w:line="240" w:lineRule="auto"/>
        <w:ind w:firstLine="709"/>
        <w:contextualSpacing/>
        <w:jc w:val="both"/>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 xml:space="preserve"> развитие физических качеств: силу, гибкость, выносливость, быстроту, ловкость, координацию движений;</w:t>
      </w:r>
    </w:p>
    <w:p w:rsidR="00161CCA" w:rsidRPr="00161CCA" w:rsidRDefault="00161CCA" w:rsidP="00E54501">
      <w:pPr>
        <w:widowControl w:val="0"/>
        <w:numPr>
          <w:ilvl w:val="0"/>
          <w:numId w:val="255"/>
        </w:numPr>
        <w:tabs>
          <w:tab w:val="left" w:pos="0"/>
          <w:tab w:val="left" w:pos="1134"/>
        </w:tabs>
        <w:autoSpaceDE w:val="0"/>
        <w:autoSpaceDN w:val="0"/>
        <w:adjustRightInd w:val="0"/>
        <w:snapToGrid w:val="0"/>
        <w:spacing w:after="0" w:line="240" w:lineRule="auto"/>
        <w:ind w:firstLine="709"/>
        <w:contextualSpacing/>
        <w:jc w:val="both"/>
        <w:rPr>
          <w:rFonts w:ascii="Times New Roman" w:eastAsia="Times New Roman" w:hAnsi="Times New Roman" w:cs="Times New Roman"/>
          <w:b/>
          <w:bCs/>
          <w:sz w:val="24"/>
          <w:szCs w:val="24"/>
        </w:rPr>
      </w:pPr>
      <w:r w:rsidRPr="00161CCA">
        <w:rPr>
          <w:rFonts w:ascii="Times New Roman" w:eastAsia="Times New Roman" w:hAnsi="Times New Roman" w:cs="Times New Roman"/>
          <w:sz w:val="24"/>
          <w:szCs w:val="24"/>
        </w:rPr>
        <w:t xml:space="preserve"> воспитание физических способностей (координационных, скоростных и выносливости);</w:t>
      </w:r>
    </w:p>
    <w:p w:rsidR="00161CCA" w:rsidRPr="00161CCA" w:rsidRDefault="00161CCA" w:rsidP="00E54501">
      <w:pPr>
        <w:widowControl w:val="0"/>
        <w:numPr>
          <w:ilvl w:val="0"/>
          <w:numId w:val="255"/>
        </w:numPr>
        <w:tabs>
          <w:tab w:val="left" w:pos="0"/>
          <w:tab w:val="left" w:pos="1134"/>
        </w:tabs>
        <w:autoSpaceDE w:val="0"/>
        <w:autoSpaceDN w:val="0"/>
        <w:adjustRightInd w:val="0"/>
        <w:snapToGrid w:val="0"/>
        <w:spacing w:after="0" w:line="240" w:lineRule="auto"/>
        <w:ind w:firstLine="709"/>
        <w:contextualSpacing/>
        <w:jc w:val="both"/>
        <w:rPr>
          <w:rFonts w:ascii="Times New Roman" w:eastAsia="Times New Roman" w:hAnsi="Times New Roman" w:cs="Times New Roman"/>
          <w:b/>
          <w:bCs/>
          <w:sz w:val="24"/>
          <w:szCs w:val="24"/>
        </w:rPr>
      </w:pPr>
      <w:r w:rsidRPr="00161CCA">
        <w:rPr>
          <w:rFonts w:ascii="Times New Roman" w:eastAsia="Times New Roman" w:hAnsi="Times New Roman" w:cs="Times New Roman"/>
          <w:sz w:val="24"/>
          <w:szCs w:val="24"/>
        </w:rPr>
        <w:t xml:space="preserve"> формирование представлений о некоторых видах спорта, распространённых в Дагестане (вольная борьба, волейбол, футбол), развитие интерес к физической культуре и спорту;</w:t>
      </w:r>
    </w:p>
    <w:p w:rsidR="00161CCA" w:rsidRPr="00161CCA" w:rsidRDefault="00161CCA" w:rsidP="00E54501">
      <w:pPr>
        <w:widowControl w:val="0"/>
        <w:numPr>
          <w:ilvl w:val="0"/>
          <w:numId w:val="255"/>
        </w:numPr>
        <w:tabs>
          <w:tab w:val="left" w:pos="0"/>
          <w:tab w:val="left" w:pos="1134"/>
        </w:tabs>
        <w:autoSpaceDE w:val="0"/>
        <w:autoSpaceDN w:val="0"/>
        <w:adjustRightInd w:val="0"/>
        <w:snapToGrid w:val="0"/>
        <w:spacing w:after="0" w:line="240" w:lineRule="auto"/>
        <w:ind w:firstLine="709"/>
        <w:contextualSpacing/>
        <w:jc w:val="both"/>
        <w:rPr>
          <w:rFonts w:ascii="Times New Roman" w:eastAsia="Times New Roman" w:hAnsi="Times New Roman" w:cs="Times New Roman"/>
          <w:b/>
          <w:sz w:val="24"/>
          <w:szCs w:val="24"/>
        </w:rPr>
      </w:pPr>
      <w:r w:rsidRPr="00161CCA">
        <w:rPr>
          <w:rFonts w:ascii="Times New Roman" w:eastAsia="Times New Roman" w:hAnsi="Times New Roman" w:cs="Times New Roman"/>
          <w:sz w:val="24"/>
          <w:szCs w:val="24"/>
        </w:rPr>
        <w:t>развитие потребности культурно-гигиенических навыков, обогащение представлений о гигиенической культуре народов Дагестана.</w:t>
      </w:r>
    </w:p>
    <w:p w:rsidR="00161CCA" w:rsidRPr="00161CCA" w:rsidRDefault="00161CCA" w:rsidP="00161CCA">
      <w:pPr>
        <w:widowControl w:val="0"/>
        <w:tabs>
          <w:tab w:val="left" w:pos="851"/>
        </w:tabs>
        <w:autoSpaceDE w:val="0"/>
        <w:autoSpaceDN w:val="0"/>
        <w:adjustRightInd w:val="0"/>
        <w:snapToGrid w:val="0"/>
        <w:spacing w:after="120" w:line="240" w:lineRule="auto"/>
        <w:contextualSpacing/>
        <w:jc w:val="both"/>
        <w:rPr>
          <w:rFonts w:ascii="Times New Roman" w:eastAsia="Times New Roman" w:hAnsi="Times New Roman" w:cs="Times New Roman"/>
          <w:b/>
          <w:sz w:val="24"/>
          <w:szCs w:val="24"/>
        </w:rPr>
      </w:pPr>
      <w:r w:rsidRPr="00161CCA">
        <w:rPr>
          <w:rFonts w:ascii="Times New Roman" w:eastAsia="Times New Roman" w:hAnsi="Times New Roman" w:cs="Times New Roman"/>
          <w:sz w:val="24"/>
          <w:szCs w:val="24"/>
        </w:rPr>
        <w:tab/>
        <w:t>Для решения указанных задач определяются следующие</w:t>
      </w:r>
      <w:r w:rsidRPr="00161CCA">
        <w:rPr>
          <w:rFonts w:ascii="Times New Roman" w:eastAsia="Times New Roman" w:hAnsi="Times New Roman" w:cs="Times New Roman"/>
          <w:b/>
          <w:sz w:val="24"/>
          <w:szCs w:val="24"/>
        </w:rPr>
        <w:t xml:space="preserve"> </w:t>
      </w:r>
      <w:r w:rsidRPr="00161CCA">
        <w:rPr>
          <w:rFonts w:ascii="Times New Roman" w:eastAsia="Times New Roman" w:hAnsi="Times New Roman" w:cs="Times New Roman"/>
          <w:sz w:val="24"/>
          <w:szCs w:val="24"/>
        </w:rPr>
        <w:t>содержательные линии</w:t>
      </w:r>
      <w:r w:rsidRPr="00161CCA">
        <w:rPr>
          <w:rFonts w:ascii="Times New Roman" w:eastAsia="Times New Roman" w:hAnsi="Times New Roman" w:cs="Times New Roman"/>
          <w:b/>
          <w:sz w:val="24"/>
          <w:szCs w:val="24"/>
        </w:rPr>
        <w:t xml:space="preserve"> </w:t>
      </w:r>
      <w:r w:rsidRPr="00161CCA">
        <w:rPr>
          <w:rFonts w:ascii="Times New Roman" w:eastAsia="Times New Roman" w:hAnsi="Times New Roman" w:cs="Times New Roman"/>
          <w:sz w:val="24"/>
          <w:szCs w:val="24"/>
        </w:rPr>
        <w:t>физического развития:</w:t>
      </w:r>
    </w:p>
    <w:p w:rsidR="00161CCA" w:rsidRPr="00161CCA" w:rsidRDefault="00161CCA" w:rsidP="00E54501">
      <w:pPr>
        <w:widowControl w:val="0"/>
        <w:numPr>
          <w:ilvl w:val="0"/>
          <w:numId w:val="246"/>
        </w:numPr>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 «Физкультурно-оздоровительная работа»</w:t>
      </w:r>
    </w:p>
    <w:p w:rsidR="00161CCA" w:rsidRPr="00161CCA" w:rsidRDefault="00161CCA" w:rsidP="00E54501">
      <w:pPr>
        <w:widowControl w:val="0"/>
        <w:numPr>
          <w:ilvl w:val="0"/>
          <w:numId w:val="246"/>
        </w:numPr>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«Воспитание культурно-гигиенических навыков»</w:t>
      </w:r>
    </w:p>
    <w:p w:rsidR="00161CCA" w:rsidRPr="00161CCA" w:rsidRDefault="00161CCA" w:rsidP="00E54501">
      <w:pPr>
        <w:widowControl w:val="0"/>
        <w:numPr>
          <w:ilvl w:val="0"/>
          <w:numId w:val="246"/>
        </w:numPr>
        <w:tabs>
          <w:tab w:val="left" w:pos="3180"/>
        </w:tabs>
        <w:autoSpaceDE w:val="0"/>
        <w:autoSpaceDN w:val="0"/>
        <w:spacing w:after="0" w:line="240" w:lineRule="auto"/>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lastRenderedPageBreak/>
        <w:t xml:space="preserve"> «Танцевальные упражнения»</w:t>
      </w:r>
    </w:p>
    <w:p w:rsidR="00161CCA" w:rsidRPr="00161CCA" w:rsidRDefault="00161CCA" w:rsidP="00E54501">
      <w:pPr>
        <w:widowControl w:val="0"/>
        <w:numPr>
          <w:ilvl w:val="0"/>
          <w:numId w:val="246"/>
        </w:numPr>
        <w:autoSpaceDE w:val="0"/>
        <w:autoSpaceDN w:val="0"/>
        <w:spacing w:after="0" w:line="240" w:lineRule="auto"/>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«Элементы туризма»</w:t>
      </w:r>
    </w:p>
    <w:p w:rsidR="00161CCA" w:rsidRPr="00161CCA" w:rsidRDefault="00161CCA" w:rsidP="00E54501">
      <w:pPr>
        <w:widowControl w:val="0"/>
        <w:numPr>
          <w:ilvl w:val="0"/>
          <w:numId w:val="246"/>
        </w:numPr>
        <w:autoSpaceDE w:val="0"/>
        <w:autoSpaceDN w:val="0"/>
        <w:spacing w:after="360" w:line="240" w:lineRule="auto"/>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«Дагестанские народные подвижные игры».</w:t>
      </w:r>
    </w:p>
    <w:p w:rsidR="00161CCA" w:rsidRPr="00161CCA" w:rsidRDefault="00161CCA" w:rsidP="00161CCA">
      <w:pPr>
        <w:widowControl w:val="0"/>
        <w:tabs>
          <w:tab w:val="left" w:pos="1149"/>
          <w:tab w:val="left" w:pos="1150"/>
          <w:tab w:val="left" w:pos="2855"/>
          <w:tab w:val="left" w:pos="3900"/>
          <w:tab w:val="left" w:pos="5078"/>
          <w:tab w:val="left" w:pos="6113"/>
          <w:tab w:val="left" w:pos="6468"/>
          <w:tab w:val="left" w:pos="7622"/>
          <w:tab w:val="left" w:pos="9104"/>
        </w:tabs>
        <w:autoSpaceDE w:val="0"/>
        <w:autoSpaceDN w:val="0"/>
        <w:spacing w:after="0"/>
        <w:ind w:right="246"/>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 xml:space="preserve">2.3. Вариативные формы, способы, методы и средства реализации </w:t>
      </w:r>
      <w:r w:rsidRPr="00161CCA">
        <w:rPr>
          <w:rFonts w:ascii="Times New Roman" w:eastAsia="Times New Roman" w:hAnsi="Times New Roman" w:cs="Times New Roman"/>
          <w:b/>
          <w:bCs/>
          <w:spacing w:val="-1"/>
          <w:sz w:val="24"/>
          <w:szCs w:val="24"/>
        </w:rPr>
        <w:t xml:space="preserve">Программы </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методы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средства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реализации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определены в соответствии с задачами воспитания и обучения, возрастными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индивидуальными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особенностями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спецификой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потребностей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интересов. Существенное значение имеют сформировавшиеся у педагога практики воспитания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обучения детей, оценка результативности форм, методов, средств образовательной 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применительно</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к конкретной возрастной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группе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Программа построена на реализации технологии деятельностного метода «Ситуация». Суть данной технологии заключается в организации развивающих ситуаций, в которых дети сталкиваются с затруднениями, фиксируют то, что у них пока не получается, выявляют причины затруднений, выходят на формулировку задач (детских целей), а затем в активной деятельности делают свои первые «открытия». Содержание образования проектируется как путь в общечеловеческую культуру. При этом педагог становится организатором, помощником, консультантом детей и выполняет свою профессиональную миссию — быть проводником в мир общечеловеческой культуры. Такие ситуации могут отличаться по форме организации (например, это могут быть сюжетно-ролевые и дидактические игры, прогулки, экскурсии, занятия, праздники и др.), а также по локализации во времени. Несмотря на все отличия, они имеют сходную структуру и включают следующие этапы, или «шаги»: </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1. Введение в ситуацию. Создаются условия для возникновения у детей внутренней потребности (мотивации) включения в совместную деятельность. Дети фиксируют свою «детскую» цель. </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2. Актуализация детского опыта (знаний, умений, способов). Воспитатель организует деятельность, в которой целенаправленно актуализируются знания, умения и способности детей, необходимые им для нового «открытия». </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3. Затруднение в ситуации (проблематизация содержания). В контексте выбранного сюжета моделируется ситуация, в которой дети сталкиваются с затруднением в деятельности. Воспитатель помогает детям приобрести опыт фиксации затруднения и выявления его причины с помощью системы вопросов («Смогли?» — «Почему мы не смогли?»). </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4. «Открытие» нового знания (способа действий). Используя различные приемы и методы (подводящий диалог, побуждающий диалог), педагог организует построение нового знания и способа действий, которое фиксируется детьми в речи и, возможно, в знаках. </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5. Включение нового знания (способа действия) в систему знаний (способов интеллектуальной и практической деятельности). Воспитатель организует различные виды деятельности, в которых новое знание или способ действий используется в новых условиях. </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6. Осмысление. Данный этап является необходимым элементом любой деятельности, так как позволяет приобрести опыт выполнения таких важных универсальных действий, как фиксирование достижения цели и определение условий, которые позволили добиться этой цели. </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Используемые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реализации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возрастными особенностями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В</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раннем</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возрасте (1</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год</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3</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года)</w:t>
      </w:r>
    </w:p>
    <w:p w:rsidR="00161CCA" w:rsidRPr="00161CCA" w:rsidRDefault="00161CCA" w:rsidP="00E54501">
      <w:pPr>
        <w:widowControl w:val="0"/>
        <w:numPr>
          <w:ilvl w:val="0"/>
          <w:numId w:val="158"/>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предметная</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деятельность</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(орудийно-предметные</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ест</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ложкой,</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пьет</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7"/>
          <w:sz w:val="24"/>
          <w:szCs w:val="24"/>
        </w:rPr>
        <w:t xml:space="preserve"> </w:t>
      </w:r>
      <w:r w:rsidRPr="00161CCA">
        <w:rPr>
          <w:rFonts w:ascii="Times New Roman" w:eastAsia="Times New Roman" w:hAnsi="Times New Roman" w:cs="Times New Roman"/>
          <w:sz w:val="24"/>
          <w:szCs w:val="24"/>
        </w:rPr>
        <w:t>кружки</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и др.);</w:t>
      </w:r>
    </w:p>
    <w:p w:rsidR="00161CCA" w:rsidRPr="00161CCA" w:rsidRDefault="00161CCA" w:rsidP="00E54501">
      <w:pPr>
        <w:widowControl w:val="0"/>
        <w:numPr>
          <w:ilvl w:val="0"/>
          <w:numId w:val="158"/>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экспериментирование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материалами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веществами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(песок,</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вода,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тесто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w:t>
      </w:r>
    </w:p>
    <w:p w:rsidR="00161CCA" w:rsidRPr="00161CCA" w:rsidRDefault="00161CCA" w:rsidP="00E54501">
      <w:pPr>
        <w:widowControl w:val="0"/>
        <w:numPr>
          <w:ilvl w:val="0"/>
          <w:numId w:val="158"/>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ситуативно-деловое</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общение</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взрослым</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эмоционально-практическое</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сверстниками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руководством взрослого;</w:t>
      </w:r>
    </w:p>
    <w:p w:rsidR="00161CCA" w:rsidRPr="00161CCA" w:rsidRDefault="00161CCA" w:rsidP="00E54501">
      <w:pPr>
        <w:widowControl w:val="0"/>
        <w:numPr>
          <w:ilvl w:val="0"/>
          <w:numId w:val="158"/>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двигательная</w:t>
      </w:r>
      <w:r w:rsidRPr="00161CCA">
        <w:rPr>
          <w:rFonts w:ascii="Times New Roman" w:eastAsia="Times New Roman" w:hAnsi="Times New Roman" w:cs="Times New Roman"/>
          <w:spacing w:val="34"/>
          <w:sz w:val="24"/>
          <w:szCs w:val="24"/>
        </w:rPr>
        <w:t xml:space="preserve"> </w:t>
      </w:r>
      <w:r w:rsidRPr="00161CCA">
        <w:rPr>
          <w:rFonts w:ascii="Times New Roman" w:eastAsia="Times New Roman" w:hAnsi="Times New Roman" w:cs="Times New Roman"/>
          <w:sz w:val="24"/>
          <w:szCs w:val="24"/>
        </w:rPr>
        <w:t>деятельность</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(основные</w:t>
      </w:r>
      <w:r w:rsidRPr="00161CCA">
        <w:rPr>
          <w:rFonts w:ascii="Times New Roman" w:eastAsia="Times New Roman" w:hAnsi="Times New Roman" w:cs="Times New Roman"/>
          <w:spacing w:val="34"/>
          <w:sz w:val="24"/>
          <w:szCs w:val="24"/>
        </w:rPr>
        <w:t xml:space="preserve"> </w:t>
      </w:r>
      <w:r w:rsidRPr="00161CCA">
        <w:rPr>
          <w:rFonts w:ascii="Times New Roman" w:eastAsia="Times New Roman" w:hAnsi="Times New Roman" w:cs="Times New Roman"/>
          <w:sz w:val="24"/>
          <w:szCs w:val="24"/>
        </w:rPr>
        <w:t>движения,</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общеразвивающие</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упражнения,</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простые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подвижные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игры);</w:t>
      </w:r>
    </w:p>
    <w:p w:rsidR="00161CCA" w:rsidRPr="00161CCA" w:rsidRDefault="00161CCA" w:rsidP="00E54501">
      <w:pPr>
        <w:widowControl w:val="0"/>
        <w:numPr>
          <w:ilvl w:val="0"/>
          <w:numId w:val="158"/>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игровая</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деятельность</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(отобразительная,</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сюжетно-отобразительная,</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игры</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дидактическими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игрушками);</w:t>
      </w:r>
    </w:p>
    <w:p w:rsidR="00161CCA" w:rsidRPr="00161CCA" w:rsidRDefault="00161CCA" w:rsidP="00E54501">
      <w:pPr>
        <w:widowControl w:val="0"/>
        <w:numPr>
          <w:ilvl w:val="0"/>
          <w:numId w:val="158"/>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речевая (понимание речи взрослого, слушание и понимание стихов, активная речь);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изобразительная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деятельность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(рисование,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лепка)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конструирование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мелкого</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крупного</w:t>
      </w:r>
    </w:p>
    <w:p w:rsidR="00161CCA" w:rsidRPr="00161CCA" w:rsidRDefault="00161CCA" w:rsidP="00E54501">
      <w:pPr>
        <w:widowControl w:val="0"/>
        <w:numPr>
          <w:ilvl w:val="0"/>
          <w:numId w:val="158"/>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строительного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материала;</w:t>
      </w:r>
    </w:p>
    <w:p w:rsidR="00161CCA" w:rsidRPr="00161CCA" w:rsidRDefault="00161CCA" w:rsidP="00E54501">
      <w:pPr>
        <w:widowControl w:val="0"/>
        <w:numPr>
          <w:ilvl w:val="0"/>
          <w:numId w:val="158"/>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самообслуживание</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7"/>
          <w:sz w:val="24"/>
          <w:szCs w:val="24"/>
        </w:rPr>
        <w:t xml:space="preserve"> </w:t>
      </w:r>
      <w:r w:rsidRPr="00161CCA">
        <w:rPr>
          <w:rFonts w:ascii="Times New Roman" w:eastAsia="Times New Roman" w:hAnsi="Times New Roman" w:cs="Times New Roman"/>
          <w:sz w:val="24"/>
          <w:szCs w:val="24"/>
        </w:rPr>
        <w:t>элементарные</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трудовые</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(убирает</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игрушки,</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подметает</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веником,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поливает цветы из лейки и др.);</w:t>
      </w:r>
    </w:p>
    <w:p w:rsidR="00161CCA" w:rsidRPr="00161CCA" w:rsidRDefault="00161CCA" w:rsidP="00E54501">
      <w:pPr>
        <w:widowControl w:val="0"/>
        <w:numPr>
          <w:ilvl w:val="0"/>
          <w:numId w:val="158"/>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музыкальная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деятельность</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(слушание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музыки</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исполнительство,</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музыкально-ритмические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движения).</w:t>
      </w:r>
    </w:p>
    <w:p w:rsidR="00161CCA" w:rsidRPr="00161CCA" w:rsidRDefault="00161CCA" w:rsidP="00161CCA">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В</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дошкольном</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возрасте (3</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года</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7</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лет</w:t>
      </w:r>
      <w:r w:rsidRPr="00161CCA">
        <w:rPr>
          <w:rFonts w:ascii="Times New Roman" w:eastAsia="Times New Roman" w:hAnsi="Times New Roman" w:cs="Times New Roman"/>
          <w:sz w:val="24"/>
          <w:szCs w:val="24"/>
        </w:rPr>
        <w:t>)</w:t>
      </w:r>
    </w:p>
    <w:p w:rsidR="00161CCA" w:rsidRPr="00161CCA" w:rsidRDefault="00161CCA" w:rsidP="00E54501">
      <w:pPr>
        <w:widowControl w:val="0"/>
        <w:numPr>
          <w:ilvl w:val="0"/>
          <w:numId w:val="159"/>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игровая</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деятельность</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(сюжетно-ролевая,</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театрализованная,</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режиссерская,</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 xml:space="preserve">строительно - </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конструктивная,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дидактическая,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подвижная и др.);</w:t>
      </w:r>
    </w:p>
    <w:p w:rsidR="00161CCA" w:rsidRPr="00161CCA" w:rsidRDefault="00161CCA" w:rsidP="00E54501">
      <w:pPr>
        <w:widowControl w:val="0"/>
        <w:numPr>
          <w:ilvl w:val="0"/>
          <w:numId w:val="159"/>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общение</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взрослым</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(ситуативно-деловое,</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внеситуативно-познавательное,</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 xml:space="preserve">внеситуативно - </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личностное)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сверстниками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(ситуативно-деловое, внеситуативно-деловое);</w:t>
      </w:r>
    </w:p>
    <w:p w:rsidR="00161CCA" w:rsidRPr="00161CCA" w:rsidRDefault="00161CCA" w:rsidP="00E54501">
      <w:pPr>
        <w:widowControl w:val="0"/>
        <w:numPr>
          <w:ilvl w:val="0"/>
          <w:numId w:val="159"/>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речевая</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деятельность</w:t>
      </w:r>
      <w:r w:rsidRPr="00161CCA">
        <w:rPr>
          <w:rFonts w:ascii="Times New Roman" w:eastAsia="Times New Roman" w:hAnsi="Times New Roman" w:cs="Times New Roman"/>
          <w:spacing w:val="29"/>
          <w:sz w:val="24"/>
          <w:szCs w:val="24"/>
        </w:rPr>
        <w:t xml:space="preserve"> </w:t>
      </w:r>
      <w:r w:rsidRPr="00161CCA">
        <w:rPr>
          <w:rFonts w:ascii="Times New Roman" w:eastAsia="Times New Roman" w:hAnsi="Times New Roman" w:cs="Times New Roman"/>
          <w:sz w:val="24"/>
          <w:szCs w:val="24"/>
        </w:rPr>
        <w:t>(слушание</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речи</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взрослого</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сверстников,</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активная</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диалогическая</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монологическая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речь);</w:t>
      </w:r>
    </w:p>
    <w:p w:rsidR="00161CCA" w:rsidRPr="00161CCA" w:rsidRDefault="00161CCA" w:rsidP="00E54501">
      <w:pPr>
        <w:widowControl w:val="0"/>
        <w:numPr>
          <w:ilvl w:val="0"/>
          <w:numId w:val="159"/>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познавательно-исследовательская</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деятельность</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экспериментирование;</w:t>
      </w:r>
    </w:p>
    <w:p w:rsidR="00161CCA" w:rsidRPr="00161CCA" w:rsidRDefault="00161CCA" w:rsidP="00E54501">
      <w:pPr>
        <w:widowControl w:val="0"/>
        <w:numPr>
          <w:ilvl w:val="0"/>
          <w:numId w:val="159"/>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изобразительная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(рисование,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лепка,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аппликация)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конструирование</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разных материалов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образцу,</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условию и замыслу</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ребенка;</w:t>
      </w:r>
    </w:p>
    <w:p w:rsidR="00161CCA" w:rsidRPr="00161CCA" w:rsidRDefault="00161CCA" w:rsidP="00E54501">
      <w:pPr>
        <w:widowControl w:val="0"/>
        <w:numPr>
          <w:ilvl w:val="0"/>
          <w:numId w:val="159"/>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двигательная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движений,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общеразвивающие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спортивные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упражнения,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подвижные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элементы спортивных игр</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 др.);</w:t>
      </w:r>
    </w:p>
    <w:p w:rsidR="00161CCA" w:rsidRPr="00161CCA" w:rsidRDefault="00161CCA" w:rsidP="00E54501">
      <w:pPr>
        <w:widowControl w:val="0"/>
        <w:numPr>
          <w:ilvl w:val="0"/>
          <w:numId w:val="159"/>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элементарная трудовая деятельность (самообслуживание, хозяйственно-бытовой труд, труд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природе, ручной труд);</w:t>
      </w:r>
    </w:p>
    <w:p w:rsidR="00161CCA" w:rsidRPr="00161CCA" w:rsidRDefault="00161CCA" w:rsidP="00E54501">
      <w:pPr>
        <w:widowControl w:val="0"/>
        <w:numPr>
          <w:ilvl w:val="0"/>
          <w:numId w:val="159"/>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музыкальная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(слушание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понимание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музыкальных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произведений,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музыкально - ритмические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движения,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детских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музыкальных инструментах).</w:t>
      </w:r>
    </w:p>
    <w:p w:rsidR="00161CCA" w:rsidRPr="00161CCA" w:rsidRDefault="00161CCA" w:rsidP="00161CCA">
      <w:pPr>
        <w:widowControl w:val="0"/>
        <w:tabs>
          <w:tab w:val="left" w:pos="993"/>
        </w:tabs>
        <w:autoSpaceDE w:val="0"/>
        <w:autoSpaceDN w:val="0"/>
        <w:spacing w:after="0" w:line="240" w:lineRule="auto"/>
        <w:ind w:firstLine="709"/>
        <w:jc w:val="both"/>
        <w:rPr>
          <w:rFonts w:ascii="Times New Roman" w:eastAsia="Times New Roman" w:hAnsi="Times New Roman" w:cs="Times New Roman"/>
          <w:i/>
          <w:sz w:val="24"/>
          <w:szCs w:val="24"/>
        </w:rPr>
      </w:pP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достижения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задач</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b/>
          <w:sz w:val="24"/>
          <w:szCs w:val="24"/>
        </w:rPr>
        <w:t>воспитания</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ходе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реализации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может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использовать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следующие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b/>
          <w:sz w:val="24"/>
          <w:szCs w:val="24"/>
        </w:rPr>
        <w:t>методы</w:t>
      </w:r>
      <w:r w:rsidRPr="00161CCA">
        <w:rPr>
          <w:rFonts w:ascii="Times New Roman" w:eastAsia="Times New Roman" w:hAnsi="Times New Roman" w:cs="Times New Roman"/>
          <w:sz w:val="24"/>
          <w:szCs w:val="24"/>
        </w:rPr>
        <w:t>:</w:t>
      </w:r>
    </w:p>
    <w:p w:rsidR="00161CCA" w:rsidRPr="00161CCA" w:rsidRDefault="00161CCA" w:rsidP="00E54501">
      <w:pPr>
        <w:widowControl w:val="0"/>
        <w:numPr>
          <w:ilvl w:val="0"/>
          <w:numId w:val="160"/>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организации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опыта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(приучение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положительным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общественного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упражнение,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воспитывающие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ситуации,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игровые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методы);</w:t>
      </w:r>
    </w:p>
    <w:p w:rsidR="00161CCA" w:rsidRPr="00161CCA" w:rsidRDefault="00161CCA" w:rsidP="00E54501">
      <w:pPr>
        <w:widowControl w:val="0"/>
        <w:numPr>
          <w:ilvl w:val="0"/>
          <w:numId w:val="160"/>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осознания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детьми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опыта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(рассказ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моральные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темы,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разъяснение норм и правил поведения, чтение художественной литературы, этические беседы,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обсуждение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поступков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жизненных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ситуаций,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личный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пример);</w:t>
      </w:r>
    </w:p>
    <w:p w:rsidR="00161CCA" w:rsidRPr="00161CCA" w:rsidRDefault="00161CCA" w:rsidP="00E54501">
      <w:pPr>
        <w:widowControl w:val="0"/>
        <w:numPr>
          <w:ilvl w:val="0"/>
          <w:numId w:val="160"/>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мотивации опыта поведения и деятельности (поощрение, методы развития эмоций, игры,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соревнования,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проектные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методы);</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 организации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b/>
          <w:sz w:val="24"/>
          <w:szCs w:val="24"/>
        </w:rPr>
        <w:t>обучения</w:t>
      </w:r>
      <w:r w:rsidRPr="00161CCA">
        <w:rPr>
          <w:rFonts w:ascii="Times New Roman" w:eastAsia="Times New Roman" w:hAnsi="Times New Roman" w:cs="Times New Roman"/>
          <w:i/>
          <w:sz w:val="24"/>
          <w:szCs w:val="24"/>
        </w:rPr>
        <w:t xml:space="preserve"> </w:t>
      </w:r>
      <w:r w:rsidRPr="00161CCA">
        <w:rPr>
          <w:rFonts w:ascii="Times New Roman" w:eastAsia="Times New Roman" w:hAnsi="Times New Roman" w:cs="Times New Roman"/>
          <w:sz w:val="24"/>
          <w:szCs w:val="24"/>
        </w:rPr>
        <w:t>традиционные методы (словесные,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наглядные, практические) дополняются методами, в основу которых положен характер познавательной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p>
    <w:p w:rsidR="00161CCA" w:rsidRPr="00161CCA" w:rsidRDefault="00161CCA" w:rsidP="00E54501">
      <w:pPr>
        <w:widowControl w:val="0"/>
        <w:numPr>
          <w:ilvl w:val="0"/>
          <w:numId w:val="161"/>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информационно-рецептивный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метод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предъявление информации,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 с объектом изучения (распознающее наблюдение, рассматривание картин, демонстрация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диафильмов,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просмотр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компьютерных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презентаций,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рассказы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воспитателя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чтение);</w:t>
      </w:r>
    </w:p>
    <w:p w:rsidR="00161CCA" w:rsidRPr="00161CCA" w:rsidRDefault="00161CCA" w:rsidP="00E54501">
      <w:pPr>
        <w:widowControl w:val="0"/>
        <w:numPr>
          <w:ilvl w:val="0"/>
          <w:numId w:val="161"/>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репродуктивный метод - создание условий для воспроизведения представлений и способов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 руководство их выполнением (упражнения на основе образца воспитателя, беседа,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составление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рассказов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опорой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предметную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или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предметно-схематическую модель);</w:t>
      </w:r>
    </w:p>
    <w:p w:rsidR="00161CCA" w:rsidRPr="00161CCA" w:rsidRDefault="00161CCA" w:rsidP="00E54501">
      <w:pPr>
        <w:widowControl w:val="0"/>
        <w:numPr>
          <w:ilvl w:val="0"/>
          <w:numId w:val="161"/>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метод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проблемного изложения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постановка проблемы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раскрытие пути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еѐ решения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процессе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организации опытов, наблюдений;</w:t>
      </w:r>
    </w:p>
    <w:p w:rsidR="00161CCA" w:rsidRPr="00161CCA" w:rsidRDefault="00161CCA" w:rsidP="00E54501">
      <w:pPr>
        <w:widowControl w:val="0"/>
        <w:numPr>
          <w:ilvl w:val="0"/>
          <w:numId w:val="161"/>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эвристический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метод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(частично-поисковый)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проблемная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задача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делится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части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проблемы,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решении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которых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принимают участие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(применение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lastRenderedPageBreak/>
        <w:t>представлений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новых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условиях);</w:t>
      </w:r>
    </w:p>
    <w:p w:rsidR="00161CCA" w:rsidRPr="00161CCA" w:rsidRDefault="00161CCA" w:rsidP="00E54501">
      <w:pPr>
        <w:widowControl w:val="0"/>
        <w:numPr>
          <w:ilvl w:val="0"/>
          <w:numId w:val="161"/>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исследовательский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метод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составление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предъявление проблемных</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ситуаций, ситуаций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экспериментирования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опытов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(творческие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задания,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опыты,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экспериментирование).</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При реализации Программы образования педагог может использовать различные </w:t>
      </w:r>
      <w:r w:rsidRPr="00161CCA">
        <w:rPr>
          <w:rFonts w:ascii="Times New Roman" w:eastAsia="Times New Roman" w:hAnsi="Times New Roman" w:cs="Times New Roman"/>
          <w:b/>
          <w:sz w:val="24"/>
          <w:szCs w:val="24"/>
        </w:rPr>
        <w:t>средства</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представленные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совокупностью материальных и идеальных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объектов:</w:t>
      </w:r>
    </w:p>
    <w:p w:rsidR="00161CCA" w:rsidRPr="00161CCA" w:rsidRDefault="00161CCA" w:rsidP="00E54501">
      <w:pPr>
        <w:widowControl w:val="0"/>
        <w:numPr>
          <w:ilvl w:val="0"/>
          <w:numId w:val="162"/>
        </w:numPr>
        <w:tabs>
          <w:tab w:val="left" w:pos="993"/>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демонстрационные и раздаточные;</w:t>
      </w:r>
      <w:r w:rsidRPr="00161CCA">
        <w:rPr>
          <w:rFonts w:ascii="Times New Roman" w:eastAsia="Times New Roman" w:hAnsi="Times New Roman" w:cs="Times New Roman"/>
          <w:spacing w:val="1"/>
          <w:sz w:val="24"/>
          <w:szCs w:val="24"/>
        </w:rPr>
        <w:t xml:space="preserve"> </w:t>
      </w:r>
    </w:p>
    <w:p w:rsidR="00161CCA" w:rsidRPr="00161CCA" w:rsidRDefault="00161CCA" w:rsidP="00E54501">
      <w:pPr>
        <w:widowControl w:val="0"/>
        <w:numPr>
          <w:ilvl w:val="0"/>
          <w:numId w:val="162"/>
        </w:numPr>
        <w:tabs>
          <w:tab w:val="left" w:pos="993"/>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визуальные,</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аудийные,</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аудиовизуальные;</w:t>
      </w:r>
      <w:r w:rsidRPr="00161CCA">
        <w:rPr>
          <w:rFonts w:ascii="Times New Roman" w:eastAsia="Times New Roman" w:hAnsi="Times New Roman" w:cs="Times New Roman"/>
          <w:spacing w:val="-57"/>
          <w:sz w:val="24"/>
          <w:szCs w:val="24"/>
        </w:rPr>
        <w:t xml:space="preserve"> </w:t>
      </w:r>
    </w:p>
    <w:p w:rsidR="00161CCA" w:rsidRPr="00161CCA" w:rsidRDefault="00161CCA" w:rsidP="00E54501">
      <w:pPr>
        <w:widowControl w:val="0"/>
        <w:numPr>
          <w:ilvl w:val="0"/>
          <w:numId w:val="162"/>
        </w:numPr>
        <w:tabs>
          <w:tab w:val="left" w:pos="993"/>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естественные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искусственные;</w:t>
      </w:r>
    </w:p>
    <w:p w:rsidR="00161CCA" w:rsidRPr="00161CCA" w:rsidRDefault="00161CCA" w:rsidP="00E54501">
      <w:pPr>
        <w:widowControl w:val="0"/>
        <w:numPr>
          <w:ilvl w:val="0"/>
          <w:numId w:val="162"/>
        </w:numPr>
        <w:tabs>
          <w:tab w:val="left" w:pos="993"/>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реальные</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виртуальные.</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bCs/>
          <w:sz w:val="24"/>
          <w:szCs w:val="24"/>
        </w:rPr>
        <w:t>развития</w:t>
      </w:r>
      <w:r w:rsidRPr="00161CCA">
        <w:rPr>
          <w:rFonts w:ascii="Times New Roman" w:eastAsia="Times New Roman" w:hAnsi="Times New Roman" w:cs="Times New Roman"/>
          <w:bCs/>
          <w:spacing w:val="-3"/>
          <w:sz w:val="24"/>
          <w:szCs w:val="24"/>
        </w:rPr>
        <w:t xml:space="preserve"> </w:t>
      </w:r>
      <w:r w:rsidRPr="00161CCA">
        <w:rPr>
          <w:rFonts w:ascii="Times New Roman" w:eastAsia="Times New Roman" w:hAnsi="Times New Roman" w:cs="Times New Roman"/>
          <w:bCs/>
          <w:sz w:val="24"/>
          <w:szCs w:val="24"/>
        </w:rPr>
        <w:t>каждого</w:t>
      </w:r>
      <w:r w:rsidRPr="00161CCA">
        <w:rPr>
          <w:rFonts w:ascii="Times New Roman" w:eastAsia="Times New Roman" w:hAnsi="Times New Roman" w:cs="Times New Roman"/>
          <w:bCs/>
          <w:spacing w:val="-2"/>
          <w:sz w:val="24"/>
          <w:szCs w:val="24"/>
        </w:rPr>
        <w:t xml:space="preserve"> </w:t>
      </w:r>
      <w:r w:rsidRPr="00161CCA">
        <w:rPr>
          <w:rFonts w:ascii="Times New Roman" w:eastAsia="Times New Roman" w:hAnsi="Times New Roman" w:cs="Times New Roman"/>
          <w:bCs/>
          <w:sz w:val="24"/>
          <w:szCs w:val="24"/>
        </w:rPr>
        <w:t>вида</w:t>
      </w:r>
      <w:r w:rsidRPr="00161CCA">
        <w:rPr>
          <w:rFonts w:ascii="Times New Roman" w:eastAsia="Times New Roman" w:hAnsi="Times New Roman" w:cs="Times New Roman"/>
          <w:bCs/>
          <w:spacing w:val="-4"/>
          <w:sz w:val="24"/>
          <w:szCs w:val="24"/>
        </w:rPr>
        <w:t xml:space="preserve"> </w:t>
      </w:r>
      <w:r w:rsidRPr="00161CCA">
        <w:rPr>
          <w:rFonts w:ascii="Times New Roman" w:eastAsia="Times New Roman" w:hAnsi="Times New Roman" w:cs="Times New Roman"/>
          <w:bCs/>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применяются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следующие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bCs/>
          <w:sz w:val="24"/>
          <w:szCs w:val="24"/>
        </w:rPr>
        <w:t>средства</w:t>
      </w:r>
      <w:r w:rsidRPr="00161CCA">
        <w:rPr>
          <w:rFonts w:ascii="Times New Roman" w:eastAsia="Times New Roman" w:hAnsi="Times New Roman" w:cs="Times New Roman"/>
          <w:sz w:val="24"/>
          <w:szCs w:val="24"/>
        </w:rPr>
        <w:t>:</w:t>
      </w:r>
    </w:p>
    <w:p w:rsidR="00161CCA" w:rsidRPr="00161CCA" w:rsidRDefault="00161CCA" w:rsidP="00E54501">
      <w:pPr>
        <w:widowControl w:val="0"/>
        <w:numPr>
          <w:ilvl w:val="0"/>
          <w:numId w:val="163"/>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двигательной</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(оборудование</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ходьбы,</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бега,</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ползания,</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лазанья,</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прыгания,</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занятий</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мячом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 др.);</w:t>
      </w:r>
    </w:p>
    <w:p w:rsidR="00161CCA" w:rsidRPr="00161CCA" w:rsidRDefault="00161CCA" w:rsidP="00E54501">
      <w:pPr>
        <w:widowControl w:val="0"/>
        <w:numPr>
          <w:ilvl w:val="0"/>
          <w:numId w:val="163"/>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предметной (образные и дидактические игрушки, реальные предметы и др.);</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игровой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игрушки, игровое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оборудование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w:t>
      </w:r>
    </w:p>
    <w:p w:rsidR="00161CCA" w:rsidRPr="00161CCA" w:rsidRDefault="00161CCA" w:rsidP="00E54501">
      <w:pPr>
        <w:widowControl w:val="0"/>
        <w:numPr>
          <w:ilvl w:val="0"/>
          <w:numId w:val="163"/>
        </w:numPr>
        <w:tabs>
          <w:tab w:val="left" w:pos="851"/>
          <w:tab w:val="left" w:pos="4644"/>
          <w:tab w:val="left" w:pos="4989"/>
          <w:tab w:val="left" w:pos="7462"/>
          <w:tab w:val="left" w:pos="9066"/>
          <w:tab w:val="left" w:pos="10282"/>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коммуникативной (дидактический материал, предметы, игрушки, видеофильмы и др.);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познавательно-исследовательской и экспериментирования (натуральные предметы </w:t>
      </w:r>
      <w:r w:rsidRPr="00161CCA">
        <w:rPr>
          <w:rFonts w:ascii="Times New Roman" w:eastAsia="Times New Roman" w:hAnsi="Times New Roman" w:cs="Times New Roman"/>
          <w:spacing w:val="-2"/>
          <w:sz w:val="24"/>
          <w:szCs w:val="24"/>
        </w:rPr>
        <w:t xml:space="preserve">и </w:t>
      </w:r>
      <w:r w:rsidRPr="00161CCA">
        <w:rPr>
          <w:rFonts w:ascii="Times New Roman" w:eastAsia="Times New Roman" w:hAnsi="Times New Roman" w:cs="Times New Roman"/>
          <w:sz w:val="24"/>
          <w:szCs w:val="24"/>
        </w:rPr>
        <w:t>оборудование для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исследования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образно-символический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материал,</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числе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макеты,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плакаты,</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модели,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схемы и др.);</w:t>
      </w:r>
    </w:p>
    <w:p w:rsidR="00161CCA" w:rsidRPr="00161CCA" w:rsidRDefault="00161CCA" w:rsidP="00E54501">
      <w:pPr>
        <w:widowControl w:val="0"/>
        <w:numPr>
          <w:ilvl w:val="0"/>
          <w:numId w:val="163"/>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чтения</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художественной</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литературы</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(книги</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детского</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чтения,</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9"/>
          <w:sz w:val="24"/>
          <w:szCs w:val="24"/>
        </w:rPr>
        <w:t xml:space="preserve"> </w:t>
      </w:r>
      <w:r w:rsidRPr="00161CCA">
        <w:rPr>
          <w:rFonts w:ascii="Times New Roman" w:eastAsia="Times New Roman" w:hAnsi="Times New Roman" w:cs="Times New Roman"/>
          <w:sz w:val="24"/>
          <w:szCs w:val="24"/>
        </w:rPr>
        <w:t>том</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числе</w:t>
      </w:r>
      <w:r w:rsidRPr="00161CCA">
        <w:rPr>
          <w:rFonts w:ascii="Times New Roman" w:eastAsia="Times New Roman" w:hAnsi="Times New Roman" w:cs="Times New Roman"/>
          <w:spacing w:val="29"/>
          <w:sz w:val="24"/>
          <w:szCs w:val="24"/>
        </w:rPr>
        <w:t xml:space="preserve"> </w:t>
      </w:r>
      <w:r w:rsidRPr="00161CCA">
        <w:rPr>
          <w:rFonts w:ascii="Times New Roman" w:eastAsia="Times New Roman" w:hAnsi="Times New Roman" w:cs="Times New Roman"/>
          <w:sz w:val="24"/>
          <w:szCs w:val="24"/>
        </w:rPr>
        <w:t>аудиокниги,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иллюстративный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материал);</w:t>
      </w:r>
    </w:p>
    <w:p w:rsidR="00161CCA" w:rsidRPr="00161CCA" w:rsidRDefault="00161CCA" w:rsidP="00E54501">
      <w:pPr>
        <w:widowControl w:val="0"/>
        <w:numPr>
          <w:ilvl w:val="0"/>
          <w:numId w:val="163"/>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трудовой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(оборудование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инвентарь</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всех</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видов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труда);</w:t>
      </w:r>
    </w:p>
    <w:p w:rsidR="00161CCA" w:rsidRPr="00161CCA" w:rsidRDefault="00161CCA" w:rsidP="00E54501">
      <w:pPr>
        <w:widowControl w:val="0"/>
        <w:numPr>
          <w:ilvl w:val="0"/>
          <w:numId w:val="163"/>
        </w:numPr>
        <w:tabs>
          <w:tab w:val="left" w:pos="851"/>
          <w:tab w:val="left" w:pos="2599"/>
          <w:tab w:val="left" w:pos="4333"/>
          <w:tab w:val="left" w:pos="4690"/>
          <w:tab w:val="left" w:pos="6022"/>
          <w:tab w:val="left" w:pos="6603"/>
          <w:tab w:val="left" w:pos="7490"/>
          <w:tab w:val="left" w:pos="8998"/>
          <w:tab w:val="left" w:pos="1028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продуктивной (оборудование</w:t>
      </w:r>
      <w:r w:rsidRPr="00161CCA">
        <w:rPr>
          <w:rFonts w:ascii="Times New Roman" w:eastAsia="Times New Roman" w:hAnsi="Times New Roman" w:cs="Times New Roman"/>
          <w:sz w:val="24"/>
          <w:szCs w:val="24"/>
        </w:rPr>
        <w:tab/>
        <w:t>и материалы для лепки, аппликации, рисования и конструирования);</w:t>
      </w:r>
    </w:p>
    <w:p w:rsidR="00161CCA" w:rsidRPr="00161CCA" w:rsidRDefault="00161CCA" w:rsidP="00E54501">
      <w:pPr>
        <w:widowControl w:val="0"/>
        <w:numPr>
          <w:ilvl w:val="0"/>
          <w:numId w:val="163"/>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музыкальной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(детские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музыкальные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инструменты,</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дидактический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материал</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др.).</w:t>
      </w:r>
    </w:p>
    <w:p w:rsidR="00161CCA" w:rsidRPr="00161CCA" w:rsidRDefault="00161CCA" w:rsidP="00161CCA">
      <w:pPr>
        <w:widowControl w:val="0"/>
        <w:autoSpaceDE w:val="0"/>
        <w:autoSpaceDN w:val="0"/>
        <w:spacing w:after="12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При выборе форм, методов, средств реализации Программы образования </w:t>
      </w:r>
      <w:r w:rsidRPr="00161CCA">
        <w:rPr>
          <w:rFonts w:ascii="Times New Roman" w:eastAsia="Times New Roman" w:hAnsi="Times New Roman" w:cs="Times New Roman"/>
          <w:color w:val="171717"/>
          <w:sz w:val="24"/>
          <w:szCs w:val="24"/>
        </w:rPr>
        <w:t xml:space="preserve">важное </w:t>
      </w:r>
      <w:r w:rsidRPr="00161CCA">
        <w:rPr>
          <w:rFonts w:ascii="Times New Roman" w:eastAsia="Times New Roman" w:hAnsi="Times New Roman" w:cs="Times New Roman"/>
          <w:color w:val="171717"/>
          <w:spacing w:val="1"/>
          <w:sz w:val="24"/>
          <w:szCs w:val="24"/>
        </w:rPr>
        <w:t xml:space="preserve"> </w:t>
      </w:r>
      <w:r w:rsidRPr="00161CCA">
        <w:rPr>
          <w:rFonts w:ascii="Times New Roman" w:eastAsia="Times New Roman" w:hAnsi="Times New Roman" w:cs="Times New Roman"/>
          <w:sz w:val="24"/>
          <w:szCs w:val="24"/>
        </w:rPr>
        <w:t>значение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имеет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признание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приоритетной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субъективной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позиции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процессе. Педагог учитывает</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субъектные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проявления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интерес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миру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культуре;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избирательное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отношение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социокультурным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объектам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инициативность</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желание заниматься той или иной деятельностью; самостоятельность в выборе и осуществлении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творчество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интерпретации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объектов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культуры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создании</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продуктов</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деятельности. Выбор педагогом форм, методов, средств реализации Программы образования, адекватных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потребностям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предпочтениям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соотношение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интеграция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решении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задач</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воспитания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обучения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обеспечивает 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вариативность.</w:t>
      </w:r>
    </w:p>
    <w:p w:rsidR="00161CCA" w:rsidRPr="00161CCA" w:rsidRDefault="00161CCA" w:rsidP="00161CCA">
      <w:pPr>
        <w:widowControl w:val="0"/>
        <w:tabs>
          <w:tab w:val="left" w:pos="1134"/>
          <w:tab w:val="left" w:pos="1276"/>
        </w:tabs>
        <w:autoSpaceDE w:val="0"/>
        <w:autoSpaceDN w:val="0"/>
        <w:spacing w:after="0" w:line="240" w:lineRule="auto"/>
        <w:ind w:left="993"/>
        <w:outlineLvl w:val="0"/>
        <w:rPr>
          <w:rFonts w:ascii="Times New Roman" w:eastAsia="Times New Roman" w:hAnsi="Times New Roman" w:cs="Times New Roman"/>
          <w:b/>
          <w:bCs/>
          <w:sz w:val="24"/>
          <w:szCs w:val="24"/>
        </w:rPr>
      </w:pPr>
      <w:bookmarkStart w:id="7" w:name="_Hlk142935664"/>
      <w:r w:rsidRPr="00161CCA">
        <w:rPr>
          <w:rFonts w:ascii="Times New Roman" w:eastAsia="Times New Roman" w:hAnsi="Times New Roman" w:cs="Times New Roman"/>
          <w:b/>
          <w:bCs/>
          <w:sz w:val="24"/>
          <w:szCs w:val="24"/>
        </w:rPr>
        <w:t>2.4. Особенности образовательной деятельности разных видов и культурных практик</w:t>
      </w:r>
    </w:p>
    <w:p w:rsidR="00161CCA" w:rsidRPr="00161CCA" w:rsidRDefault="00161CCA" w:rsidP="00E54501">
      <w:pPr>
        <w:widowControl w:val="0"/>
        <w:numPr>
          <w:ilvl w:val="2"/>
          <w:numId w:val="256"/>
        </w:numPr>
        <w:tabs>
          <w:tab w:val="left" w:pos="1349"/>
        </w:tab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Образовательная деятельность в МКДОУ включает:</w:t>
      </w:r>
    </w:p>
    <w:p w:rsidR="00161CCA" w:rsidRPr="00161CCA" w:rsidRDefault="00161CCA" w:rsidP="00E54501">
      <w:pPr>
        <w:widowControl w:val="0"/>
        <w:numPr>
          <w:ilvl w:val="0"/>
          <w:numId w:val="164"/>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образовательную деятельность, осуществляемую в процессе организации различных видов детской деятельности;</w:t>
      </w:r>
    </w:p>
    <w:p w:rsidR="00161CCA" w:rsidRPr="00161CCA" w:rsidRDefault="00161CCA" w:rsidP="00E54501">
      <w:pPr>
        <w:widowControl w:val="0"/>
        <w:numPr>
          <w:ilvl w:val="0"/>
          <w:numId w:val="164"/>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образовательную деятельность, осуществляемую в ходе режимных процессов;</w:t>
      </w:r>
    </w:p>
    <w:p w:rsidR="00161CCA" w:rsidRPr="00161CCA" w:rsidRDefault="00161CCA" w:rsidP="00E54501">
      <w:pPr>
        <w:widowControl w:val="0"/>
        <w:numPr>
          <w:ilvl w:val="0"/>
          <w:numId w:val="164"/>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самостоятельную деятельность детей;</w:t>
      </w:r>
    </w:p>
    <w:p w:rsidR="00161CCA" w:rsidRPr="00161CCA" w:rsidRDefault="00161CCA" w:rsidP="00E54501">
      <w:pPr>
        <w:widowControl w:val="0"/>
        <w:numPr>
          <w:ilvl w:val="0"/>
          <w:numId w:val="164"/>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взаимодействие с семьями детей по реализации образовательной программы ДО.</w:t>
      </w:r>
    </w:p>
    <w:p w:rsidR="00161CCA" w:rsidRPr="00161CCA" w:rsidRDefault="00161CCA" w:rsidP="00161CCA">
      <w:pPr>
        <w:widowControl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2.4.2. Образовательная деятельность организуется как совместная деятельность педагога и детей, самостоятельная деятельность детей. В зависимости от решаемых образовательных задач, желаний детей, их образовательных потребностей, педагог может выбрать один или несколько вариантов совместной деятельности:</w:t>
      </w:r>
    </w:p>
    <w:p w:rsidR="00161CCA" w:rsidRPr="00161CCA" w:rsidRDefault="00161CCA" w:rsidP="00161CCA">
      <w:pPr>
        <w:widowControl w:val="0"/>
        <w:numPr>
          <w:ilvl w:val="0"/>
          <w:numId w:val="150"/>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совместная деятельность педагога с ребёнком, где, взаимодействуя с ребёнком, он </w:t>
      </w:r>
      <w:r w:rsidRPr="00161CCA">
        <w:rPr>
          <w:rFonts w:ascii="Times New Roman" w:eastAsia="Times New Roman" w:hAnsi="Times New Roman" w:cs="Times New Roman"/>
          <w:sz w:val="24"/>
          <w:szCs w:val="24"/>
        </w:rPr>
        <w:lastRenderedPageBreak/>
        <w:t>выполняет функции педагога: обучает ребёнка чему-то новому;</w:t>
      </w:r>
    </w:p>
    <w:p w:rsidR="00161CCA" w:rsidRPr="00161CCA" w:rsidRDefault="00161CCA" w:rsidP="00161CCA">
      <w:pPr>
        <w:widowControl w:val="0"/>
        <w:numPr>
          <w:ilvl w:val="0"/>
          <w:numId w:val="150"/>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совместная деятельность ребёнка с педагогом, при которой ребёнок и педагог – равноправные партнеры;</w:t>
      </w:r>
    </w:p>
    <w:p w:rsidR="00161CCA" w:rsidRPr="00161CCA" w:rsidRDefault="00161CCA" w:rsidP="00161CCA">
      <w:pPr>
        <w:widowControl w:val="0"/>
        <w:numPr>
          <w:ilvl w:val="0"/>
          <w:numId w:val="150"/>
        </w:numPr>
        <w:tabs>
          <w:tab w:val="left" w:pos="103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совместная деятельность группы детей под руководством педагога, который на правах участника деятельности на всех этапах её выполнения (от планирования до завершения) направляет совместную деятельность группы детей;</w:t>
      </w:r>
    </w:p>
    <w:p w:rsidR="00161CCA" w:rsidRPr="00161CCA" w:rsidRDefault="00161CCA" w:rsidP="00161CCA">
      <w:pPr>
        <w:widowControl w:val="0"/>
        <w:numPr>
          <w:ilvl w:val="0"/>
          <w:numId w:val="150"/>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совместная деятельность детей со сверстниками без участия педагога, но по его заданию. Педагог в этой ситуации не является участником деятельности, но выступает в роли её организатора, ставящего задачу группе детей, тем самым, актуализируя лидерские ресурсы самих детей;</w:t>
      </w:r>
    </w:p>
    <w:p w:rsidR="00161CCA" w:rsidRPr="00161CCA" w:rsidRDefault="00161CCA" w:rsidP="00161CCA">
      <w:pPr>
        <w:widowControl w:val="0"/>
        <w:numPr>
          <w:ilvl w:val="0"/>
          <w:numId w:val="150"/>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самостоятельная, спонтанно возникающая, совместная деятельность детей без всякого участия педагога. Это могут быть самостоятельные игры детей (сюжетно-ролевые, режиссерские, театрализованные, игры с правилами, музыкальные и другое), самостоятельная изобразительная деятельность по выбору детей, самостоятельная познавательно-исследовательская деятельность (опыты, эксперименты и другое).</w:t>
      </w:r>
    </w:p>
    <w:p w:rsidR="00161CCA" w:rsidRPr="00161CCA" w:rsidRDefault="00161CCA" w:rsidP="00161CCA">
      <w:pPr>
        <w:widowControl w:val="0"/>
        <w:tabs>
          <w:tab w:val="left" w:pos="567"/>
        </w:tabs>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2.4.3. Организуя различные виды деятельности, педагог учитывает опыт ребёнка, его субъектные проявления (самостоятельность, творчество при выборе содержания деятельности и способов его реализации, стремление к сотрудничеству с детьми, инициативность и желание заниматься определенным видом деятельности). Эту информацию педагог может получить в процессе наблюдения за деятельностью детей в ходе проведения педагогической диагностики. На основе полученных результатов организуются разные виды деятельности, соответствующие возрасту детей. В процессе их организации педагог создает условия для свободного выбора детьми деятельности, оборудования, участников совместной деятельности, принятия детьми решений, выражения своих чувств и мыслей, поддерживает детскую инициативу и самостоятельность, устанавливает правила взаимодействия детей. Педагог использует образовательный потенциал каждого вида деятельности для решения задач воспитания, обучения и развития детей.</w:t>
      </w:r>
    </w:p>
    <w:p w:rsidR="00161CCA" w:rsidRPr="00161CCA" w:rsidRDefault="00161CCA" w:rsidP="00161CCA">
      <w:pPr>
        <w:widowControl w:val="0"/>
        <w:tabs>
          <w:tab w:val="left" w:pos="567"/>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2.4.4. Все виды деятельности взаимосвязаны между собой, часть из них органично включается в другие виды деятельности (например, коммуникативная, познавательно-исследовательская). Это обеспечивает возможность их интеграции в процессе образовательной деятельности.</w:t>
      </w:r>
    </w:p>
    <w:p w:rsidR="00161CCA" w:rsidRPr="00161CCA" w:rsidRDefault="00161CCA" w:rsidP="00161CCA">
      <w:pPr>
        <w:widowControl w:val="0"/>
        <w:tabs>
          <w:tab w:val="left" w:pos="567"/>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2.4.5. В МКДОУ создана система форм организации разнообразной деятельности дошкольников. Среди них выделяются простые, составные и комплексные формы.</w:t>
      </w:r>
    </w:p>
    <w:p w:rsidR="00161CCA" w:rsidRPr="00161CCA" w:rsidRDefault="00161CCA" w:rsidP="00161CCA">
      <w:pPr>
        <w:widowControl w:val="0"/>
        <w:tabs>
          <w:tab w:val="left" w:pos="1350"/>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2.4.5.1. Простые формы построены на минимальном количестве методов и средств и посвящены, как правило, одной теме. К простым формам относятся:</w:t>
      </w:r>
    </w:p>
    <w:p w:rsidR="00161CCA" w:rsidRPr="00161CCA" w:rsidRDefault="00161CCA" w:rsidP="00161CCA">
      <w:pPr>
        <w:widowControl w:val="0"/>
        <w:numPr>
          <w:ilvl w:val="0"/>
          <w:numId w:val="153"/>
        </w:numPr>
        <w:tabs>
          <w:tab w:val="left" w:pos="1069"/>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беседа, </w:t>
      </w:r>
    </w:p>
    <w:p w:rsidR="00161CCA" w:rsidRPr="00161CCA" w:rsidRDefault="00161CCA" w:rsidP="00161CCA">
      <w:pPr>
        <w:widowControl w:val="0"/>
        <w:numPr>
          <w:ilvl w:val="0"/>
          <w:numId w:val="153"/>
        </w:numPr>
        <w:tabs>
          <w:tab w:val="left" w:pos="1069"/>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рассказ, </w:t>
      </w:r>
    </w:p>
    <w:p w:rsidR="00161CCA" w:rsidRPr="00161CCA" w:rsidRDefault="00161CCA" w:rsidP="00161CCA">
      <w:pPr>
        <w:widowControl w:val="0"/>
        <w:numPr>
          <w:ilvl w:val="0"/>
          <w:numId w:val="153"/>
        </w:numPr>
        <w:tabs>
          <w:tab w:val="left" w:pos="1069"/>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эксперимент, </w:t>
      </w:r>
    </w:p>
    <w:p w:rsidR="00161CCA" w:rsidRPr="00161CCA" w:rsidRDefault="00161CCA" w:rsidP="00161CCA">
      <w:pPr>
        <w:widowControl w:val="0"/>
        <w:numPr>
          <w:ilvl w:val="0"/>
          <w:numId w:val="153"/>
        </w:numPr>
        <w:tabs>
          <w:tab w:val="left" w:pos="1069"/>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наблюдение, </w:t>
      </w:r>
    </w:p>
    <w:p w:rsidR="00161CCA" w:rsidRPr="00161CCA" w:rsidRDefault="00161CCA" w:rsidP="00161CCA">
      <w:pPr>
        <w:widowControl w:val="0"/>
        <w:numPr>
          <w:ilvl w:val="0"/>
          <w:numId w:val="153"/>
        </w:numPr>
        <w:tabs>
          <w:tab w:val="left" w:pos="1069"/>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дидактическая (или любая другая игра, возникающая по инициативе педагога)</w:t>
      </w:r>
    </w:p>
    <w:p w:rsidR="00161CCA" w:rsidRPr="00161CCA" w:rsidRDefault="00161CCA" w:rsidP="00161CCA">
      <w:pPr>
        <w:widowControl w:val="0"/>
        <w:tabs>
          <w:tab w:val="left" w:pos="1350"/>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2.4.5.2.Составные формы состоят из простых форм, представленных в разнообразных сочетаниях. К составным формам относятся:</w:t>
      </w:r>
    </w:p>
    <w:p w:rsidR="00161CCA" w:rsidRPr="00161CCA" w:rsidRDefault="00161CCA" w:rsidP="00161CCA">
      <w:pPr>
        <w:widowControl w:val="0"/>
        <w:numPr>
          <w:ilvl w:val="0"/>
          <w:numId w:val="153"/>
        </w:numPr>
        <w:tabs>
          <w:tab w:val="left" w:pos="1069"/>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игровые ситуации,</w:t>
      </w:r>
    </w:p>
    <w:p w:rsidR="00161CCA" w:rsidRPr="00161CCA" w:rsidRDefault="00161CCA" w:rsidP="00161CCA">
      <w:pPr>
        <w:widowControl w:val="0"/>
        <w:numPr>
          <w:ilvl w:val="0"/>
          <w:numId w:val="153"/>
        </w:numPr>
        <w:tabs>
          <w:tab w:val="left" w:pos="1069"/>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игры-путешествия,</w:t>
      </w:r>
    </w:p>
    <w:p w:rsidR="00161CCA" w:rsidRPr="00161CCA" w:rsidRDefault="00161CCA" w:rsidP="00161CCA">
      <w:pPr>
        <w:widowControl w:val="0"/>
        <w:numPr>
          <w:ilvl w:val="0"/>
          <w:numId w:val="153"/>
        </w:numPr>
        <w:tabs>
          <w:tab w:val="left" w:pos="1069"/>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творческие мастерские,</w:t>
      </w:r>
    </w:p>
    <w:p w:rsidR="00161CCA" w:rsidRPr="00161CCA" w:rsidRDefault="00161CCA" w:rsidP="00161CCA">
      <w:pPr>
        <w:widowControl w:val="0"/>
        <w:numPr>
          <w:ilvl w:val="0"/>
          <w:numId w:val="153"/>
        </w:numPr>
        <w:tabs>
          <w:tab w:val="left" w:pos="1069"/>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детские лаборатории,</w:t>
      </w:r>
    </w:p>
    <w:p w:rsidR="00161CCA" w:rsidRPr="00161CCA" w:rsidRDefault="00161CCA" w:rsidP="00161CCA">
      <w:pPr>
        <w:widowControl w:val="0"/>
        <w:numPr>
          <w:ilvl w:val="0"/>
          <w:numId w:val="153"/>
        </w:numPr>
        <w:tabs>
          <w:tab w:val="left" w:pos="1069"/>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творческие гостиные,</w:t>
      </w:r>
    </w:p>
    <w:p w:rsidR="00161CCA" w:rsidRPr="00161CCA" w:rsidRDefault="00161CCA" w:rsidP="00161CCA">
      <w:pPr>
        <w:widowControl w:val="0"/>
        <w:numPr>
          <w:ilvl w:val="0"/>
          <w:numId w:val="153"/>
        </w:numPr>
        <w:tabs>
          <w:tab w:val="left" w:pos="1069"/>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творческие лаборатории,</w:t>
      </w:r>
    </w:p>
    <w:p w:rsidR="00161CCA" w:rsidRPr="00161CCA" w:rsidRDefault="00161CCA" w:rsidP="00161CCA">
      <w:pPr>
        <w:widowControl w:val="0"/>
        <w:numPr>
          <w:ilvl w:val="0"/>
          <w:numId w:val="153"/>
        </w:numPr>
        <w:tabs>
          <w:tab w:val="left" w:pos="1069"/>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целевые прогулки,</w:t>
      </w:r>
    </w:p>
    <w:p w:rsidR="00161CCA" w:rsidRPr="00161CCA" w:rsidRDefault="00161CCA" w:rsidP="00161CCA">
      <w:pPr>
        <w:widowControl w:val="0"/>
        <w:numPr>
          <w:ilvl w:val="0"/>
          <w:numId w:val="153"/>
        </w:numPr>
        <w:tabs>
          <w:tab w:val="left" w:pos="1069"/>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экскурсии,</w:t>
      </w:r>
    </w:p>
    <w:p w:rsidR="00161CCA" w:rsidRPr="00161CCA" w:rsidRDefault="00161CCA" w:rsidP="00161CCA">
      <w:pPr>
        <w:widowControl w:val="0"/>
        <w:numPr>
          <w:ilvl w:val="0"/>
          <w:numId w:val="153"/>
        </w:numPr>
        <w:tabs>
          <w:tab w:val="left" w:pos="1069"/>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образовательный челлендж,</w:t>
      </w:r>
    </w:p>
    <w:p w:rsidR="00161CCA" w:rsidRPr="00161CCA" w:rsidRDefault="00161CCA" w:rsidP="00161CCA">
      <w:pPr>
        <w:widowControl w:val="0"/>
        <w:numPr>
          <w:ilvl w:val="0"/>
          <w:numId w:val="153"/>
        </w:numPr>
        <w:tabs>
          <w:tab w:val="left" w:pos="1069"/>
        </w:tabs>
        <w:autoSpaceDE w:val="0"/>
        <w:autoSpaceDN w:val="0"/>
        <w:spacing w:after="0" w:line="240" w:lineRule="auto"/>
        <w:ind w:left="993"/>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интерактивные праздники.</w:t>
      </w:r>
    </w:p>
    <w:p w:rsidR="00161CCA" w:rsidRPr="00161CCA" w:rsidRDefault="00161CCA" w:rsidP="00161CCA">
      <w:pPr>
        <w:widowControl w:val="0"/>
        <w:tabs>
          <w:tab w:val="left" w:pos="1350"/>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2.4.5.3. Комплексные формы создаются как целенаправленная подборка (комплекс) простых и составных форм. К комплексным формам относятся:</w:t>
      </w:r>
    </w:p>
    <w:p w:rsidR="00161CCA" w:rsidRPr="00161CCA" w:rsidRDefault="00161CCA" w:rsidP="00161CCA">
      <w:pPr>
        <w:widowControl w:val="0"/>
        <w:numPr>
          <w:ilvl w:val="0"/>
          <w:numId w:val="153"/>
        </w:numPr>
        <w:tabs>
          <w:tab w:val="left" w:pos="1069"/>
        </w:tabs>
        <w:autoSpaceDE w:val="0"/>
        <w:autoSpaceDN w:val="0"/>
        <w:spacing w:after="0" w:line="240" w:lineRule="auto"/>
        <w:ind w:left="993" w:hanging="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детско-родительские и иные проекты,</w:t>
      </w:r>
    </w:p>
    <w:p w:rsidR="00161CCA" w:rsidRPr="00161CCA" w:rsidRDefault="00161CCA" w:rsidP="00161CCA">
      <w:pPr>
        <w:widowControl w:val="0"/>
        <w:numPr>
          <w:ilvl w:val="0"/>
          <w:numId w:val="153"/>
        </w:numPr>
        <w:tabs>
          <w:tab w:val="left" w:pos="1069"/>
        </w:tabs>
        <w:autoSpaceDE w:val="0"/>
        <w:autoSpaceDN w:val="0"/>
        <w:spacing w:after="0" w:line="240" w:lineRule="auto"/>
        <w:ind w:left="993" w:hanging="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тематические дни,</w:t>
      </w:r>
    </w:p>
    <w:p w:rsidR="00161CCA" w:rsidRPr="00161CCA" w:rsidRDefault="00161CCA" w:rsidP="00161CCA">
      <w:pPr>
        <w:widowControl w:val="0"/>
        <w:numPr>
          <w:ilvl w:val="0"/>
          <w:numId w:val="153"/>
        </w:numPr>
        <w:tabs>
          <w:tab w:val="left" w:pos="1069"/>
        </w:tabs>
        <w:autoSpaceDE w:val="0"/>
        <w:autoSpaceDN w:val="0"/>
        <w:spacing w:after="0" w:line="240" w:lineRule="auto"/>
        <w:ind w:left="993" w:hanging="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тематические недели,</w:t>
      </w:r>
    </w:p>
    <w:p w:rsidR="00161CCA" w:rsidRPr="00161CCA" w:rsidRDefault="00161CCA" w:rsidP="00161CCA">
      <w:pPr>
        <w:widowControl w:val="0"/>
        <w:numPr>
          <w:ilvl w:val="0"/>
          <w:numId w:val="153"/>
        </w:numPr>
        <w:tabs>
          <w:tab w:val="left" w:pos="1069"/>
        </w:tabs>
        <w:autoSpaceDE w:val="0"/>
        <w:autoSpaceDN w:val="0"/>
        <w:spacing w:after="0" w:line="240" w:lineRule="auto"/>
        <w:ind w:left="993" w:hanging="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тематические или образовательные циклы.</w:t>
      </w:r>
    </w:p>
    <w:p w:rsidR="00161CCA" w:rsidRPr="00161CCA" w:rsidRDefault="00161CCA" w:rsidP="00161CCA">
      <w:pPr>
        <w:widowControl w:val="0"/>
        <w:tabs>
          <w:tab w:val="left" w:pos="1354"/>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2.4.6. Игра занимает центральное место в жизни ребёнка, являясь преобладающим видом его самостоятельной деятельности. В игре закладываются основы личности ребёнка, развиваются психические процессы, формируется ориентация в отношениях между людьми, первоначальные навыки кооперации. Играя вместе, дети строят свои взаимоотношения, учатся общению, проявляют активность и инициативу и другое. Детство без игры и вне игры не представляется возможным.</w:t>
      </w:r>
    </w:p>
    <w:p w:rsidR="00161CCA" w:rsidRPr="00161CCA" w:rsidRDefault="00161CCA" w:rsidP="00161CCA">
      <w:pPr>
        <w:widowControl w:val="0"/>
        <w:tabs>
          <w:tab w:val="left" w:pos="1354"/>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2.4.7. Игра в педагогическом процессе выполняет различные функции: обучающую, познавательную, развивающую, воспитательную, социокультурную, коммуникативную, эмоциогенную, развлекательную, диагностическую, психотерапевтическую и другие.</w:t>
      </w:r>
    </w:p>
    <w:p w:rsidR="00161CCA" w:rsidRPr="00161CCA" w:rsidRDefault="00161CCA" w:rsidP="00161CCA">
      <w:pPr>
        <w:widowControl w:val="0"/>
        <w:tabs>
          <w:tab w:val="left" w:pos="1359"/>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2.4.8. В образовательном процессе игра занимает особое место, выступая как форма организации жизни и деятельности детей, средство разностороннего развития личности; метод или прием обучения; средство саморазвития, самовоспитания, самообучения, саморегуляции. Отсутствие или недостаток игры в жизни ребёнка приводит к серьезным проблемам, прежде всего, в социальном развитии детей.</w:t>
      </w:r>
    </w:p>
    <w:p w:rsidR="00161CCA" w:rsidRPr="00161CCA" w:rsidRDefault="00161CCA" w:rsidP="00161CCA">
      <w:pPr>
        <w:widowControl w:val="0"/>
        <w:tabs>
          <w:tab w:val="left" w:pos="1354"/>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2.4.9. Учитывая потенциал игры для разностороннего развития ребёнка и становления его личности, педагог максимально использует все варианты её применения в МКДОУ.</w:t>
      </w:r>
    </w:p>
    <w:p w:rsidR="00161CCA" w:rsidRPr="00161CCA" w:rsidRDefault="00161CCA" w:rsidP="00161CCA">
      <w:pPr>
        <w:widowControl w:val="0"/>
        <w:tabs>
          <w:tab w:val="left" w:pos="1364"/>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2.4.10. Образовательная деятельность в режимных процессах имеет специфику и предполагает использование особых форм работы в соответствии с реализуемыми задачами воспитания, обучения и развития ребёнка. Основная задача педагога в утренний отрезок времени состоит в том, чтобы включить детей в общий ритм жизни МКДОУ, создать у них бодрое, жизнерадостное настроение.</w:t>
      </w:r>
    </w:p>
    <w:p w:rsidR="00161CCA" w:rsidRPr="00161CCA" w:rsidRDefault="00161CCA" w:rsidP="00161CCA">
      <w:pPr>
        <w:widowControl w:val="0"/>
        <w:tabs>
          <w:tab w:val="left" w:pos="1498"/>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2.4.11. Образовательная деятельность, осуществляемая в утренний отрезок времени, может включать:</w:t>
      </w:r>
    </w:p>
    <w:p w:rsidR="00161CCA" w:rsidRPr="00161CCA" w:rsidRDefault="00161CCA" w:rsidP="00E54501">
      <w:pPr>
        <w:widowControl w:val="0"/>
        <w:numPr>
          <w:ilvl w:val="0"/>
          <w:numId w:val="165"/>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игровые ситуации, индивидуальные игры и игры небольшими подгруппами (сюжетно-ролевые, режиссерские, дидактические, подвижные, музыкальные и другие);</w:t>
      </w:r>
    </w:p>
    <w:p w:rsidR="00161CCA" w:rsidRPr="00161CCA" w:rsidRDefault="00161CCA" w:rsidP="00E54501">
      <w:pPr>
        <w:widowControl w:val="0"/>
        <w:numPr>
          <w:ilvl w:val="0"/>
          <w:numId w:val="165"/>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беседы с детьми по их интересам, развивающее общение педагога с детьми (в том числе в форме утреннего и вечернего круга), рассматривание картин, иллюстраций;</w:t>
      </w:r>
    </w:p>
    <w:p w:rsidR="00161CCA" w:rsidRPr="00161CCA" w:rsidRDefault="00161CCA" w:rsidP="00E54501">
      <w:pPr>
        <w:widowControl w:val="0"/>
        <w:numPr>
          <w:ilvl w:val="0"/>
          <w:numId w:val="165"/>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практические, проблемные ситуации, упражнения (по освоению культурно-гигиенических навыков и культуры здоровья, правил и норм поведения и другие);</w:t>
      </w:r>
    </w:p>
    <w:p w:rsidR="00161CCA" w:rsidRPr="00161CCA" w:rsidRDefault="00161CCA" w:rsidP="00E54501">
      <w:pPr>
        <w:widowControl w:val="0"/>
        <w:numPr>
          <w:ilvl w:val="0"/>
          <w:numId w:val="165"/>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наблюдения за объектами и явлениями природы, трудом взрослых;</w:t>
      </w:r>
    </w:p>
    <w:p w:rsidR="00161CCA" w:rsidRPr="00161CCA" w:rsidRDefault="00161CCA" w:rsidP="00E54501">
      <w:pPr>
        <w:widowControl w:val="0"/>
        <w:numPr>
          <w:ilvl w:val="0"/>
          <w:numId w:val="165"/>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трудовые поручения и дежурства (сервировка стола к приему пищи, уход за комнатными растениями и другое);</w:t>
      </w:r>
    </w:p>
    <w:p w:rsidR="00161CCA" w:rsidRPr="00161CCA" w:rsidRDefault="00161CCA" w:rsidP="00E54501">
      <w:pPr>
        <w:widowControl w:val="0"/>
        <w:numPr>
          <w:ilvl w:val="0"/>
          <w:numId w:val="165"/>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индивидуальную работу с детьми в соответствии с задачами разных образовательных областей;</w:t>
      </w:r>
    </w:p>
    <w:p w:rsidR="00161CCA" w:rsidRPr="00161CCA" w:rsidRDefault="00161CCA" w:rsidP="00E54501">
      <w:pPr>
        <w:widowControl w:val="0"/>
        <w:numPr>
          <w:ilvl w:val="0"/>
          <w:numId w:val="165"/>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продуктивную деятельность детей по интересам детей (рисование, конструирование, лепка и другое);</w:t>
      </w:r>
    </w:p>
    <w:p w:rsidR="00161CCA" w:rsidRPr="00161CCA" w:rsidRDefault="00161CCA" w:rsidP="00E54501">
      <w:pPr>
        <w:widowControl w:val="0"/>
        <w:numPr>
          <w:ilvl w:val="0"/>
          <w:numId w:val="165"/>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оздоровительные и закаливающие процедуры, здоровьесберегающие мероприятия, двигательную деятельность (подвижные игры, гимнастика и другое).</w:t>
      </w:r>
    </w:p>
    <w:p w:rsidR="00161CCA" w:rsidRPr="00161CCA" w:rsidRDefault="00161CCA" w:rsidP="00161CCA">
      <w:pPr>
        <w:widowControl w:val="0"/>
        <w:tabs>
          <w:tab w:val="left" w:pos="1418"/>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2.4.12.Согласно требованиям СанПиН 1.2.3685-21 в режиме дня предусмотрено время для проведения занятий.</w:t>
      </w:r>
    </w:p>
    <w:p w:rsidR="00161CCA" w:rsidRPr="00161CCA" w:rsidRDefault="00161CCA" w:rsidP="00161CCA">
      <w:pPr>
        <w:widowControl w:val="0"/>
        <w:tabs>
          <w:tab w:val="left" w:pos="1418"/>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bCs/>
          <w:sz w:val="24"/>
          <w:szCs w:val="24"/>
        </w:rPr>
        <w:t>2.4.13.</w:t>
      </w:r>
      <w:r w:rsidRPr="00161CCA">
        <w:rPr>
          <w:rFonts w:ascii="Times New Roman" w:eastAsia="Times New Roman" w:hAnsi="Times New Roman" w:cs="Times New Roman"/>
          <w:b/>
          <w:sz w:val="24"/>
          <w:szCs w:val="24"/>
        </w:rPr>
        <w:t xml:space="preserve"> Занятие</w:t>
      </w:r>
      <w:r w:rsidRPr="00161CCA">
        <w:rPr>
          <w:rFonts w:ascii="Times New Roman" w:eastAsia="Times New Roman" w:hAnsi="Times New Roman" w:cs="Times New Roman"/>
          <w:sz w:val="24"/>
          <w:szCs w:val="24"/>
        </w:rPr>
        <w:t xml:space="preserve"> рассматривается как дело, занимательное и интересное детям, развивающее их; как деятельность, направленная на освоение детьми одной или нескольких образовательных областей, или их интеграцию с использованием разнообразных форм и методов работы, выбор которых осуществляется педагогам самостоятельно. Занятие является формой </w:t>
      </w:r>
      <w:r w:rsidRPr="00161CCA">
        <w:rPr>
          <w:rFonts w:ascii="Times New Roman" w:eastAsia="Times New Roman" w:hAnsi="Times New Roman" w:cs="Times New Roman"/>
          <w:sz w:val="24"/>
          <w:szCs w:val="24"/>
        </w:rPr>
        <w:lastRenderedPageBreak/>
        <w:t>организации обучения, наряду с экскурсиями, дидактическими играми, играми-путешествиями и другими. Оно может проводиться в виде образовательных ситуаций, тематических событий, проектной деятельности, проблемно-обучающих ситуаций, интегрирующих содержание образовательных областей, творческих и исследовательских проектов и так далее. В рамках отведенного времени педагог может организовывать образовательную деятельность с учётом интересов, желаний детей, их образовательных потребностей, включая детей дошкольного возраста в процесс сотворчества, содействия, сопереживания.</w:t>
      </w:r>
    </w:p>
    <w:p w:rsidR="00161CCA" w:rsidRPr="00161CCA" w:rsidRDefault="00161CCA" w:rsidP="00161CCA">
      <w:pPr>
        <w:widowControl w:val="0"/>
        <w:tabs>
          <w:tab w:val="left" w:pos="1418"/>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2.4.14. При организации занятий педагог использует опыт, накопленный при проведении образовательной деятельности в рамках сформировавшихся подходов. Время проведения занятий, их продолжительность, длительность перерывов, суммарная образовательная нагрузка для детей дошкольного возраста определяются СанПиН 1.2.3685-21.</w:t>
      </w:r>
    </w:p>
    <w:p w:rsidR="00161CCA" w:rsidRPr="00161CCA" w:rsidRDefault="00161CCA" w:rsidP="00161CCA">
      <w:pPr>
        <w:widowControl w:val="0"/>
        <w:tabs>
          <w:tab w:val="left" w:pos="1418"/>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2.4.15. Введение термина «занятие» не означает регламентацию процесса. Термин фиксирует форму организации образовательной деятельности. Содержание и педагогически обоснованную методику проведения занятий педагог может выбирать самостоятельно.</w:t>
      </w:r>
    </w:p>
    <w:p w:rsidR="00161CCA" w:rsidRPr="00161CCA" w:rsidRDefault="00161CCA" w:rsidP="00161CCA">
      <w:pPr>
        <w:widowControl w:val="0"/>
        <w:tabs>
          <w:tab w:val="left" w:pos="1418"/>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2.4.16. Образовательная деятельность, осуществляемая во время прогулки, включает:</w:t>
      </w:r>
    </w:p>
    <w:p w:rsidR="00161CCA" w:rsidRPr="00161CCA" w:rsidRDefault="00161CCA" w:rsidP="00E54501">
      <w:pPr>
        <w:widowControl w:val="0"/>
        <w:numPr>
          <w:ilvl w:val="0"/>
          <w:numId w:val="166"/>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наблюдения за объектами и явлениями природы, направленные на установление разнообразных связей и зависимостей в природе, воспитание отношения к ней;</w:t>
      </w:r>
    </w:p>
    <w:p w:rsidR="00161CCA" w:rsidRPr="00161CCA" w:rsidRDefault="00161CCA" w:rsidP="00E54501">
      <w:pPr>
        <w:widowControl w:val="0"/>
        <w:numPr>
          <w:ilvl w:val="0"/>
          <w:numId w:val="166"/>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подвижные игры и спортивные упражнения, направленные на оптимизацию режима двигательной активности и укрепление здоровья детей;</w:t>
      </w:r>
    </w:p>
    <w:p w:rsidR="00161CCA" w:rsidRPr="00161CCA" w:rsidRDefault="00161CCA" w:rsidP="00E54501">
      <w:pPr>
        <w:widowControl w:val="0"/>
        <w:numPr>
          <w:ilvl w:val="0"/>
          <w:numId w:val="166"/>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экспериментирование с объектами неживой природы;</w:t>
      </w:r>
    </w:p>
    <w:p w:rsidR="00161CCA" w:rsidRPr="00161CCA" w:rsidRDefault="00161CCA" w:rsidP="00E54501">
      <w:pPr>
        <w:widowControl w:val="0"/>
        <w:numPr>
          <w:ilvl w:val="0"/>
          <w:numId w:val="166"/>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сюжетно-ролевые и конструктивные игры (с песком, со снегом, с природным материалом);</w:t>
      </w:r>
    </w:p>
    <w:p w:rsidR="00161CCA" w:rsidRPr="00161CCA" w:rsidRDefault="00161CCA" w:rsidP="00E54501">
      <w:pPr>
        <w:widowControl w:val="0"/>
        <w:numPr>
          <w:ilvl w:val="0"/>
          <w:numId w:val="166"/>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элементарную трудовую деятельность детей на участке МКДОУ;</w:t>
      </w:r>
    </w:p>
    <w:p w:rsidR="00161CCA" w:rsidRPr="00161CCA" w:rsidRDefault="00161CCA" w:rsidP="00E54501">
      <w:pPr>
        <w:widowControl w:val="0"/>
        <w:numPr>
          <w:ilvl w:val="0"/>
          <w:numId w:val="166"/>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свободное общение педагога с детьми, индивидуальную работу;</w:t>
      </w:r>
    </w:p>
    <w:p w:rsidR="00161CCA" w:rsidRPr="00161CCA" w:rsidRDefault="00161CCA" w:rsidP="00E54501">
      <w:pPr>
        <w:widowControl w:val="0"/>
        <w:numPr>
          <w:ilvl w:val="0"/>
          <w:numId w:val="166"/>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проведение спортивных праздников (при необходимости).</w:t>
      </w:r>
    </w:p>
    <w:p w:rsidR="00161CCA" w:rsidRPr="00161CCA" w:rsidRDefault="00161CCA" w:rsidP="00161CCA">
      <w:pPr>
        <w:widowControl w:val="0"/>
        <w:tabs>
          <w:tab w:val="left" w:pos="1494"/>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2.4.17. Образовательная деятельность, осуществляемая во вторую половину дня, может включать:</w:t>
      </w:r>
    </w:p>
    <w:p w:rsidR="00161CCA" w:rsidRPr="00161CCA" w:rsidRDefault="00161CCA" w:rsidP="00E54501">
      <w:pPr>
        <w:widowControl w:val="0"/>
        <w:numPr>
          <w:ilvl w:val="0"/>
          <w:numId w:val="167"/>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элементарную трудовую деятельность детей (уборка групповой комнаты; ремонт книг, настольно-печатных игр; стирка кукольного белья; изготовление игрушек-самоделок для игр малышей);</w:t>
      </w:r>
    </w:p>
    <w:p w:rsidR="00161CCA" w:rsidRPr="00161CCA" w:rsidRDefault="00161CCA" w:rsidP="00E54501">
      <w:pPr>
        <w:widowControl w:val="0"/>
        <w:numPr>
          <w:ilvl w:val="0"/>
          <w:numId w:val="167"/>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проведение зрелищных мероприятий, развлечений, праздников (кукольный, настольный, теневой театры, игры-драматизации; концерты; спортивные, музыкальные и литературные досуги и другое);</w:t>
      </w:r>
    </w:p>
    <w:p w:rsidR="00161CCA" w:rsidRPr="00161CCA" w:rsidRDefault="00161CCA" w:rsidP="00E54501">
      <w:pPr>
        <w:widowControl w:val="0"/>
        <w:numPr>
          <w:ilvl w:val="0"/>
          <w:numId w:val="167"/>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игровые ситуации, индивидуальные игры и игры небольшими подгруппами (сюжетно-ролевые, режиссерские, дидактические, подвижные, музыкальные и другие);</w:t>
      </w:r>
    </w:p>
    <w:p w:rsidR="00161CCA" w:rsidRPr="00161CCA" w:rsidRDefault="00161CCA" w:rsidP="00E54501">
      <w:pPr>
        <w:widowControl w:val="0"/>
        <w:numPr>
          <w:ilvl w:val="0"/>
          <w:numId w:val="167"/>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опыты и эксперименты, практико-ориентированные проекты, коллекционирование и другое;</w:t>
      </w:r>
    </w:p>
    <w:p w:rsidR="00161CCA" w:rsidRPr="00161CCA" w:rsidRDefault="00161CCA" w:rsidP="00E54501">
      <w:pPr>
        <w:widowControl w:val="0"/>
        <w:numPr>
          <w:ilvl w:val="0"/>
          <w:numId w:val="167"/>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чтение художественной литературы, прослушивание аудиозаписей лучших образов чтения, рассматривание иллюстраций, просмотр мультфильмов и так далее;</w:t>
      </w:r>
    </w:p>
    <w:p w:rsidR="00161CCA" w:rsidRPr="00161CCA" w:rsidRDefault="00161CCA" w:rsidP="00E54501">
      <w:pPr>
        <w:widowControl w:val="0"/>
        <w:numPr>
          <w:ilvl w:val="0"/>
          <w:numId w:val="167"/>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слушание и исполнение музыкальных произведений, музыкально-ритмические движения, музыкальные игры и импровизации;</w:t>
      </w:r>
    </w:p>
    <w:p w:rsidR="00161CCA" w:rsidRPr="00161CCA" w:rsidRDefault="00161CCA" w:rsidP="00E54501">
      <w:pPr>
        <w:widowControl w:val="0"/>
        <w:numPr>
          <w:ilvl w:val="0"/>
          <w:numId w:val="167"/>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организация и (или) посещение выставок детского творчества, изобразительного искусства, мастерских; просмотр репродукций картин классиков и современных художников и другого;</w:t>
      </w:r>
    </w:p>
    <w:p w:rsidR="00161CCA" w:rsidRPr="00161CCA" w:rsidRDefault="00161CCA" w:rsidP="00E54501">
      <w:pPr>
        <w:widowControl w:val="0"/>
        <w:numPr>
          <w:ilvl w:val="0"/>
          <w:numId w:val="167"/>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индивидуальную работу по всем видам деятельности и образовательным областям;</w:t>
      </w:r>
    </w:p>
    <w:p w:rsidR="00161CCA" w:rsidRPr="00161CCA" w:rsidRDefault="00161CCA" w:rsidP="00E54501">
      <w:pPr>
        <w:widowControl w:val="0"/>
        <w:numPr>
          <w:ilvl w:val="0"/>
          <w:numId w:val="167"/>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работу с родителями (законными представителями).</w:t>
      </w:r>
    </w:p>
    <w:p w:rsidR="00161CCA" w:rsidRPr="00161CCA" w:rsidRDefault="00161CCA" w:rsidP="00161CCA">
      <w:pPr>
        <w:widowControl w:val="0"/>
        <w:tabs>
          <w:tab w:val="left" w:pos="1498"/>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2.4.18. Для организации самостоятельной деятельности детей в группе создаются различные центры активности.</w:t>
      </w:r>
    </w:p>
    <w:p w:rsidR="00161CCA" w:rsidRPr="00161CCA" w:rsidRDefault="00161CCA" w:rsidP="00161CCA">
      <w:pPr>
        <w:widowControl w:val="0"/>
        <w:tabs>
          <w:tab w:val="left" w:pos="1498"/>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группах раннего возраста:</w:t>
      </w:r>
    </w:p>
    <w:p w:rsidR="00161CCA" w:rsidRPr="00161CCA" w:rsidRDefault="00161CCA" w:rsidP="00161CCA">
      <w:pPr>
        <w:widowControl w:val="0"/>
        <w:numPr>
          <w:ilvl w:val="0"/>
          <w:numId w:val="151"/>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lastRenderedPageBreak/>
        <w:t>центр двигательной активности для развития основных движений детей;</w:t>
      </w:r>
    </w:p>
    <w:p w:rsidR="00161CCA" w:rsidRPr="00161CCA" w:rsidRDefault="00161CCA" w:rsidP="00161CCA">
      <w:pPr>
        <w:widowControl w:val="0"/>
        <w:numPr>
          <w:ilvl w:val="0"/>
          <w:numId w:val="151"/>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сенсорики и конструирования для организации предметной деятельности и игры с составными и динамическими игрушками, освоения детьми сенсорных эталонов формы, цвета, размера;</w:t>
      </w:r>
    </w:p>
    <w:p w:rsidR="00161CCA" w:rsidRPr="00161CCA" w:rsidRDefault="00161CCA" w:rsidP="00161CCA">
      <w:pPr>
        <w:widowControl w:val="0"/>
        <w:numPr>
          <w:ilvl w:val="0"/>
          <w:numId w:val="151"/>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для организации предметных и предметно-манипуляторных игр, совместных играх со сверстниками под руководством взрослого;</w:t>
      </w:r>
    </w:p>
    <w:p w:rsidR="00161CCA" w:rsidRPr="00161CCA" w:rsidRDefault="00161CCA" w:rsidP="00161CCA">
      <w:pPr>
        <w:widowControl w:val="0"/>
        <w:numPr>
          <w:ilvl w:val="0"/>
          <w:numId w:val="151"/>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творчества и продуктивной деятельности для развития восприятия смысла музыки, поддержки интереса к рисованию и лепке, становлению первых навыков продуктивной деятельности, освоения возможностей разнообразных изобразительных средств;</w:t>
      </w:r>
    </w:p>
    <w:p w:rsidR="00161CCA" w:rsidRPr="00161CCA" w:rsidRDefault="00161CCA" w:rsidP="00161CCA">
      <w:pPr>
        <w:widowControl w:val="0"/>
        <w:numPr>
          <w:ilvl w:val="0"/>
          <w:numId w:val="151"/>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познания и коммуникации (книжный уголок), восприятия смысла сказок, стихов, рассматривания картинок;</w:t>
      </w:r>
    </w:p>
    <w:p w:rsidR="00161CCA" w:rsidRPr="00161CCA" w:rsidRDefault="00161CCA" w:rsidP="00161CCA">
      <w:pPr>
        <w:widowControl w:val="0"/>
        <w:numPr>
          <w:ilvl w:val="0"/>
          <w:numId w:val="151"/>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экспериментирования и труда для организации экспериментальной деятельности с материалами и веществами (песок, вода, тесто и др.), развития навыков самообслуживания и становления действий с бытовыми предметами-орудиями (ложка, совок, лопатка и пр.).</w:t>
      </w:r>
    </w:p>
    <w:p w:rsidR="00161CCA" w:rsidRPr="00161CCA" w:rsidRDefault="00161CCA" w:rsidP="00161CCA">
      <w:pPr>
        <w:widowControl w:val="0"/>
        <w:tabs>
          <w:tab w:val="left" w:pos="1498"/>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группах для детей дошкольного возраста (от 3 до 7 лет) предусматривается следующий комплекс центров детской активности:</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двигательной активности (ориентирован на организацию игр средней и малой подвижности в групповых помещениях, средней и интенсивной подвижности в физкультурном и музыкальном залах, интенсивной подвижности на групповых участках, спортивной площадке, всей территории детского сада) в интеграции содержания образовательных областей «Физическое развитие», «Социально-коммуникативное развитие», «Речевое развитие»;</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безопасности, позволяющий организовать образовательный процесс для развития у детей навыков безопасности жизнедеятельности в интеграции содержания образовательных областей «Физическое развитие», «Познавательное развитие», «Речевое развитие», «Социально-коммуникативное развитие»;</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игры, содержащий оборудование для организации сюжетно-ролевых детских игр, предметы-заместители в интеграции содержания образовательных областей «Познавательное развитие», «Речевое развитие», «Социально-коммуникативное развитие», «Художественно-эстетическое развитие» и «Физическое развитие»;</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конструирования, в котором есть разнообразные виды строительного материала и детских конструкторов, бросового материала схем, рисунков, картин, демонстрационных материалов для организации конструкторской деятельности детей в интеграции содержания образовательных областей «Познавательное развитие», «Речевое развитие», «Социально-коммуникативное развитие» и «Художественно-эстетическое развитие»;</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логики и математики, содержащий разнообразный дидактический материал и развивающие игрушки, а также демонстрационные материалы для формирования элементарных математических навыков и логических операций в интеграции содержания образовательных областей «Познавательное развитие», «Речевое развитие», «Социально-коммуникативное развитие»;</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экспериментирования, организации наблюдения и труда, игровое оборудование, демонстрационные материалы и дидактические пособия которого способствуют реализации поисково-экспериментальной и трудовой деятельности детей в интеграции содержания образовательных областей «Познавательное развитие», «Речевое развитие», «Социально-коммуникативное развитие»;</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lastRenderedPageBreak/>
        <w:t xml:space="preserve">центр познания и коммуникации детей, оснащение которого обеспечивает расширение кругозора детей и их знаний об окружающем мире во взаимодействии детей со взрослыми и сверстниками в интеграции содержания образовательных областей «Познавательное развитие», «Речевое развитие», «Социально-коммуникативное развитие»; </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книжный уголок, содержащий художественную и познавательную литературу для детей, обеспечивающую их духовно-нравственное и этико-эстетическое воспитание, формирование общей культуры, освоение разных жанров художественной литературы, воспитание любви и интереса к художественному слову, удовлетворение познавательных потребностей в интеграции содержания всех образовательных областей;</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театрализации и музицирования, оборудование которого позволяет организовать музыкальную и театрализованную деятельность детей в интеграции с содержанием образовательных областей «Художественно-эстетическое развитие», «Познавательное развитие», «Речевое развитие», «Социально-коммуникативное развитие», «Физическое развитие»;</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уединения предназначен для снятия психоэмоционального напряжения воспитанников;</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right="-1"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творчества детей, предназначенный для реализации продуктивной деятельности детей (рисование, лепка, аппликация, художественный труд) в интеграции содержания образовательных областей «Художественно-эстетическое развитие», «Речевое развитие», «Познавательное развитие», «Социально-коммуникативное развитие»</w:t>
      </w:r>
      <w:r w:rsidRPr="00161CCA">
        <w:rPr>
          <w:rFonts w:ascii="Times New Roman" w:eastAsia="Times New Roman" w:hAnsi="Times New Roman" w:cs="Times New Roman"/>
          <w:kern w:val="1"/>
          <w:sz w:val="24"/>
          <w:szCs w:val="24"/>
          <w:vertAlign w:val="superscript"/>
        </w:rPr>
        <w:footnoteReference w:id="6"/>
      </w:r>
      <w:r w:rsidRPr="00161CCA">
        <w:rPr>
          <w:rFonts w:ascii="Times New Roman" w:eastAsia="Times New Roman" w:hAnsi="Times New Roman" w:cs="Times New Roman"/>
          <w:kern w:val="1"/>
          <w:sz w:val="24"/>
          <w:szCs w:val="24"/>
        </w:rPr>
        <w:t>.</w:t>
      </w:r>
    </w:p>
    <w:p w:rsidR="00161CCA" w:rsidRPr="00161CCA" w:rsidRDefault="00161CCA" w:rsidP="00161CCA">
      <w:pPr>
        <w:widowControl w:val="0"/>
        <w:tabs>
          <w:tab w:val="left" w:pos="1498"/>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Самостоятельная деятельность в центрах детской активности предполагает самостоятельный выбор ребёнком её содержания, времени, партнеров. Педагог может направлять и поддерживать свободную самостоятельную деятельность детей (создавать проблемно-игровые ситуации, ситуации общения, поддерживать познавательные интересы детей, изменять предметно-развивающую среду и другое).</w:t>
      </w:r>
    </w:p>
    <w:p w:rsidR="00161CCA" w:rsidRPr="00161CCA" w:rsidRDefault="00161CCA" w:rsidP="00161CCA">
      <w:pPr>
        <w:widowControl w:val="0"/>
        <w:tabs>
          <w:tab w:val="left" w:pos="1494"/>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2.4.19. Во вторую половину дня педагог может организовывать культурные практики. Они расширяют социальные и практические компоненты содержания образования, способствуют формированию у детей культурных умений при взаимодействии со взрослым и самостоятельной деятельности. Ценность культурных практик состоит в том, что они ориентированы на проявление детьми самостоятельности и творчества, активности и инициативности в разных видах деятельности, обеспечивают их продуктивность.</w:t>
      </w:r>
    </w:p>
    <w:p w:rsidR="00161CCA" w:rsidRPr="00161CCA" w:rsidRDefault="00161CCA" w:rsidP="00161CCA">
      <w:pPr>
        <w:widowControl w:val="0"/>
        <w:tabs>
          <w:tab w:val="left" w:pos="1494"/>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2.4.20. К культурным практикам относят игровую, продуктивную, познавательно-исследовательскую, коммуникативную практики, чтение художественной литературы.</w:t>
      </w:r>
    </w:p>
    <w:p w:rsidR="00161CCA" w:rsidRPr="00161CCA" w:rsidRDefault="00161CCA" w:rsidP="00161CCA">
      <w:pPr>
        <w:widowControl w:val="0"/>
        <w:tabs>
          <w:tab w:val="left" w:pos="1503"/>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2.4.21. Культурные практики предоставляют ребёнку возможность проявить свою субъектность с разных сторон, что, в свою очередь, способствует становлению разных видов детских инициатив:</w:t>
      </w:r>
    </w:p>
    <w:p w:rsidR="00161CCA" w:rsidRPr="00161CCA" w:rsidRDefault="00161CCA" w:rsidP="00E54501">
      <w:pPr>
        <w:widowControl w:val="0"/>
        <w:numPr>
          <w:ilvl w:val="0"/>
          <w:numId w:val="168"/>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игровой практике ребёнок проявляет себя как творческий субъект (творческая инициатива);</w:t>
      </w:r>
    </w:p>
    <w:p w:rsidR="00161CCA" w:rsidRPr="00161CCA" w:rsidRDefault="00161CCA" w:rsidP="00E54501">
      <w:pPr>
        <w:widowControl w:val="0"/>
        <w:numPr>
          <w:ilvl w:val="0"/>
          <w:numId w:val="168"/>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продуктивной – созидающий и волевой субъект (инициатива целеполагания);</w:t>
      </w:r>
    </w:p>
    <w:p w:rsidR="00161CCA" w:rsidRPr="00161CCA" w:rsidRDefault="00161CCA" w:rsidP="00E54501">
      <w:pPr>
        <w:widowControl w:val="0"/>
        <w:numPr>
          <w:ilvl w:val="0"/>
          <w:numId w:val="168"/>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познавательно-исследовательской практике – как субъект </w:t>
      </w:r>
      <w:r w:rsidRPr="00161CCA">
        <w:rPr>
          <w:rFonts w:ascii="Times New Roman" w:eastAsia="Times New Roman" w:hAnsi="Times New Roman" w:cs="Times New Roman"/>
          <w:sz w:val="24"/>
          <w:szCs w:val="24"/>
        </w:rPr>
        <w:lastRenderedPageBreak/>
        <w:t>исследования (познавательная инициатива);</w:t>
      </w:r>
    </w:p>
    <w:p w:rsidR="00161CCA" w:rsidRPr="00161CCA" w:rsidRDefault="00161CCA" w:rsidP="00E54501">
      <w:pPr>
        <w:widowControl w:val="0"/>
        <w:numPr>
          <w:ilvl w:val="0"/>
          <w:numId w:val="168"/>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коммуникативной практике – как партнер по взаимодействию и собеседник (коммуникативная инициатива);</w:t>
      </w:r>
    </w:p>
    <w:p w:rsidR="00161CCA" w:rsidRPr="00161CCA" w:rsidRDefault="00161CCA" w:rsidP="00E54501">
      <w:pPr>
        <w:widowControl w:val="0"/>
        <w:numPr>
          <w:ilvl w:val="0"/>
          <w:numId w:val="168"/>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чтение художественной литературы дополняет развивающие возможности других культурных практик детей дошкольного возраста (игровой, познавательно-исследовательской, продуктивной деятельности).</w:t>
      </w:r>
    </w:p>
    <w:p w:rsidR="00161CCA" w:rsidRPr="00161CCA" w:rsidRDefault="00161CCA" w:rsidP="00161CCA">
      <w:pPr>
        <w:widowControl w:val="0"/>
        <w:tabs>
          <w:tab w:val="left" w:pos="1498"/>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2.4.22. Тематику культурных практик педагогу помогают определить детские вопросы, проявленный интерес к явлениям окружающей действительности или предметам, значимые события, неожиданные явления, художественная литература и другое.</w:t>
      </w:r>
    </w:p>
    <w:p w:rsidR="00161CCA" w:rsidRPr="00161CCA" w:rsidRDefault="00161CCA" w:rsidP="00161CCA">
      <w:pPr>
        <w:widowControl w:val="0"/>
        <w:tabs>
          <w:tab w:val="left" w:pos="1498"/>
        </w:tabs>
        <w:spacing w:after="12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2.4.23. В процессе культурных практик педагог создает атмосферу свободы выбора, творческого обмена и самовыражения, сотрудничества взрослого и детей. Организация культурных практик предполагает подгрупповой способ объединения детей.</w:t>
      </w:r>
    </w:p>
    <w:p w:rsidR="00161CCA" w:rsidRPr="00161CCA" w:rsidRDefault="00161CCA" w:rsidP="00161CCA">
      <w:pPr>
        <w:widowControl w:val="0"/>
        <w:tabs>
          <w:tab w:val="left" w:pos="1138"/>
        </w:tabs>
        <w:spacing w:after="0"/>
        <w:ind w:left="675"/>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2.5. Способы и направления поддержки детской инициативы</w:t>
      </w:r>
    </w:p>
    <w:p w:rsidR="00161CCA" w:rsidRPr="00161CCA" w:rsidRDefault="00161CCA" w:rsidP="00161CCA">
      <w:pPr>
        <w:widowControl w:val="0"/>
        <w:tabs>
          <w:tab w:val="left" w:pos="567"/>
        </w:tabs>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2.5.1. Для поддержки детской инициативы педагог поощряет свободную самостоятельную деятельность детей, основанную на детских интересах и предпочтениях. Появление возможности у ребёнка исследовать, играть, лепить, рисовать, сочинять, петь, танцевать, конструировать, ориентируясь на собственные интересы, позволяет обеспечить такие важные составляющие эмоционального благополучия ребёнка МКДОУ как уверенность в себе, чувство защищенности, комфорта, положительного самоощущения.</w:t>
      </w:r>
    </w:p>
    <w:p w:rsidR="00161CCA" w:rsidRPr="00161CCA" w:rsidRDefault="00161CCA" w:rsidP="00161CCA">
      <w:pPr>
        <w:widowControl w:val="0"/>
        <w:tabs>
          <w:tab w:val="left" w:pos="567"/>
        </w:tabs>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2.5.2. Наиболее благоприятными отрезками времени для организации свободной самостоятельной деятельности детей является утро, когда ребёнок приходит в МКДОУ и вторая половина дня.</w:t>
      </w:r>
    </w:p>
    <w:p w:rsidR="00161CCA" w:rsidRPr="00161CCA" w:rsidRDefault="00161CCA" w:rsidP="00161CCA">
      <w:pPr>
        <w:widowControl w:val="0"/>
        <w:tabs>
          <w:tab w:val="left" w:pos="567"/>
        </w:tabs>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2.5.3.Любая деятельность ребёнка в МКДОУ может протекать в форме самостоятельной инициативной деятельности, например:</w:t>
      </w:r>
    </w:p>
    <w:p w:rsidR="00161CCA" w:rsidRPr="00161CCA" w:rsidRDefault="00161CCA" w:rsidP="00E54501">
      <w:pPr>
        <w:widowControl w:val="0"/>
        <w:numPr>
          <w:ilvl w:val="0"/>
          <w:numId w:val="171"/>
        </w:numPr>
        <w:tabs>
          <w:tab w:val="left" w:pos="1276"/>
        </w:tabs>
        <w:autoSpaceDE w:val="0"/>
        <w:autoSpaceDN w:val="0"/>
        <w:spacing w:after="0" w:line="240" w:lineRule="auto"/>
        <w:ind w:left="85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самостоятельная исследовательская деятельность и экспериментирование;</w:t>
      </w:r>
    </w:p>
    <w:p w:rsidR="00161CCA" w:rsidRPr="00161CCA" w:rsidRDefault="00161CCA" w:rsidP="00E54501">
      <w:pPr>
        <w:widowControl w:val="0"/>
        <w:numPr>
          <w:ilvl w:val="0"/>
          <w:numId w:val="171"/>
        </w:numPr>
        <w:tabs>
          <w:tab w:val="left" w:pos="1276"/>
        </w:tabs>
        <w:autoSpaceDE w:val="0"/>
        <w:autoSpaceDN w:val="0"/>
        <w:spacing w:after="0" w:line="240" w:lineRule="auto"/>
        <w:ind w:left="85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свободные сюжетно-ролевые, театрализованные, режиссерские игры;</w:t>
      </w:r>
    </w:p>
    <w:p w:rsidR="00161CCA" w:rsidRPr="00161CCA" w:rsidRDefault="00161CCA" w:rsidP="00E54501">
      <w:pPr>
        <w:widowControl w:val="0"/>
        <w:numPr>
          <w:ilvl w:val="0"/>
          <w:numId w:val="171"/>
        </w:numPr>
        <w:tabs>
          <w:tab w:val="left" w:pos="1276"/>
        </w:tabs>
        <w:autoSpaceDE w:val="0"/>
        <w:autoSpaceDN w:val="0"/>
        <w:spacing w:after="0" w:line="240" w:lineRule="auto"/>
        <w:ind w:left="85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игры - импровизации и музыкальные игры;</w:t>
      </w:r>
    </w:p>
    <w:p w:rsidR="00161CCA" w:rsidRPr="00161CCA" w:rsidRDefault="00161CCA" w:rsidP="00E54501">
      <w:pPr>
        <w:widowControl w:val="0"/>
        <w:numPr>
          <w:ilvl w:val="0"/>
          <w:numId w:val="171"/>
        </w:numPr>
        <w:tabs>
          <w:tab w:val="left" w:pos="1276"/>
        </w:tabs>
        <w:autoSpaceDE w:val="0"/>
        <w:autoSpaceDN w:val="0"/>
        <w:spacing w:after="0" w:line="240" w:lineRule="auto"/>
        <w:ind w:left="85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речевые и словесные игры, игры с буквами, слогами, звуками;</w:t>
      </w:r>
    </w:p>
    <w:p w:rsidR="00161CCA" w:rsidRPr="00161CCA" w:rsidRDefault="00161CCA" w:rsidP="00E54501">
      <w:pPr>
        <w:widowControl w:val="0"/>
        <w:numPr>
          <w:ilvl w:val="0"/>
          <w:numId w:val="171"/>
        </w:numPr>
        <w:tabs>
          <w:tab w:val="left" w:pos="1276"/>
        </w:tabs>
        <w:autoSpaceDE w:val="0"/>
        <w:autoSpaceDN w:val="0"/>
        <w:spacing w:after="0" w:line="240" w:lineRule="auto"/>
        <w:ind w:left="85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логические игры, развивающие игры математического содержания;</w:t>
      </w:r>
    </w:p>
    <w:p w:rsidR="00161CCA" w:rsidRPr="00161CCA" w:rsidRDefault="00161CCA" w:rsidP="00E54501">
      <w:pPr>
        <w:widowControl w:val="0"/>
        <w:numPr>
          <w:ilvl w:val="0"/>
          <w:numId w:val="171"/>
        </w:numPr>
        <w:tabs>
          <w:tab w:val="left" w:pos="1276"/>
        </w:tabs>
        <w:autoSpaceDE w:val="0"/>
        <w:autoSpaceDN w:val="0"/>
        <w:spacing w:after="0" w:line="240" w:lineRule="auto"/>
        <w:ind w:left="85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самостоятельная деятельность в книжном уголке;</w:t>
      </w:r>
    </w:p>
    <w:p w:rsidR="00161CCA" w:rsidRPr="00161CCA" w:rsidRDefault="00161CCA" w:rsidP="00E54501">
      <w:pPr>
        <w:widowControl w:val="0"/>
        <w:numPr>
          <w:ilvl w:val="0"/>
          <w:numId w:val="171"/>
        </w:numPr>
        <w:tabs>
          <w:tab w:val="left" w:pos="1276"/>
        </w:tabs>
        <w:autoSpaceDE w:val="0"/>
        <w:autoSpaceDN w:val="0"/>
        <w:spacing w:after="0" w:line="240" w:lineRule="auto"/>
        <w:ind w:left="85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самостоятельная изобразительная деятельность, конструирование;</w:t>
      </w:r>
    </w:p>
    <w:p w:rsidR="00161CCA" w:rsidRPr="00161CCA" w:rsidRDefault="00161CCA" w:rsidP="00E54501">
      <w:pPr>
        <w:widowControl w:val="0"/>
        <w:numPr>
          <w:ilvl w:val="0"/>
          <w:numId w:val="171"/>
        </w:numPr>
        <w:tabs>
          <w:tab w:val="left" w:pos="1276"/>
        </w:tabs>
        <w:autoSpaceDE w:val="0"/>
        <w:autoSpaceDN w:val="0"/>
        <w:spacing w:after="0" w:line="240" w:lineRule="auto"/>
        <w:ind w:left="85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самостоятельная двигательная деятельность, подвижные игры, выполнение ритмических и танцевальных движений.</w:t>
      </w:r>
    </w:p>
    <w:p w:rsidR="00161CCA" w:rsidRPr="00161CCA" w:rsidRDefault="00161CCA" w:rsidP="00161CCA">
      <w:pPr>
        <w:widowControl w:val="0"/>
        <w:tabs>
          <w:tab w:val="left" w:pos="567"/>
        </w:tabs>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2.5.4.Для поддержки детской инициативы педагог должен учитывать следующие условия:</w:t>
      </w:r>
    </w:p>
    <w:p w:rsidR="00161CCA" w:rsidRPr="00161CCA" w:rsidRDefault="00161CCA" w:rsidP="00E54501">
      <w:pPr>
        <w:widowControl w:val="0"/>
        <w:numPr>
          <w:ilvl w:val="0"/>
          <w:numId w:val="169"/>
        </w:numPr>
        <w:tabs>
          <w:tab w:val="left" w:pos="1028"/>
          <w:tab w:val="left" w:pos="1276"/>
        </w:tabs>
        <w:autoSpaceDE w:val="0"/>
        <w:autoSpaceDN w:val="0"/>
        <w:spacing w:after="0" w:line="240" w:lineRule="auto"/>
        <w:ind w:left="709" w:hanging="35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уделять внимание развитию детского интереса к окружающему миру, поощрять желание ребёнка получать новые знания и умения, осуществлять деятельностные пробы в соответствии со своими интересами, задавать познавательные вопросы;</w:t>
      </w:r>
    </w:p>
    <w:p w:rsidR="00161CCA" w:rsidRPr="00161CCA" w:rsidRDefault="00161CCA" w:rsidP="00E54501">
      <w:pPr>
        <w:widowControl w:val="0"/>
        <w:numPr>
          <w:ilvl w:val="0"/>
          <w:numId w:val="169"/>
        </w:numPr>
        <w:tabs>
          <w:tab w:val="left" w:pos="1038"/>
          <w:tab w:val="left" w:pos="1276"/>
        </w:tabs>
        <w:autoSpaceDE w:val="0"/>
        <w:autoSpaceDN w:val="0"/>
        <w:spacing w:after="0" w:line="240" w:lineRule="auto"/>
        <w:ind w:left="709" w:hanging="35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организовывать ситуации, способствующие активизации личного опыта ребёнка в деятельности, побуждающие детей к применению знаний, умений при выборе способов деятельности;</w:t>
      </w:r>
    </w:p>
    <w:p w:rsidR="00161CCA" w:rsidRPr="00161CCA" w:rsidRDefault="00161CCA" w:rsidP="00E54501">
      <w:pPr>
        <w:widowControl w:val="0"/>
        <w:numPr>
          <w:ilvl w:val="0"/>
          <w:numId w:val="169"/>
        </w:numPr>
        <w:tabs>
          <w:tab w:val="left" w:pos="1028"/>
          <w:tab w:val="left" w:pos="1276"/>
        </w:tabs>
        <w:autoSpaceDE w:val="0"/>
        <w:autoSpaceDN w:val="0"/>
        <w:spacing w:after="0" w:line="240" w:lineRule="auto"/>
        <w:ind w:left="709" w:hanging="35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расширять и усложнять в соответствии с возможностями и особенностями развития детей область задач, которые ребёнок способен и желает решить самостоятельно, уделять внимание таким задачам, которые способствуют активизации у ребёнка творчества, сообразительности, поиска новых подходов;</w:t>
      </w:r>
    </w:p>
    <w:p w:rsidR="00161CCA" w:rsidRPr="00161CCA" w:rsidRDefault="00161CCA" w:rsidP="00E54501">
      <w:pPr>
        <w:widowControl w:val="0"/>
        <w:numPr>
          <w:ilvl w:val="0"/>
          <w:numId w:val="169"/>
        </w:numPr>
        <w:tabs>
          <w:tab w:val="left" w:pos="1038"/>
          <w:tab w:val="left" w:pos="1276"/>
        </w:tabs>
        <w:autoSpaceDE w:val="0"/>
        <w:autoSpaceDN w:val="0"/>
        <w:spacing w:after="0" w:line="240" w:lineRule="auto"/>
        <w:ind w:left="709" w:hanging="35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поощрять проявление детской инициативы в течение всего дня пребывания ребёнка в МКДОУ, используя приемы поддержки, одобрения, похвалы;</w:t>
      </w:r>
    </w:p>
    <w:p w:rsidR="00161CCA" w:rsidRPr="00161CCA" w:rsidRDefault="00161CCA" w:rsidP="00E54501">
      <w:pPr>
        <w:widowControl w:val="0"/>
        <w:numPr>
          <w:ilvl w:val="0"/>
          <w:numId w:val="169"/>
        </w:numPr>
        <w:tabs>
          <w:tab w:val="left" w:pos="1038"/>
          <w:tab w:val="left" w:pos="1276"/>
        </w:tabs>
        <w:autoSpaceDE w:val="0"/>
        <w:autoSpaceDN w:val="0"/>
        <w:spacing w:after="0" w:line="240" w:lineRule="auto"/>
        <w:ind w:left="709" w:hanging="35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создавать условия для развития произвольности в деятельности, использовать игры и упражнения, направленные на тренировку волевых усилий, поддержку готовности и желания ребёнка преодолевать трудности, доводить деятельность до результата;</w:t>
      </w:r>
    </w:p>
    <w:p w:rsidR="00161CCA" w:rsidRPr="00161CCA" w:rsidRDefault="00161CCA" w:rsidP="00E54501">
      <w:pPr>
        <w:widowControl w:val="0"/>
        <w:numPr>
          <w:ilvl w:val="0"/>
          <w:numId w:val="169"/>
        </w:numPr>
        <w:tabs>
          <w:tab w:val="left" w:pos="1033"/>
          <w:tab w:val="left" w:pos="1276"/>
        </w:tabs>
        <w:autoSpaceDE w:val="0"/>
        <w:autoSpaceDN w:val="0"/>
        <w:spacing w:after="0" w:line="240" w:lineRule="auto"/>
        <w:ind w:left="709" w:hanging="35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поощрять и поддерживать желание детей получить результат деятельности, обращать внимание на важность стремления к качественному результату, подсказывать ребёнку, </w:t>
      </w:r>
      <w:r w:rsidRPr="00161CCA">
        <w:rPr>
          <w:rFonts w:ascii="Times New Roman" w:eastAsia="Times New Roman" w:hAnsi="Times New Roman" w:cs="Times New Roman"/>
          <w:sz w:val="24"/>
          <w:szCs w:val="24"/>
        </w:rPr>
        <w:lastRenderedPageBreak/>
        <w:t>проявляющему небрежность и равнодушие к результату, как можно довести дело до конца, какие приемы можно использовать, чтобы проверить качество своего результата;</w:t>
      </w:r>
    </w:p>
    <w:p w:rsidR="00161CCA" w:rsidRPr="00161CCA" w:rsidRDefault="00161CCA" w:rsidP="00E54501">
      <w:pPr>
        <w:widowControl w:val="0"/>
        <w:numPr>
          <w:ilvl w:val="0"/>
          <w:numId w:val="169"/>
        </w:numPr>
        <w:tabs>
          <w:tab w:val="left" w:pos="1042"/>
          <w:tab w:val="left" w:pos="1276"/>
        </w:tabs>
        <w:autoSpaceDE w:val="0"/>
        <w:autoSpaceDN w:val="0"/>
        <w:spacing w:after="0" w:line="240" w:lineRule="auto"/>
        <w:ind w:left="709" w:hanging="35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внимательно наблюдать за процессом самостоятельной деятельности детей, в случае необходимости оказывать детям помощь, но стремиться к её дозированию. Если ребёнок испытывает сложности при решении уже знакомой ему задачи, когда изменилась обстановка или иные условия деятельности, то целесообразно и достаточно использовать приемы наводящих вопросов, активизировать собственную активность и смекалку ребёнка, намекнуть, посоветовать вспомнить, как он действовал в аналогичном случае;</w:t>
      </w:r>
    </w:p>
    <w:p w:rsidR="00161CCA" w:rsidRPr="00161CCA" w:rsidRDefault="00161CCA" w:rsidP="00E54501">
      <w:pPr>
        <w:widowControl w:val="0"/>
        <w:numPr>
          <w:ilvl w:val="0"/>
          <w:numId w:val="169"/>
        </w:numPr>
        <w:tabs>
          <w:tab w:val="left" w:pos="1023"/>
          <w:tab w:val="left" w:pos="1276"/>
        </w:tabs>
        <w:autoSpaceDE w:val="0"/>
        <w:autoSpaceDN w:val="0"/>
        <w:spacing w:after="0" w:line="240" w:lineRule="auto"/>
        <w:ind w:left="709" w:hanging="35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поддерживать у детей чувство гордости и радости от успешных самостоятельных действий, подчеркивать рост возможностей и достижений каждого ребёнка, побуждать к проявлению инициативы и творчества через использование приемов похвалы, одобрения, восхищения.</w:t>
      </w:r>
    </w:p>
    <w:p w:rsidR="00161CCA" w:rsidRPr="00161CCA" w:rsidRDefault="00161CCA" w:rsidP="00161CCA">
      <w:pPr>
        <w:widowControl w:val="0"/>
        <w:tabs>
          <w:tab w:val="left" w:pos="567"/>
        </w:tabs>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2.5.5. В возрасте 3-4 лет у ребёнка активно проявляется потребность в общении со взрослым, ребёнок стремится через разговор с педагогом познать окружающий мир, узнать об интересующих его действиях, сведениях. Поэтому ребёнок задает различного рода вопросы. Важно поддержать данное стремление ребёнка, поощрять познавательную активность детей младшего дошкольного возраста, использовать педагогические приемы, направленные на развитие стремлений ребёнка наблюдать, сравнивать предметы, обследовать их свойства и качества. Педагогу важно проявлять внимание к детским вопросам, поощрять и поддерживать их познавательную активность, создавать ситуации, побуждающие ребёнка самостоятельно искать решения возникающих проблем, осуществлять деятельностные пробы. При проектировании режима дня педагог уделяет особое внимание организации вариативных активностей детей, чтобы ребёнок получил возможность участвовать в разнообразных делах: в играх, в экспериментах, в рисовании, в общении, в творчестве (имитации, танцевальные импровизации и тому подобное), в двигательной деятельности.</w:t>
      </w:r>
    </w:p>
    <w:p w:rsidR="00161CCA" w:rsidRPr="00161CCA" w:rsidRDefault="00161CCA" w:rsidP="00161CCA">
      <w:pPr>
        <w:widowControl w:val="0"/>
        <w:tabs>
          <w:tab w:val="left" w:pos="426"/>
        </w:tabs>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2.5.6. С четырех-пяти лет у детей наблюдается высокая активность. Данная потребность ребёнка является ключевым условием для развития самостоятельности во всех сферах его жизни и деятельности. Педагогу важно обращать особое внимание на освоение детьми системы разнообразных обследовательских действии, приемов простейшего анализа, сравнения, умения наблюдать для поддержки самостоятельности в познавательной деятельности. Педагог намеренно насыщает жизнь детей проблемными практическими и познавательными ситуациями, в которых детям необходимо самостоятельно применить освоенные приемы. Всегда необходимо доброжелательно и заинтересованно относиться к детским вопросам и проблемам, быть готовым стать партнером в обсуждении, поддерживать и направлять детскую познавательную активность, уделять особое внимание доверительному общению с ребёнком. В течение дня педагог создает различные ситуации, побуждающие детей проявить инициативу, активность, желание совместно искать верное решение проблемы. Такая планомерная деятельность способствует развитию у ребёнка умения решать возникающие перед ними задачи, что способствует развитию самостоятельности и уверенности в себе. Педагог стремится создавать такие ситуации, в которых дети приобретают опыт дружеского общения, совместной деятельности, умений командной работы. Это могут быть ситуации волонтерской направленности: взаимной поддержки, проявления внимания к старшим, заботы о животных, бережного отношения к вещам и игрушкам.</w:t>
      </w:r>
    </w:p>
    <w:p w:rsidR="00161CCA" w:rsidRPr="00161CCA" w:rsidRDefault="00161CCA" w:rsidP="00161CCA">
      <w:pPr>
        <w:widowControl w:val="0"/>
        <w:tabs>
          <w:tab w:val="left" w:pos="1276"/>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Важно, чтобы у ребёнка всегда была возможность выбора свободной деятельности, поэтому атрибуты и оборудование для детских видов деятельности должны быть достаточно разнообразными и постоянно меняющимися (смена примерно раз в два месяца).</w:t>
      </w:r>
    </w:p>
    <w:p w:rsidR="00161CCA" w:rsidRPr="00161CCA" w:rsidRDefault="00161CCA" w:rsidP="00161CCA">
      <w:pPr>
        <w:widowControl w:val="0"/>
        <w:tabs>
          <w:tab w:val="left" w:pos="567"/>
        </w:tabs>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 xml:space="preserve">2.5.7. Дети пяти-семи лет имеют яркую потребность в самоутверждении и признании со стороны взрослых. Поэтому педагогу важно обратить внимание на те педагогические условия, которые развивают детскую самостоятельность, инициативу и творчество. Для этого педагог создает ситуации, активизирующие желание детей применять свои знания и умения, имеющийся опыт для самостоятельного решения задач. Он регулярно поощряет стремление к самостоятельности, старается определять для детей все более сложные задачи, активизируя их </w:t>
      </w:r>
      <w:r w:rsidRPr="00161CCA">
        <w:rPr>
          <w:rFonts w:ascii="Times New Roman" w:eastAsia="Times New Roman" w:hAnsi="Times New Roman" w:cs="Times New Roman"/>
          <w:sz w:val="24"/>
          <w:szCs w:val="24"/>
        </w:rPr>
        <w:lastRenderedPageBreak/>
        <w:t>усилия, развивая произвольные умения и волю, постоянно поддерживает желание преодолевать трудности и поощряет ребёнка за стремление к таким действиям, нацеливает на поиск новых, творческих решений возникших затруднений.</w:t>
      </w:r>
    </w:p>
    <w:p w:rsidR="00161CCA" w:rsidRPr="00161CCA" w:rsidRDefault="00161CCA" w:rsidP="00161CCA">
      <w:pPr>
        <w:widowControl w:val="0"/>
        <w:tabs>
          <w:tab w:val="left" w:pos="567"/>
        </w:tabs>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2.5.8. Для поддержки детской инициативы педагогу рекомендуется использовать ряд способов и приемов.</w:t>
      </w:r>
    </w:p>
    <w:p w:rsidR="00161CCA" w:rsidRPr="00161CCA" w:rsidRDefault="00161CCA" w:rsidP="00E54501">
      <w:pPr>
        <w:widowControl w:val="0"/>
        <w:numPr>
          <w:ilvl w:val="0"/>
          <w:numId w:val="170"/>
        </w:numPr>
        <w:tabs>
          <w:tab w:val="left" w:pos="1134"/>
          <w:tab w:val="left" w:pos="1551"/>
        </w:tabs>
        <w:autoSpaceDE w:val="0"/>
        <w:autoSpaceDN w:val="0"/>
        <w:spacing w:after="0" w:line="240" w:lineRule="auto"/>
        <w:ind w:lef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z w:val="24"/>
          <w:szCs w:val="24"/>
        </w:rPr>
        <w:tab/>
        <w:t>следует сразу помогать ребёнку, если он испытывает затруднения решения задачи, важно побуждать его к самостоятельному решению, подбадривать и поощрять попытки найти решение. В случае необходимости оказания помощи ребёнку, педагог сначала стремится к её минимизации: лучше дать совет, задать наводящие вопросы, активизировать имеющийся у ребёнка прошлый опыт.</w:t>
      </w:r>
    </w:p>
    <w:p w:rsidR="00161CCA" w:rsidRPr="00161CCA" w:rsidRDefault="00161CCA" w:rsidP="00E54501">
      <w:pPr>
        <w:widowControl w:val="0"/>
        <w:numPr>
          <w:ilvl w:val="0"/>
          <w:numId w:val="170"/>
        </w:numPr>
        <w:tabs>
          <w:tab w:val="left" w:pos="1042"/>
          <w:tab w:val="left" w:pos="1134"/>
        </w:tabs>
        <w:autoSpaceDE w:val="0"/>
        <w:autoSpaceDN w:val="0"/>
        <w:spacing w:after="0" w:line="240" w:lineRule="auto"/>
        <w:ind w:lef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 ребёнка всегда должна быть возможность самостоятельного решения поставленных задач. При этом педагог помогает детям искать разные варианты решения одной задачи, поощряет активность детей в поиске, принимает любые предположения детей, связанные с решением задачи, поддерживает инициативу и творческие решения, а также обязательно акцентирует внимание детей на качестве результата, их достижениях, одобряет и хвалит за результат, вызывает у них чувство радости и гордости от успешных самостоятельных, инициативных действий.</w:t>
      </w:r>
    </w:p>
    <w:p w:rsidR="00161CCA" w:rsidRPr="00161CCA" w:rsidRDefault="00161CCA" w:rsidP="00E54501">
      <w:pPr>
        <w:widowControl w:val="0"/>
        <w:numPr>
          <w:ilvl w:val="0"/>
          <w:numId w:val="170"/>
        </w:numPr>
        <w:tabs>
          <w:tab w:val="left" w:pos="1042"/>
          <w:tab w:val="left" w:pos="1134"/>
        </w:tabs>
        <w:autoSpaceDE w:val="0"/>
        <w:autoSpaceDN w:val="0"/>
        <w:spacing w:after="0" w:line="240" w:lineRule="auto"/>
        <w:ind w:lef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Особое внимание педагог уделяет общению с ребёнком в период проявления кризиса семи лет: характерные для ребёнка изменения в поведении и деятельности становятся поводом для смены стиля общения с ребёнком. Важно уделять внимание ребёнку, уважать его интересы, стремления, инициативы в познании, активно поддерживать стремление к самостоятельности. Дети седьмого года жизни очень чувствительны к мнению взрослых. Необходимо поддерживать у них ощущение своего взросления, вселять уверенность в своих силах.</w:t>
      </w:r>
    </w:p>
    <w:p w:rsidR="00161CCA" w:rsidRPr="00161CCA" w:rsidRDefault="00161CCA" w:rsidP="00E54501">
      <w:pPr>
        <w:widowControl w:val="0"/>
        <w:numPr>
          <w:ilvl w:val="0"/>
          <w:numId w:val="170"/>
        </w:numPr>
        <w:tabs>
          <w:tab w:val="left" w:pos="1033"/>
          <w:tab w:val="left" w:pos="1134"/>
        </w:tabs>
        <w:autoSpaceDE w:val="0"/>
        <w:autoSpaceDN w:val="0"/>
        <w:spacing w:after="0" w:line="240" w:lineRule="auto"/>
        <w:ind w:lef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может акцентировать внимание на освоении ребёнком универсальных умений организации своей деятельности и формировании у него основ целеполагания: поставить цель (или принять её от педагога), обдумать способы её достижения, осуществить свой замысел, оценить полученный результат с позиции цели. Задача развития данных умений ставится педагогом в разных видах деятельности. Педагог использует средства, помогающие детям планомерно и самостоятельно осуществлять свой замысел: опорные схемы, наглядные модели, пооперационные карты.</w:t>
      </w:r>
    </w:p>
    <w:p w:rsidR="00161CCA" w:rsidRPr="00161CCA" w:rsidRDefault="00161CCA" w:rsidP="00E54501">
      <w:pPr>
        <w:widowControl w:val="0"/>
        <w:numPr>
          <w:ilvl w:val="0"/>
          <w:numId w:val="170"/>
        </w:numPr>
        <w:tabs>
          <w:tab w:val="left" w:pos="1033"/>
          <w:tab w:val="left" w:pos="1134"/>
        </w:tabs>
        <w:autoSpaceDE w:val="0"/>
        <w:autoSpaceDN w:val="0"/>
        <w:spacing w:after="0" w:line="240" w:lineRule="auto"/>
        <w:ind w:lef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Создание творческих ситуаций в игровой, музыкальной, изобразительной деятельности и театрализации, в ручном труде также способствует развитию самостоятельности у детей. Сочетание увлекательной творческой деятельности и необходимости решения задачи и проблемы привлекает ребёнка, активизирует его желание самостоятельно определить замысел, способы и формы его воплощения.</w:t>
      </w:r>
    </w:p>
    <w:p w:rsidR="00161CCA" w:rsidRPr="00161CCA" w:rsidRDefault="00161CCA" w:rsidP="00E54501">
      <w:pPr>
        <w:widowControl w:val="0"/>
        <w:numPr>
          <w:ilvl w:val="0"/>
          <w:numId w:val="170"/>
        </w:numPr>
        <w:tabs>
          <w:tab w:val="left" w:pos="1033"/>
          <w:tab w:val="left" w:pos="1134"/>
        </w:tabs>
        <w:autoSpaceDE w:val="0"/>
        <w:autoSpaceDN w:val="0"/>
        <w:spacing w:after="240" w:line="240" w:lineRule="auto"/>
        <w:ind w:left="20" w:firstLine="70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Педагог уделяет особое внимание обогащению РППС, обеспечивающей поддержку инициативности ребёнка. В пространстве группы появляются предметы, побуждающие детей к проявлению интеллектуальной активности. Это могут быть новые игры и материалы, детали незнакомых устройств, сломанные игрушки, нуждающиеся в починке, зашифрованные записи, посылки, письма-схемы, новые таинственные книги и прочее. Разгадывая загадки, заключенные в таких предметах, дети учатся рассуждать, анализировать, отстаивать свою точку зрения, строить предположения, испытывают радость открытия и познания.</w:t>
      </w:r>
    </w:p>
    <w:p w:rsidR="00161CCA" w:rsidRPr="00161CCA" w:rsidRDefault="00161CCA" w:rsidP="00161CCA">
      <w:pPr>
        <w:widowControl w:val="0"/>
        <w:tabs>
          <w:tab w:val="left" w:pos="1148"/>
        </w:tabs>
        <w:spacing w:after="0"/>
        <w:ind w:right="20" w:firstLine="709"/>
        <w:jc w:val="both"/>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.6. Особенности взаимодействия педагогического коллектива с семьями обучающихся</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2.6.1. Главными целями взаимодействия педагогического коллектива МКДОУ с семьями обучающихся дошкольного возраста являются:</w:t>
      </w:r>
    </w:p>
    <w:p w:rsidR="00161CCA" w:rsidRPr="00161CCA" w:rsidRDefault="00161CCA" w:rsidP="00E54501">
      <w:pPr>
        <w:widowControl w:val="0"/>
        <w:numPr>
          <w:ilvl w:val="0"/>
          <w:numId w:val="177"/>
        </w:numPr>
        <w:tabs>
          <w:tab w:val="left" w:pos="851"/>
        </w:tabs>
        <w:autoSpaceDE w:val="0"/>
        <w:autoSpaceDN w:val="0"/>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обеспечение психолого-педагогической поддержки семьи и повышение компетентности родителей (законных представителей) в вопросах образования, охраны и укрепления здоровья детей младенческого, раннего и дошкольного возрастов;</w:t>
      </w:r>
    </w:p>
    <w:p w:rsidR="00161CCA" w:rsidRPr="00161CCA" w:rsidRDefault="00161CCA" w:rsidP="00E54501">
      <w:pPr>
        <w:widowControl w:val="0"/>
        <w:numPr>
          <w:ilvl w:val="0"/>
          <w:numId w:val="177"/>
        </w:numPr>
        <w:tabs>
          <w:tab w:val="left" w:pos="851"/>
        </w:tabs>
        <w:autoSpaceDE w:val="0"/>
        <w:autoSpaceDN w:val="0"/>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обеспечение единства подходов к воспитанию и обучению детей в </w:t>
      </w:r>
      <w:r w:rsidRPr="00161CCA">
        <w:rPr>
          <w:rFonts w:ascii="Times New Roman" w:eastAsia="Times New Roman" w:hAnsi="Times New Roman" w:cs="Times New Roman"/>
          <w:sz w:val="24"/>
          <w:szCs w:val="24"/>
        </w:rPr>
        <w:lastRenderedPageBreak/>
        <w:t>условиях МКДОУ и семьи; повышение воспитательного потенциала семьи.</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2.6.2.Эта деятельность должна дополнять, поддерживать и тактично направлять воспитательные действия родителей (законных представителей) детей младенческого, раннего и дошкольного возрастов.</w:t>
      </w:r>
    </w:p>
    <w:p w:rsidR="00161CCA" w:rsidRPr="00161CCA" w:rsidRDefault="00161CCA" w:rsidP="00161CCA">
      <w:pPr>
        <w:widowControl w:val="0"/>
        <w:tabs>
          <w:tab w:val="left" w:pos="567"/>
        </w:tabs>
        <w:spacing w:after="0" w:line="240" w:lineRule="auto"/>
        <w:ind w:firstLine="567"/>
        <w:jc w:val="both"/>
        <w:rPr>
          <w:rFonts w:ascii="Times New Roman" w:eastAsia="Times New Roman" w:hAnsi="Times New Roman" w:cs="Times New Roman"/>
          <w:b/>
          <w:sz w:val="24"/>
          <w:szCs w:val="24"/>
        </w:rPr>
      </w:pPr>
      <w:r w:rsidRPr="00161CCA">
        <w:rPr>
          <w:rFonts w:ascii="Times New Roman" w:eastAsia="Times New Roman" w:hAnsi="Times New Roman" w:cs="Times New Roman"/>
          <w:sz w:val="24"/>
          <w:szCs w:val="24"/>
        </w:rPr>
        <w:tab/>
        <w:t xml:space="preserve">2.6.3. Достижение этих целей должно осуществляться через решение основных </w:t>
      </w:r>
      <w:r w:rsidRPr="00161CCA">
        <w:rPr>
          <w:rFonts w:ascii="Times New Roman" w:eastAsia="Times New Roman" w:hAnsi="Times New Roman" w:cs="Times New Roman"/>
          <w:b/>
          <w:sz w:val="24"/>
          <w:szCs w:val="24"/>
        </w:rPr>
        <w:t>задач:</w:t>
      </w:r>
    </w:p>
    <w:p w:rsidR="00161CCA" w:rsidRPr="00161CCA" w:rsidRDefault="00161CCA" w:rsidP="00E54501">
      <w:pPr>
        <w:widowControl w:val="0"/>
        <w:numPr>
          <w:ilvl w:val="0"/>
          <w:numId w:val="176"/>
        </w:numPr>
        <w:tabs>
          <w:tab w:val="left" w:pos="993"/>
        </w:tabs>
        <w:autoSpaceDE w:val="0"/>
        <w:autoSpaceDN w:val="0"/>
        <w:spacing w:after="0" w:line="240" w:lineRule="auto"/>
        <w:ind w:left="851"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информирование родителей (законных представителей) и общественности относительно целей ДО, общих для всего образовательного пространства Российской Федерации, о мерах господдержки семьям, имеющим детей дошкольного возраста, а также об образовательной программе, реализуемой в МКДОУ;</w:t>
      </w:r>
    </w:p>
    <w:p w:rsidR="00161CCA" w:rsidRPr="00161CCA" w:rsidRDefault="00161CCA" w:rsidP="00E54501">
      <w:pPr>
        <w:widowControl w:val="0"/>
        <w:numPr>
          <w:ilvl w:val="0"/>
          <w:numId w:val="176"/>
        </w:numPr>
        <w:tabs>
          <w:tab w:val="left" w:pos="993"/>
          <w:tab w:val="left" w:pos="1038"/>
          <w:tab w:val="left" w:pos="1134"/>
        </w:tabs>
        <w:autoSpaceDE w:val="0"/>
        <w:autoSpaceDN w:val="0"/>
        <w:spacing w:after="0" w:line="240" w:lineRule="auto"/>
        <w:ind w:left="851"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просвещение родителей (законных представителей), повышение их правовой, психолого-педагогической компетентности в вопросах охраны и укрепления здоровья, развития и образования детей;</w:t>
      </w:r>
    </w:p>
    <w:p w:rsidR="00161CCA" w:rsidRPr="00161CCA" w:rsidRDefault="00161CCA" w:rsidP="00E54501">
      <w:pPr>
        <w:widowControl w:val="0"/>
        <w:numPr>
          <w:ilvl w:val="0"/>
          <w:numId w:val="176"/>
        </w:numPr>
        <w:tabs>
          <w:tab w:val="left" w:pos="993"/>
          <w:tab w:val="left" w:pos="1033"/>
          <w:tab w:val="left" w:pos="1134"/>
        </w:tabs>
        <w:autoSpaceDE w:val="0"/>
        <w:autoSpaceDN w:val="0"/>
        <w:spacing w:after="0" w:line="240" w:lineRule="auto"/>
        <w:ind w:left="851"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способствование развитию ответственного и осознанного родительства как базовой основы благополучия семьи;</w:t>
      </w:r>
    </w:p>
    <w:p w:rsidR="00161CCA" w:rsidRPr="00161CCA" w:rsidRDefault="00161CCA" w:rsidP="00E54501">
      <w:pPr>
        <w:widowControl w:val="0"/>
        <w:numPr>
          <w:ilvl w:val="0"/>
          <w:numId w:val="176"/>
        </w:numPr>
        <w:tabs>
          <w:tab w:val="left" w:pos="993"/>
          <w:tab w:val="left" w:pos="1038"/>
          <w:tab w:val="left" w:pos="1134"/>
        </w:tabs>
        <w:autoSpaceDE w:val="0"/>
        <w:autoSpaceDN w:val="0"/>
        <w:spacing w:after="0" w:line="240" w:lineRule="auto"/>
        <w:ind w:left="851"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построение взаимодействия в форме сотрудничества и установления партнёрских отношений с родителями (законными представителями) детей младенческого, раннего и дошкольного возраста для решения образовательных задач;</w:t>
      </w:r>
    </w:p>
    <w:p w:rsidR="00161CCA" w:rsidRPr="00161CCA" w:rsidRDefault="00161CCA" w:rsidP="00E54501">
      <w:pPr>
        <w:widowControl w:val="0"/>
        <w:numPr>
          <w:ilvl w:val="0"/>
          <w:numId w:val="176"/>
        </w:numPr>
        <w:tabs>
          <w:tab w:val="left" w:pos="993"/>
          <w:tab w:val="left" w:pos="1038"/>
          <w:tab w:val="left" w:pos="1134"/>
        </w:tabs>
        <w:autoSpaceDE w:val="0"/>
        <w:autoSpaceDN w:val="0"/>
        <w:spacing w:after="0" w:line="240" w:lineRule="auto"/>
        <w:ind w:left="851"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вовлечение родителей (законных представителей) в образовательный процесс.</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2.6.4. Построение взаимодействия с родителями (законными представителями) должно придерживаться следующих принципов:</w:t>
      </w:r>
    </w:p>
    <w:p w:rsidR="00161CCA" w:rsidRPr="00161CCA" w:rsidRDefault="00161CCA" w:rsidP="00E54501">
      <w:pPr>
        <w:widowControl w:val="0"/>
        <w:numPr>
          <w:ilvl w:val="0"/>
          <w:numId w:val="172"/>
        </w:numPr>
        <w:tabs>
          <w:tab w:val="left" w:pos="993"/>
        </w:tabs>
        <w:autoSpaceDE w:val="0"/>
        <w:autoSpaceDN w:val="0"/>
        <w:spacing w:after="0" w:line="240" w:lineRule="auto"/>
        <w:ind w:left="851"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приоритет семьи в воспитании, обучении и развитии ребёнка: в соответствии с Законом об образовании у родителей (законных представителей) обучающихся не только есть преимущественное право на обучение и воспитание детей, но именно они обязаны заложить основы физического, нравственного и интеллектуального развития личности ребёнка;</w:t>
      </w:r>
    </w:p>
    <w:p w:rsidR="00161CCA" w:rsidRPr="00161CCA" w:rsidRDefault="00161CCA" w:rsidP="00E54501">
      <w:pPr>
        <w:widowControl w:val="0"/>
        <w:numPr>
          <w:ilvl w:val="0"/>
          <w:numId w:val="172"/>
        </w:numPr>
        <w:tabs>
          <w:tab w:val="left" w:pos="993"/>
        </w:tabs>
        <w:autoSpaceDE w:val="0"/>
        <w:autoSpaceDN w:val="0"/>
        <w:spacing w:after="0" w:line="240" w:lineRule="auto"/>
        <w:ind w:left="851"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открытость: для родителей (законных представителей) должна быть доступна актуальная информация об особенностях пребывания ребёнка в группе; каждому из родителей (законных представителей) должен быть предоставлен свободный доступ в МКДОУ; между педагогами и родителями (законными представителями) необходим обмен информацией об особенностях развития ребёнка в МКДОУ и семье;</w:t>
      </w:r>
    </w:p>
    <w:p w:rsidR="00161CCA" w:rsidRPr="00161CCA" w:rsidRDefault="00161CCA" w:rsidP="00E54501">
      <w:pPr>
        <w:widowControl w:val="0"/>
        <w:numPr>
          <w:ilvl w:val="0"/>
          <w:numId w:val="172"/>
        </w:numPr>
        <w:tabs>
          <w:tab w:val="left" w:pos="993"/>
        </w:tabs>
        <w:autoSpaceDE w:val="0"/>
        <w:autoSpaceDN w:val="0"/>
        <w:spacing w:after="0" w:line="240" w:lineRule="auto"/>
        <w:ind w:left="851"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взаимное доверие, уважение и доброжелательность во взаимоотношениях педагогов и родителей (законных представителей): при взаимодействии педагогу необходимо придерживаться этики и культурных правил общения, проявлять позитивный настрой на общение и сотрудничество с родителями (законными представителями); важно этично и разумно использовать полученную информацию как со стороны педагогов, так и со стороны родителей (законных представителей) в интересах детей;</w:t>
      </w:r>
    </w:p>
    <w:p w:rsidR="00161CCA" w:rsidRPr="00161CCA" w:rsidRDefault="00161CCA" w:rsidP="00E54501">
      <w:pPr>
        <w:widowControl w:val="0"/>
        <w:numPr>
          <w:ilvl w:val="0"/>
          <w:numId w:val="172"/>
        </w:numPr>
        <w:tabs>
          <w:tab w:val="left" w:pos="993"/>
        </w:tabs>
        <w:autoSpaceDE w:val="0"/>
        <w:autoSpaceDN w:val="0"/>
        <w:spacing w:after="0" w:line="240" w:lineRule="auto"/>
        <w:ind w:left="851"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индивидуально-дифференцированный подход к каждой семье: при взаимодействии необходимо учитывать особенности семейного воспитания, потребности родителей (законных представителей) в отношении образования ребёнка, отношение к педагогу и МКДОУ, проводимым мероприятиям; возможности включения родителей (законных представителей) в совместное решение образовательных задач;</w:t>
      </w:r>
    </w:p>
    <w:p w:rsidR="00161CCA" w:rsidRPr="00161CCA" w:rsidRDefault="00161CCA" w:rsidP="00E54501">
      <w:pPr>
        <w:widowControl w:val="0"/>
        <w:numPr>
          <w:ilvl w:val="0"/>
          <w:numId w:val="172"/>
        </w:numPr>
        <w:tabs>
          <w:tab w:val="left" w:pos="993"/>
        </w:tabs>
        <w:autoSpaceDE w:val="0"/>
        <w:autoSpaceDN w:val="0"/>
        <w:spacing w:after="0" w:line="240" w:lineRule="auto"/>
        <w:ind w:left="851"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возрастосообразность: при планировании и осуществлении взаимодействия необходимо учитывать особенности и характер отношений ребёнка с родителями (законными представителями), прежде всего, с матерью (преимущественно для детей младенческого и раннего возраста), обусловленные возрастными особенностями развития детей.</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2.6.5. Деятельность педагогического коллектива МКДОУ по построению взаимодействия с родителями (законными представителями) обучающихся осуществляется по нескольким направлениям:</w:t>
      </w:r>
    </w:p>
    <w:p w:rsidR="00161CCA" w:rsidRPr="00161CCA" w:rsidRDefault="00161CCA" w:rsidP="00E54501">
      <w:pPr>
        <w:widowControl w:val="0"/>
        <w:numPr>
          <w:ilvl w:val="0"/>
          <w:numId w:val="173"/>
        </w:numPr>
        <w:tabs>
          <w:tab w:val="left" w:pos="1033"/>
        </w:tabs>
        <w:autoSpaceDE w:val="0"/>
        <w:autoSpaceDN w:val="0"/>
        <w:spacing w:after="0" w:line="240" w:lineRule="auto"/>
        <w:ind w:left="851"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диагностико-аналитическое направление включает получение и анализ данных о семье каждого обучающегося, её запросах в отношении охраны здоровья и развития ребёнка; об уровне психолого-педагогической компетентности родителей (законных представителей); а также планирование работы с семьей с учётом результатов </w:t>
      </w:r>
      <w:r w:rsidRPr="00161CCA">
        <w:rPr>
          <w:rFonts w:ascii="Times New Roman" w:eastAsia="Times New Roman" w:hAnsi="Times New Roman" w:cs="Times New Roman"/>
          <w:sz w:val="24"/>
          <w:szCs w:val="24"/>
        </w:rPr>
        <w:lastRenderedPageBreak/>
        <w:t>проведенного анализа; согласование воспитательных задач;</w:t>
      </w:r>
    </w:p>
    <w:p w:rsidR="00161CCA" w:rsidRPr="00161CCA" w:rsidRDefault="00161CCA" w:rsidP="00E54501">
      <w:pPr>
        <w:widowControl w:val="0"/>
        <w:numPr>
          <w:ilvl w:val="0"/>
          <w:numId w:val="173"/>
        </w:numPr>
        <w:tabs>
          <w:tab w:val="left" w:pos="1042"/>
        </w:tabs>
        <w:autoSpaceDE w:val="0"/>
        <w:autoSpaceDN w:val="0"/>
        <w:spacing w:after="0" w:line="240" w:lineRule="auto"/>
        <w:ind w:left="851"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просветительское направление предполагает просвещение родителей (законных представителей) по вопросам особенностей психофизиологического и психического развития детей младенческого, раннего и дошкольного возрастов; выбора эффективных методов обучения и воспитания детей определенного возраста; ознакомление с актуальной информацией о государственной политике в области ДО, включая информирование о мерах господдержки семьям с детьми дошкольного возраста; информирование об особенностях реализуемой в МКДОУ образовательной программы; условиях пребывания ребёнка в группе МКДОУ; содержании и методах образовательной работы с детьми;</w:t>
      </w:r>
    </w:p>
    <w:p w:rsidR="00161CCA" w:rsidRPr="00161CCA" w:rsidRDefault="00161CCA" w:rsidP="00E54501">
      <w:pPr>
        <w:widowControl w:val="0"/>
        <w:numPr>
          <w:ilvl w:val="0"/>
          <w:numId w:val="173"/>
        </w:numPr>
        <w:tabs>
          <w:tab w:val="left" w:pos="1042"/>
        </w:tabs>
        <w:autoSpaceDE w:val="0"/>
        <w:autoSpaceDN w:val="0"/>
        <w:spacing w:after="0" w:line="240" w:lineRule="auto"/>
        <w:ind w:left="851"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консультационное направление объединяет в себе консультирование родителей (законных представителей) по вопросам их взаимодействия с ребёнком, преодоления возникающих проблем воспитания и обучения детей, в том числе с ОП в условиях семьи; особенностей поведения и взаимодействия ребёнка со сверстниками и педагогом; возникающих проблемных ситуациях; способам воспитания и построения продуктивного взаимодействия с детьми младенческого, раннего и дошкольного возрастов; способам организации и участия в детских деятельностях, образовательном процессе и другому.</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2.6.6. Совместная образовательная деятельность педагогов и родителей (законных представителей) обучающихся предполагает сотрудничество в реализации некоторых образовательных задач, вопросах организации РППС и образовательных мероприятий; поддержку образовательных инициатив родителей (законных представителей) детей младенческого, раннего и дошкольного возрастов; разработку и реализацию образовательных проектов МКДОУ совместно с семьей.</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2.6.7. Особое внимание в просветительской деятельности МКДОУ должно уделяться повышению уровня компетентности родителей (законных представителей) в вопросах здоровьесбережения ребёнка.</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2.6.8. Реализация данной темы может быть осуществлена в процессе следующих направлений просветительской деятельности:</w:t>
      </w:r>
    </w:p>
    <w:p w:rsidR="00161CCA" w:rsidRPr="00161CCA" w:rsidRDefault="00161CCA" w:rsidP="00E54501">
      <w:pPr>
        <w:widowControl w:val="0"/>
        <w:numPr>
          <w:ilvl w:val="0"/>
          <w:numId w:val="174"/>
        </w:numPr>
        <w:tabs>
          <w:tab w:val="left" w:pos="1042"/>
        </w:tabs>
        <w:autoSpaceDE w:val="0"/>
        <w:autoSpaceDN w:val="0"/>
        <w:spacing w:after="0" w:line="240" w:lineRule="auto"/>
        <w:ind w:left="993" w:right="20" w:hanging="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информирование о факторах, положительно влияющих на физическое и психическое здоровье ребёнка (рациональная организация режима дня ребёнка, правильное питание в семье, закаливание, организация двигательной активности, благоприятный психологический микроклимат в семье и спокойное общение с ребёнком и другое), о действии негативных факторов (переохлаждение, перегревание, перекармливание и другое), наносящих непоправимый вред здоровью ребёнка;</w:t>
      </w:r>
    </w:p>
    <w:p w:rsidR="00161CCA" w:rsidRPr="00161CCA" w:rsidRDefault="00161CCA" w:rsidP="00E54501">
      <w:pPr>
        <w:widowControl w:val="0"/>
        <w:numPr>
          <w:ilvl w:val="0"/>
          <w:numId w:val="174"/>
        </w:numPr>
        <w:tabs>
          <w:tab w:val="left" w:pos="1033"/>
        </w:tabs>
        <w:autoSpaceDE w:val="0"/>
        <w:autoSpaceDN w:val="0"/>
        <w:spacing w:after="0" w:line="240" w:lineRule="auto"/>
        <w:ind w:left="993" w:right="20" w:hanging="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своевременное информирование о важности вакцинирования в соответствии с рекомендациями Национального календаря профилактических прививок и по эпидемическим показаниям;</w:t>
      </w:r>
    </w:p>
    <w:p w:rsidR="00161CCA" w:rsidRPr="00161CCA" w:rsidRDefault="00161CCA" w:rsidP="00E54501">
      <w:pPr>
        <w:widowControl w:val="0"/>
        <w:numPr>
          <w:ilvl w:val="0"/>
          <w:numId w:val="174"/>
        </w:numPr>
        <w:tabs>
          <w:tab w:val="left" w:pos="1033"/>
        </w:tabs>
        <w:autoSpaceDE w:val="0"/>
        <w:autoSpaceDN w:val="0"/>
        <w:spacing w:after="0" w:line="240" w:lineRule="auto"/>
        <w:ind w:left="993" w:right="20" w:hanging="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информирование родителей (законных представителей) об актуальных задачах физического воспитания детей на разных возрастных этапах их развития, а также о возможностях МКДОУ и семьи в решении данных задач;</w:t>
      </w:r>
    </w:p>
    <w:p w:rsidR="00161CCA" w:rsidRPr="00161CCA" w:rsidRDefault="00161CCA" w:rsidP="00E54501">
      <w:pPr>
        <w:widowControl w:val="0"/>
        <w:numPr>
          <w:ilvl w:val="0"/>
          <w:numId w:val="174"/>
        </w:numPr>
        <w:tabs>
          <w:tab w:val="left" w:pos="1028"/>
        </w:tabs>
        <w:autoSpaceDE w:val="0"/>
        <w:autoSpaceDN w:val="0"/>
        <w:spacing w:after="0" w:line="240" w:lineRule="auto"/>
        <w:ind w:left="993" w:right="20" w:hanging="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знакомство родителей (законных представителей) с оздоровительными мероприятиями, проводимыми в МКДОУ;</w:t>
      </w:r>
    </w:p>
    <w:p w:rsidR="00161CCA" w:rsidRPr="00161CCA" w:rsidRDefault="00161CCA" w:rsidP="00E54501">
      <w:pPr>
        <w:widowControl w:val="0"/>
        <w:numPr>
          <w:ilvl w:val="0"/>
          <w:numId w:val="174"/>
        </w:numPr>
        <w:tabs>
          <w:tab w:val="left" w:pos="1033"/>
        </w:tabs>
        <w:autoSpaceDE w:val="0"/>
        <w:autoSpaceDN w:val="0"/>
        <w:spacing w:after="0" w:line="240" w:lineRule="auto"/>
        <w:ind w:left="993" w:right="20" w:hanging="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информирование родителей (законных представителей) о негативном влиянии на развитие детей систематического и бесконтрольного использования IT-технологий (нарушение сна, возбудимость, изменения качества памяти, внимания, мышления; проблемы социализации и общения и другое).</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2.6.9. Эффективность просветительской работы по вопросам здоровьесбережения детей может быть повышена за счет привлечения к тематическим встречам профильных специалистов (медиков, нейропсихологов, физиологов, IT-специалистов и других).</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 xml:space="preserve">2.6.10. Направления деятельности педагога реализуются в разных формах (групповых и (или) индивидуальных) посредством различных методов, приемов и способов взаимодействия с </w:t>
      </w:r>
      <w:r w:rsidRPr="00161CCA">
        <w:rPr>
          <w:rFonts w:ascii="Times New Roman" w:eastAsia="Times New Roman" w:hAnsi="Times New Roman" w:cs="Times New Roman"/>
          <w:sz w:val="24"/>
          <w:szCs w:val="24"/>
        </w:rPr>
        <w:lastRenderedPageBreak/>
        <w:t>родителями (законными представителями):</w:t>
      </w:r>
    </w:p>
    <w:p w:rsidR="00161CCA" w:rsidRPr="00161CCA" w:rsidRDefault="00161CCA" w:rsidP="00E54501">
      <w:pPr>
        <w:widowControl w:val="0"/>
        <w:numPr>
          <w:ilvl w:val="0"/>
          <w:numId w:val="175"/>
        </w:numPr>
        <w:tabs>
          <w:tab w:val="left" w:pos="1033"/>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диагностико-аналитическое направление реализуется через опросы, социологические срезы, индивидуальные блокноты, «почтовый ящик», педагогические беседы с родителями (законными представителями); дни (недели) открытых дверей, открытые просмотры занятий и других видов деятельности детей и так далее;</w:t>
      </w:r>
    </w:p>
    <w:p w:rsidR="00161CCA" w:rsidRPr="00161CCA" w:rsidRDefault="00161CCA" w:rsidP="00E54501">
      <w:pPr>
        <w:widowControl w:val="0"/>
        <w:numPr>
          <w:ilvl w:val="0"/>
          <w:numId w:val="175"/>
        </w:numPr>
        <w:tabs>
          <w:tab w:val="left" w:pos="103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просветительское и консультационное направления реализуются через групповые родительские собрания, конференции, круглые столы, семинары- практикумы, тренинги и ролевые игры, консультации, педагогические гостиные, родительские клубы и другое; информационные проспекты, стенды, ширмы, папки- передвижки для родителей (законных представителей); журналы и газеты, издаваемые МКДОУ для родителей (законных представителей), педагогические библиотеки для родителей (законных представителей); сайты МКДОУ и социальные группы в сети Интернет; медиарепортажи и интервью; фотографии, выставки детских работ, совместных работ родителей (законных представителей) и детей. Включают также и досуговую форму - совместные праздники и вечера, семейные спортивные и тематические мероприятия, тематические досуги, знакомство с семейными традициями и другое.</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2.6.11.Для вовлечения родителей (законных представителей) в образовательную деятельность целесообразно использовать специально разработанные (подобранные) дидактические материалы для организации совместной деятельности родителей (законных представителей) с детьми в семейных условиях в соответствии с образовательными задачами, реализуемыми в МКДОУ. Эти материалы должны сопровождаться подробными инструкциями по их использованию и рекомендациями по построению взаимодействия с ребёнком (с учётом возрастных особенностей). Кроме того, необходимо активно использовать воспитательный потенциал семьи для решения образовательных задач, привлекая родителей (законных представителей) к участию в образовательных мероприятиях, направленных на решение познавательных и воспитательных задач.</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2.6.12. Незаменимой формой установления доверительного делового контакта между семьей и МКДОУ является диалог педагога и родителей (законных представителей). Диалог позволяет совместно анализировать поведение или проблемы ребёнка, выяснять причины проблем и искать подходящие возможности, ресурсы семьи и пути их решения. В диалоге проходит просвещение родителей (законных представителей), их консультирование по вопросам выбора оптимального образовательного маршрута для конкретного ребёнка, а также согласование совместных действий, которые могут быть предприняты со стороны МКДОУ и семьи для разрешения возможных проблем и трудностей ребёнка в освоении образовательной программы.</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2.6.13.Педагоги самостоятельно выбирают педагогически обоснованные методы, приемы и способы взаимодействия с семьями обучающихся, в зависимости от стоящих перед ними задач. Сочетание традиционных и инновационных технологий сотрудничества позволит педагогам МКДОУ устанавливать доверительные и партнерские отношения с родителями (законными представителями), эффективно осуществлять просветительскую деятельность и достигать основные цели взаимодействия МКДОУ с родителями (законными представителями) детей дошкольного возраста.</w:t>
      </w:r>
    </w:p>
    <w:p w:rsidR="00161CCA" w:rsidRPr="00161CCA" w:rsidRDefault="00161CCA" w:rsidP="00161CCA">
      <w:pPr>
        <w:widowControl w:val="0"/>
        <w:tabs>
          <w:tab w:val="left" w:pos="1134"/>
          <w:tab w:val="left" w:pos="1276"/>
        </w:tabs>
        <w:autoSpaceDE w:val="0"/>
        <w:autoSpaceDN w:val="0"/>
        <w:spacing w:after="0" w:line="240" w:lineRule="auto"/>
        <w:ind w:firstLine="709"/>
        <w:outlineLvl w:val="0"/>
        <w:rPr>
          <w:rFonts w:ascii="Times New Roman" w:eastAsia="Times New Roman" w:hAnsi="Times New Roman" w:cs="Times New Roman"/>
          <w:b/>
          <w:bCs/>
          <w:sz w:val="28"/>
          <w:szCs w:val="28"/>
        </w:rPr>
      </w:pPr>
    </w:p>
    <w:p w:rsidR="00161CCA" w:rsidRPr="00161CCA" w:rsidRDefault="00161CCA" w:rsidP="00161CCA">
      <w:pPr>
        <w:widowControl w:val="0"/>
        <w:tabs>
          <w:tab w:val="left" w:pos="993"/>
          <w:tab w:val="left" w:pos="1276"/>
        </w:tabs>
        <w:autoSpaceDE w:val="0"/>
        <w:autoSpaceDN w:val="0"/>
        <w:spacing w:after="120" w:line="240" w:lineRule="auto"/>
        <w:ind w:left="993" w:hanging="284"/>
        <w:outlineLvl w:val="0"/>
        <w:rPr>
          <w:rFonts w:ascii="Times New Roman" w:eastAsia="Times New Roman" w:hAnsi="Times New Roman" w:cs="Times New Roman"/>
          <w:b/>
          <w:bCs/>
          <w:sz w:val="24"/>
          <w:szCs w:val="24"/>
        </w:rPr>
      </w:pPr>
      <w:bookmarkStart w:id="8" w:name="_Hlk142935739"/>
      <w:bookmarkEnd w:id="7"/>
      <w:r w:rsidRPr="00161CCA">
        <w:rPr>
          <w:rFonts w:ascii="Times New Roman" w:eastAsia="Times New Roman" w:hAnsi="Times New Roman" w:cs="Times New Roman"/>
          <w:b/>
          <w:bCs/>
          <w:sz w:val="24"/>
          <w:szCs w:val="24"/>
        </w:rPr>
        <w:t>2.7. Направления</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и</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задачи</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коррекционно-развивающей</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работы</w:t>
      </w:r>
    </w:p>
    <w:p w:rsidR="00161CCA" w:rsidRPr="00161CCA" w:rsidRDefault="00161CCA" w:rsidP="00161CCA">
      <w:pPr>
        <w:widowControl w:val="0"/>
        <w:shd w:val="clear" w:color="auto" w:fill="FFFFFF"/>
        <w:autoSpaceDE w:val="0"/>
        <w:autoSpaceDN w:val="0"/>
        <w:spacing w:after="0" w:line="240" w:lineRule="auto"/>
        <w:ind w:firstLine="708"/>
        <w:jc w:val="both"/>
        <w:rPr>
          <w:rFonts w:ascii="Times New Roman" w:eastAsia="Times New Roman" w:hAnsi="Times New Roman" w:cs="Times New Roman"/>
          <w:b/>
          <w:color w:val="000000"/>
          <w:sz w:val="24"/>
          <w:szCs w:val="24"/>
        </w:rPr>
      </w:pPr>
      <w:r w:rsidRPr="00161CCA">
        <w:rPr>
          <w:rFonts w:ascii="Times New Roman" w:eastAsia="Times New Roman" w:hAnsi="Times New Roman" w:cs="Times New Roman"/>
          <w:i/>
          <w:sz w:val="24"/>
          <w:szCs w:val="24"/>
        </w:rPr>
        <w:t>Коррекционно-развивающая</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работа</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и\или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инклюзивное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образование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color w:val="000009"/>
          <w:sz w:val="24"/>
          <w:szCs w:val="24"/>
        </w:rPr>
        <w:t xml:space="preserve">МКДОУ </w:t>
      </w:r>
      <w:r w:rsidRPr="00161CCA">
        <w:rPr>
          <w:rFonts w:ascii="Times New Roman" w:eastAsia="Calibri" w:hAnsi="Times New Roman" w:cs="Times New Roman"/>
          <w:color w:val="000000"/>
          <w:sz w:val="24"/>
          <w:szCs w:val="24"/>
        </w:rPr>
        <w:t>«</w:t>
      </w:r>
      <w:r w:rsidR="008B3227">
        <w:rPr>
          <w:rFonts w:ascii="Times New Roman" w:eastAsia="Times New Roman" w:hAnsi="Times New Roman" w:cs="Times New Roman"/>
          <w:sz w:val="24"/>
          <w:szCs w:val="24"/>
        </w:rPr>
        <w:t>Дюймовочка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направлено на обеспечение коррекции нарушений развития у различных категорий детей (целевые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группы),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включая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ООП,</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числе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ОВЗ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детей-инвалидов;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оказание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квалифицированной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помощи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освоении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разностороннее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учетом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возрастных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 индивидуальных особенностей, социальной адаптации.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КРР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представляет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собой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комплекс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психолого-педагогическому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сопровождению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обучающихся,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включающий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психолого-педагогическое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обследование,</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проведение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индивидуальных и групповых коррекционно-развивающих занятий, а также мониторинг </w:t>
      </w:r>
      <w:r w:rsidRPr="00161CCA">
        <w:rPr>
          <w:rFonts w:ascii="Times New Roman" w:eastAsia="Times New Roman" w:hAnsi="Times New Roman" w:cs="Times New Roman"/>
          <w:sz w:val="24"/>
          <w:szCs w:val="24"/>
        </w:rPr>
        <w:lastRenderedPageBreak/>
        <w:t>динамики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осуществляют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w:t>
      </w:r>
      <w:r w:rsidRPr="00161CCA">
        <w:rPr>
          <w:rFonts w:ascii="Times New Roman" w:eastAsia="Times New Roman" w:hAnsi="Times New Roman" w:cs="Times New Roman"/>
          <w:spacing w:val="1"/>
          <w:sz w:val="24"/>
          <w:szCs w:val="24"/>
        </w:rPr>
        <w:t xml:space="preserve"> </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Направления:</w:t>
      </w:r>
    </w:p>
    <w:p w:rsidR="00161CCA" w:rsidRPr="00161CCA" w:rsidRDefault="00161CCA" w:rsidP="00E54501">
      <w:pPr>
        <w:widowControl w:val="0"/>
        <w:numPr>
          <w:ilvl w:val="0"/>
          <w:numId w:val="17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профилактическое: проведение необходимой профилактической работы с детьми с целью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предупреждения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проявления отклонений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59"/>
          <w:sz w:val="24"/>
          <w:szCs w:val="24"/>
        </w:rPr>
        <w:t xml:space="preserve"> </w:t>
      </w:r>
      <w:r w:rsidRPr="00161CCA">
        <w:rPr>
          <w:rFonts w:ascii="Times New Roman" w:eastAsia="Times New Roman" w:hAnsi="Times New Roman" w:cs="Times New Roman"/>
          <w:sz w:val="24"/>
          <w:szCs w:val="24"/>
        </w:rPr>
        <w:t>развитии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p>
    <w:p w:rsidR="00161CCA" w:rsidRPr="00161CCA" w:rsidRDefault="00161CCA" w:rsidP="00E54501">
      <w:pPr>
        <w:widowControl w:val="0"/>
        <w:numPr>
          <w:ilvl w:val="0"/>
          <w:numId w:val="17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диагностическое: раннее выявление и диагностика уровня интеллектуального развития детей дошкольного возраста;</w:t>
      </w:r>
    </w:p>
    <w:p w:rsidR="00161CCA" w:rsidRPr="00161CCA" w:rsidRDefault="00161CCA" w:rsidP="00E54501">
      <w:pPr>
        <w:widowControl w:val="0"/>
        <w:numPr>
          <w:ilvl w:val="0"/>
          <w:numId w:val="17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коррекционно-педагогическое: разработка программ, соответствующих психофизическим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интеллектуальным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возможностям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p>
    <w:p w:rsidR="00161CCA" w:rsidRPr="00161CCA" w:rsidRDefault="00161CCA" w:rsidP="00E54501">
      <w:pPr>
        <w:widowControl w:val="0"/>
        <w:numPr>
          <w:ilvl w:val="0"/>
          <w:numId w:val="17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организационно-методическое: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консультационно-методической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помощи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воспитателям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вопросам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обучения и воспитания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дошкольников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проблемами 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развитии;</w:t>
      </w:r>
    </w:p>
    <w:p w:rsidR="00161CCA" w:rsidRPr="00161CCA" w:rsidRDefault="00161CCA" w:rsidP="00E54501">
      <w:pPr>
        <w:widowControl w:val="0"/>
        <w:numPr>
          <w:ilvl w:val="0"/>
          <w:numId w:val="17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консультативно-просветительское: организация консультативно – просветительской работы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 пропаганде знаний из области коррекционной педагогики и специальной психологии среди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родителей;</w:t>
      </w:r>
    </w:p>
    <w:p w:rsidR="00161CCA" w:rsidRPr="00161CCA" w:rsidRDefault="00161CCA" w:rsidP="00E54501">
      <w:pPr>
        <w:widowControl w:val="0"/>
        <w:numPr>
          <w:ilvl w:val="0"/>
          <w:numId w:val="17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координирующее: ключевая позиция в комплексном сопровождении детей с проблемами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развитии принадлежит воспитателю подгруппы; координирует профессиональную деятельность</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педагог-психолог;</w:t>
      </w:r>
    </w:p>
    <w:p w:rsidR="00161CCA" w:rsidRPr="00161CCA" w:rsidRDefault="00161CCA" w:rsidP="00E54501">
      <w:pPr>
        <w:widowControl w:val="0"/>
        <w:numPr>
          <w:ilvl w:val="0"/>
          <w:numId w:val="179"/>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контрольно-оценочное: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анализ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результативности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комплексной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коррекционной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детьми дошкольного возраста, имеющих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различные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нарушения.</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 </w:t>
      </w:r>
      <w:bookmarkStart w:id="9" w:name="_Hlk142723487"/>
      <w:r w:rsidRPr="00161CCA">
        <w:rPr>
          <w:rFonts w:ascii="Times New Roman" w:eastAsia="Times New Roman" w:hAnsi="Times New Roman" w:cs="Times New Roman"/>
          <w:sz w:val="24"/>
          <w:szCs w:val="24"/>
        </w:rPr>
        <w:t>МКДОУ</w:t>
      </w:r>
      <w:bookmarkEnd w:id="9"/>
      <w:r w:rsidRPr="00161CCA">
        <w:rPr>
          <w:rFonts w:ascii="Times New Roman" w:eastAsia="Times New Roman" w:hAnsi="Times New Roman" w:cs="Times New Roman"/>
          <w:sz w:val="24"/>
          <w:szCs w:val="24"/>
        </w:rPr>
        <w:t xml:space="preserve"> разработана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bCs/>
          <w:sz w:val="24"/>
          <w:szCs w:val="24"/>
        </w:rPr>
        <w:t>программа</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коррекционно-</w:t>
      </w:r>
      <w:r w:rsidRPr="00161CCA">
        <w:rPr>
          <w:rFonts w:ascii="Times New Roman" w:eastAsia="Times New Roman" w:hAnsi="Times New Roman" w:cs="Times New Roman"/>
          <w:bCs/>
          <w:spacing w:val="-57"/>
          <w:sz w:val="24"/>
          <w:szCs w:val="24"/>
        </w:rPr>
        <w:t xml:space="preserve"> </w:t>
      </w:r>
      <w:r w:rsidRPr="00161CCA">
        <w:rPr>
          <w:rFonts w:ascii="Times New Roman" w:eastAsia="Times New Roman" w:hAnsi="Times New Roman" w:cs="Times New Roman"/>
          <w:bCs/>
          <w:sz w:val="24"/>
          <w:szCs w:val="24"/>
        </w:rPr>
        <w:t>развивающей</w:t>
      </w:r>
      <w:r w:rsidRPr="00161CCA">
        <w:rPr>
          <w:rFonts w:ascii="Times New Roman" w:eastAsia="Times New Roman" w:hAnsi="Times New Roman" w:cs="Times New Roman"/>
          <w:bCs/>
          <w:spacing w:val="1"/>
          <w:sz w:val="24"/>
          <w:szCs w:val="24"/>
        </w:rPr>
        <w:t xml:space="preserve"> </w:t>
      </w:r>
      <w:r w:rsidRPr="00161CCA">
        <w:rPr>
          <w:rFonts w:ascii="Times New Roman" w:eastAsia="Times New Roman" w:hAnsi="Times New Roman" w:cs="Times New Roman"/>
          <w:bCs/>
          <w:sz w:val="24"/>
          <w:szCs w:val="24"/>
        </w:rPr>
        <w:t>работы</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(далее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ФГОС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которая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включает (п.27.3 ФОП ДО):</w:t>
      </w:r>
    </w:p>
    <w:p w:rsidR="00161CCA" w:rsidRPr="00161CCA" w:rsidRDefault="00161CCA" w:rsidP="00E54501">
      <w:pPr>
        <w:widowControl w:val="0"/>
        <w:numPr>
          <w:ilvl w:val="0"/>
          <w:numId w:val="18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план</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диагностических</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коррекционно-развивающих</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мероприятий;</w:t>
      </w:r>
    </w:p>
    <w:p w:rsidR="00161CCA" w:rsidRPr="00161CCA" w:rsidRDefault="00161CCA" w:rsidP="00E54501">
      <w:pPr>
        <w:widowControl w:val="0"/>
        <w:numPr>
          <w:ilvl w:val="0"/>
          <w:numId w:val="18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рабочие программы КРР с обучающимися различных целевых групп, имеющих различные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ООП</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 стартовые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условия освоения Программы.</w:t>
      </w:r>
    </w:p>
    <w:p w:rsidR="00161CCA" w:rsidRPr="00161CCA" w:rsidRDefault="00161CCA" w:rsidP="00E54501">
      <w:pPr>
        <w:widowControl w:val="0"/>
        <w:numPr>
          <w:ilvl w:val="0"/>
          <w:numId w:val="181"/>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методический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инструментарий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реализации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диагностических,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коррекционно-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развивающих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просветительских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задач</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Программы КРР.</w:t>
      </w:r>
    </w:p>
    <w:p w:rsidR="00161CCA" w:rsidRPr="00161CCA" w:rsidRDefault="00161CCA" w:rsidP="00161CCA">
      <w:pPr>
        <w:keepNext/>
        <w:keepLines/>
        <w:widowControl w:val="0"/>
        <w:autoSpaceDE w:val="0"/>
        <w:autoSpaceDN w:val="0"/>
        <w:spacing w:before="40" w:after="0" w:line="240" w:lineRule="auto"/>
        <w:ind w:firstLine="709"/>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Цели</w:t>
      </w:r>
      <w:r w:rsidRPr="00161CCA">
        <w:rPr>
          <w:rFonts w:ascii="Times New Roman" w:eastAsia="Times New Roman" w:hAnsi="Times New Roman" w:cs="Times New Roman"/>
          <w:b/>
          <w:color w:val="000000"/>
          <w:spacing w:val="-4"/>
          <w:sz w:val="24"/>
          <w:szCs w:val="24"/>
        </w:rPr>
        <w:t xml:space="preserve"> </w:t>
      </w:r>
      <w:r w:rsidRPr="00161CCA">
        <w:rPr>
          <w:rFonts w:ascii="Times New Roman" w:eastAsia="Times New Roman" w:hAnsi="Times New Roman" w:cs="Times New Roman"/>
          <w:b/>
          <w:color w:val="000000"/>
          <w:sz w:val="24"/>
          <w:szCs w:val="24"/>
        </w:rPr>
        <w:t>коррекционной</w:t>
      </w:r>
      <w:r w:rsidRPr="00161CCA">
        <w:rPr>
          <w:rFonts w:ascii="Times New Roman" w:eastAsia="Times New Roman" w:hAnsi="Times New Roman" w:cs="Times New Roman"/>
          <w:b/>
          <w:color w:val="000000"/>
          <w:spacing w:val="-4"/>
          <w:sz w:val="24"/>
          <w:szCs w:val="24"/>
        </w:rPr>
        <w:t xml:space="preserve"> </w:t>
      </w:r>
      <w:r w:rsidRPr="00161CCA">
        <w:rPr>
          <w:rFonts w:ascii="Times New Roman" w:eastAsia="Times New Roman" w:hAnsi="Times New Roman" w:cs="Times New Roman"/>
          <w:b/>
          <w:color w:val="000000"/>
          <w:sz w:val="24"/>
          <w:szCs w:val="24"/>
        </w:rPr>
        <w:t>работы:</w:t>
      </w:r>
    </w:p>
    <w:p w:rsidR="00161CCA" w:rsidRPr="00161CCA" w:rsidRDefault="00161CCA" w:rsidP="00E54501">
      <w:pPr>
        <w:widowControl w:val="0"/>
        <w:numPr>
          <w:ilvl w:val="0"/>
          <w:numId w:val="182"/>
        </w:numPr>
        <w:tabs>
          <w:tab w:val="left" w:pos="993"/>
          <w:tab w:val="left" w:pos="1276"/>
          <w:tab w:val="left" w:pos="1680"/>
          <w:tab w:val="left" w:pos="2990"/>
          <w:tab w:val="left" w:pos="4416"/>
          <w:tab w:val="left" w:pos="4752"/>
          <w:tab w:val="left" w:pos="5899"/>
          <w:tab w:val="left" w:pos="6692"/>
          <w:tab w:val="left" w:pos="8271"/>
          <w:tab w:val="left" w:pos="9365"/>
          <w:tab w:val="left" w:pos="969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Раннее выявление отклонений в развитии детей дошкольного возраста с целью</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предупреждения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вторичных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отклонений;</w:t>
      </w:r>
    </w:p>
    <w:p w:rsidR="00161CCA" w:rsidRPr="00161CCA" w:rsidRDefault="00161CCA" w:rsidP="00E54501">
      <w:pPr>
        <w:widowControl w:val="0"/>
        <w:numPr>
          <w:ilvl w:val="0"/>
          <w:numId w:val="182"/>
        </w:numPr>
        <w:tabs>
          <w:tab w:val="left" w:pos="993"/>
          <w:tab w:val="left" w:pos="1276"/>
          <w:tab w:val="left" w:pos="1680"/>
          <w:tab w:val="left" w:pos="2990"/>
          <w:tab w:val="left" w:pos="4416"/>
          <w:tab w:val="left" w:pos="4752"/>
          <w:tab w:val="left" w:pos="5899"/>
          <w:tab w:val="left" w:pos="6692"/>
          <w:tab w:val="left" w:pos="8271"/>
          <w:tab w:val="left" w:pos="9365"/>
          <w:tab w:val="left" w:pos="969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Коррекция</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имеющихся</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нарушений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развитии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детей дошкольного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возраста;</w:t>
      </w:r>
    </w:p>
    <w:p w:rsidR="00161CCA" w:rsidRPr="00161CCA" w:rsidRDefault="00161CCA" w:rsidP="00E54501">
      <w:pPr>
        <w:widowControl w:val="0"/>
        <w:numPr>
          <w:ilvl w:val="0"/>
          <w:numId w:val="182"/>
        </w:numPr>
        <w:tabs>
          <w:tab w:val="left" w:pos="702"/>
          <w:tab w:val="left" w:pos="993"/>
          <w:tab w:val="left" w:pos="1276"/>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Социальная</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адаптация</w:t>
      </w:r>
      <w:r w:rsidRPr="00161CCA">
        <w:rPr>
          <w:rFonts w:ascii="Times New Roman" w:eastAsia="Times New Roman" w:hAnsi="Times New Roman" w:cs="Times New Roman"/>
          <w:spacing w:val="4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интеграция</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отклонениями</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развитии</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среду</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 xml:space="preserve">нормативно </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развивающихся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сверстников.</w:t>
      </w:r>
    </w:p>
    <w:p w:rsidR="00161CCA" w:rsidRPr="00161CCA" w:rsidRDefault="00161CCA" w:rsidP="00161CCA">
      <w:pPr>
        <w:widowControl w:val="0"/>
        <w:autoSpaceDE w:val="0"/>
        <w:autoSpaceDN w:val="0"/>
        <w:spacing w:after="0" w:line="240" w:lineRule="auto"/>
        <w:ind w:left="921"/>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Задачи</w:t>
      </w:r>
      <w:r w:rsidRPr="00161CCA">
        <w:rPr>
          <w:rFonts w:ascii="Times New Roman" w:eastAsia="Times New Roman" w:hAnsi="Times New Roman" w:cs="Times New Roman"/>
          <w:b/>
          <w:i/>
          <w:spacing w:val="-3"/>
          <w:sz w:val="24"/>
          <w:szCs w:val="24"/>
        </w:rPr>
        <w:t xml:space="preserve"> </w:t>
      </w:r>
      <w:r w:rsidRPr="00161CCA">
        <w:rPr>
          <w:rFonts w:ascii="Times New Roman" w:eastAsia="Times New Roman" w:hAnsi="Times New Roman" w:cs="Times New Roman"/>
          <w:b/>
          <w:i/>
          <w:sz w:val="24"/>
          <w:szCs w:val="24"/>
        </w:rPr>
        <w:t>КРР:</w:t>
      </w:r>
    </w:p>
    <w:p w:rsidR="00161CCA" w:rsidRPr="00161CCA" w:rsidRDefault="00161CCA" w:rsidP="00E54501">
      <w:pPr>
        <w:widowControl w:val="0"/>
        <w:numPr>
          <w:ilvl w:val="1"/>
          <w:numId w:val="183"/>
        </w:numPr>
        <w:tabs>
          <w:tab w:val="left" w:pos="993"/>
        </w:tabs>
        <w:autoSpaceDE w:val="0"/>
        <w:autoSpaceDN w:val="0"/>
        <w:spacing w:before="41" w:after="0" w:line="240" w:lineRule="auto"/>
        <w:ind w:right="255"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определение особых (индивидуальных) образовательных потребностей обучающихся, в том </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числе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трудностями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освоения Программы и социализации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МКДОУ;</w:t>
      </w:r>
    </w:p>
    <w:p w:rsidR="00161CCA" w:rsidRPr="00161CCA" w:rsidRDefault="00161CCA" w:rsidP="00E54501">
      <w:pPr>
        <w:widowControl w:val="0"/>
        <w:numPr>
          <w:ilvl w:val="1"/>
          <w:numId w:val="183"/>
        </w:numPr>
        <w:tabs>
          <w:tab w:val="left" w:pos="993"/>
        </w:tabs>
        <w:autoSpaceDE w:val="0"/>
        <w:autoSpaceDN w:val="0"/>
        <w:spacing w:after="0" w:line="240" w:lineRule="auto"/>
        <w:ind w:right="252"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своевременное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выявление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обучающихся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трудностями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адаптации,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обусловленными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различными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причинами;</w:t>
      </w:r>
    </w:p>
    <w:p w:rsidR="00161CCA" w:rsidRPr="00161CCA" w:rsidRDefault="00161CCA" w:rsidP="00E54501">
      <w:pPr>
        <w:widowControl w:val="0"/>
        <w:numPr>
          <w:ilvl w:val="1"/>
          <w:numId w:val="183"/>
        </w:numPr>
        <w:tabs>
          <w:tab w:val="left" w:pos="993"/>
        </w:tabs>
        <w:autoSpaceDE w:val="0"/>
        <w:autoSpaceDN w:val="0"/>
        <w:spacing w:after="0" w:line="240" w:lineRule="auto"/>
        <w:ind w:right="244"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осуществление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индивидуально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ориентированной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психолого-педагогической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помощи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обучающимся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учетом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особенностей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физического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индивидуальных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возможностей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потребностей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 соответствии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 рекомендациями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психолого-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медико-педагогической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комиссии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(ПМПК)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психолого-педагогического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консилиума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организации (ППК);</w:t>
      </w:r>
    </w:p>
    <w:p w:rsidR="00161CCA" w:rsidRPr="00161CCA" w:rsidRDefault="00161CCA" w:rsidP="00E54501">
      <w:pPr>
        <w:widowControl w:val="0"/>
        <w:numPr>
          <w:ilvl w:val="1"/>
          <w:numId w:val="183"/>
        </w:numPr>
        <w:tabs>
          <w:tab w:val="left" w:pos="993"/>
        </w:tabs>
        <w:autoSpaceDE w:val="0"/>
        <w:autoSpaceDN w:val="0"/>
        <w:spacing w:after="0" w:line="240" w:lineRule="auto"/>
        <w:ind w:right="248"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оказание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родителям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(законным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представителям)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обучающихся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консультативной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психолого-педагогической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помощи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вопросам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воспитания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w:t>
      </w:r>
    </w:p>
    <w:p w:rsidR="00161CCA" w:rsidRPr="00161CCA" w:rsidRDefault="00161CCA" w:rsidP="00E54501">
      <w:pPr>
        <w:widowControl w:val="0"/>
        <w:numPr>
          <w:ilvl w:val="1"/>
          <w:numId w:val="183"/>
        </w:numPr>
        <w:tabs>
          <w:tab w:val="left" w:pos="993"/>
        </w:tabs>
        <w:autoSpaceDE w:val="0"/>
        <w:autoSpaceDN w:val="0"/>
        <w:spacing w:after="0" w:line="240" w:lineRule="auto"/>
        <w:ind w:right="92"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содействие поиску и отбору одаренных обучающихся, их творческому развитию; выявление</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проблемами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эмоциональной</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интеллектуальной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сферы;</w:t>
      </w:r>
    </w:p>
    <w:p w:rsidR="00161CCA" w:rsidRPr="00161CCA" w:rsidRDefault="00161CCA" w:rsidP="00E54501">
      <w:pPr>
        <w:widowControl w:val="0"/>
        <w:numPr>
          <w:ilvl w:val="1"/>
          <w:numId w:val="183"/>
        </w:numPr>
        <w:tabs>
          <w:tab w:val="left" w:pos="993"/>
        </w:tabs>
        <w:autoSpaceDE w:val="0"/>
        <w:autoSpaceDN w:val="0"/>
        <w:spacing w:after="0" w:line="240" w:lineRule="auto"/>
        <w:ind w:right="253"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реализация комплекса индивидуально ориентированных мер по </w:t>
      </w:r>
      <w:r w:rsidRPr="00161CCA">
        <w:rPr>
          <w:rFonts w:ascii="Times New Roman" w:eastAsia="Times New Roman" w:hAnsi="Times New Roman" w:cs="Times New Roman"/>
          <w:sz w:val="24"/>
          <w:szCs w:val="24"/>
        </w:rPr>
        <w:lastRenderedPageBreak/>
        <w:t>ослаблению, снижению или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устранению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отклонений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развитии 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проблем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поведения.</w:t>
      </w:r>
    </w:p>
    <w:p w:rsidR="00161CCA" w:rsidRPr="00161CCA" w:rsidRDefault="00161CCA" w:rsidP="00161CCA">
      <w:pPr>
        <w:widowControl w:val="0"/>
        <w:autoSpaceDE w:val="0"/>
        <w:autoSpaceDN w:val="0"/>
        <w:spacing w:after="0" w:line="240" w:lineRule="auto"/>
        <w:ind w:left="212" w:right="248" w:firstLine="708"/>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Коррекционно-развивающая работа организуется: </w:t>
      </w:r>
    </w:p>
    <w:p w:rsidR="00161CCA" w:rsidRPr="00161CCA" w:rsidRDefault="00161CCA" w:rsidP="00E54501">
      <w:pPr>
        <w:widowControl w:val="0"/>
        <w:numPr>
          <w:ilvl w:val="0"/>
          <w:numId w:val="184"/>
        </w:numPr>
        <w:tabs>
          <w:tab w:val="left" w:pos="993"/>
        </w:tabs>
        <w:autoSpaceDE w:val="0"/>
        <w:autoSpaceDN w:val="0"/>
        <w:spacing w:after="0" w:line="240" w:lineRule="auto"/>
        <w:ind w:right="248"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 обоснованному запросу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педагогов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родителей</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(законных</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 xml:space="preserve">представителей); </w:t>
      </w:r>
    </w:p>
    <w:p w:rsidR="00161CCA" w:rsidRPr="00161CCA" w:rsidRDefault="00161CCA" w:rsidP="00E54501">
      <w:pPr>
        <w:widowControl w:val="0"/>
        <w:numPr>
          <w:ilvl w:val="0"/>
          <w:numId w:val="184"/>
        </w:numPr>
        <w:tabs>
          <w:tab w:val="left" w:pos="993"/>
        </w:tabs>
        <w:autoSpaceDE w:val="0"/>
        <w:autoSpaceDN w:val="0"/>
        <w:spacing w:after="0" w:line="240" w:lineRule="auto"/>
        <w:ind w:right="248"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основании</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результатов психологической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диагностики;</w:t>
      </w:r>
      <w:r w:rsidRPr="00161CCA">
        <w:rPr>
          <w:rFonts w:ascii="Times New Roman" w:eastAsia="Times New Roman" w:hAnsi="Times New Roman" w:cs="Times New Roman"/>
          <w:spacing w:val="-2"/>
          <w:sz w:val="24"/>
          <w:szCs w:val="24"/>
        </w:rPr>
        <w:t xml:space="preserve"> </w:t>
      </w:r>
    </w:p>
    <w:p w:rsidR="00161CCA" w:rsidRPr="00161CCA" w:rsidRDefault="00161CCA" w:rsidP="00E54501">
      <w:pPr>
        <w:widowControl w:val="0"/>
        <w:numPr>
          <w:ilvl w:val="0"/>
          <w:numId w:val="184"/>
        </w:numPr>
        <w:tabs>
          <w:tab w:val="left" w:pos="993"/>
        </w:tabs>
        <w:autoSpaceDE w:val="0"/>
        <w:autoSpaceDN w:val="0"/>
        <w:spacing w:after="0" w:line="240" w:lineRule="auto"/>
        <w:ind w:right="248"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основании рекомендаций ППК.</w:t>
      </w:r>
    </w:p>
    <w:p w:rsidR="00161CCA" w:rsidRPr="00161CCA" w:rsidRDefault="00161CCA" w:rsidP="00161CCA">
      <w:pPr>
        <w:widowControl w:val="0"/>
        <w:autoSpaceDE w:val="0"/>
        <w:autoSpaceDN w:val="0"/>
        <w:spacing w:after="0" w:line="240" w:lineRule="auto"/>
        <w:ind w:left="212" w:right="248" w:firstLine="708"/>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Коррекционно-развивающая работа в МКДОУ реализуется в форме групповых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коррекционно-развивающих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занятий.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Выбор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конкретной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коррекционно-развивающих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мероприятий,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количестве,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методов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технологий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реализации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определяется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самостоятельно,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исходя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особенностей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особых образовательных потребностей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обучающихся.</w:t>
      </w:r>
    </w:p>
    <w:p w:rsidR="00161CCA" w:rsidRPr="00161CCA" w:rsidRDefault="00161CCA" w:rsidP="00161CCA">
      <w:pPr>
        <w:widowControl w:val="0"/>
        <w:autoSpaceDE w:val="0"/>
        <w:autoSpaceDN w:val="0"/>
        <w:spacing w:after="0" w:line="240" w:lineRule="auto"/>
        <w:ind w:left="212" w:right="251" w:firstLine="708"/>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Содержание</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коррекционно-развивающей</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работы</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каждого</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обучающегося</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определяется с учетом его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ООП</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рекомендаций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ППК Организации.</w:t>
      </w:r>
    </w:p>
    <w:p w:rsidR="00161CCA" w:rsidRPr="00161CCA" w:rsidRDefault="00161CCA" w:rsidP="00161CCA">
      <w:pPr>
        <w:widowControl w:val="0"/>
        <w:tabs>
          <w:tab w:val="left" w:pos="1350"/>
        </w:tabs>
        <w:spacing w:after="0" w:line="240" w:lineRule="auto"/>
        <w:ind w:right="20" w:firstLine="74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образовательной практике определяются нижеследующие категории целевых групп обучающихся для оказания им адресной психологической помощи и включения их в программы психолого-педагогического сопровождения:</w:t>
      </w:r>
    </w:p>
    <w:p w:rsidR="00161CCA" w:rsidRPr="00161CCA" w:rsidRDefault="00161CCA" w:rsidP="00E54501">
      <w:pPr>
        <w:widowControl w:val="0"/>
        <w:numPr>
          <w:ilvl w:val="0"/>
          <w:numId w:val="185"/>
        </w:numPr>
        <w:tabs>
          <w:tab w:val="left" w:pos="1018"/>
        </w:tabs>
        <w:autoSpaceDE w:val="0"/>
        <w:autoSpaceDN w:val="0"/>
        <w:spacing w:after="0" w:line="240" w:lineRule="auto"/>
        <w:ind w:lef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нормотипичные дети с нормативным кризисом развития;</w:t>
      </w:r>
    </w:p>
    <w:p w:rsidR="00161CCA" w:rsidRPr="00161CCA" w:rsidRDefault="00161CCA" w:rsidP="00E54501">
      <w:pPr>
        <w:widowControl w:val="0"/>
        <w:numPr>
          <w:ilvl w:val="0"/>
          <w:numId w:val="185"/>
        </w:numPr>
        <w:tabs>
          <w:tab w:val="left" w:pos="1042"/>
        </w:tabs>
        <w:autoSpaceDE w:val="0"/>
        <w:autoSpaceDN w:val="0"/>
        <w:spacing w:after="0" w:line="240" w:lineRule="auto"/>
        <w:ind w:lef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обучающиеся с особыми образовательными потребностями (ООП):</w:t>
      </w:r>
    </w:p>
    <w:p w:rsidR="00161CCA" w:rsidRPr="00161CCA" w:rsidRDefault="00161CCA" w:rsidP="00E54501">
      <w:pPr>
        <w:widowControl w:val="0"/>
        <w:numPr>
          <w:ilvl w:val="0"/>
          <w:numId w:val="186"/>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 ОВЗ и (или) инвалидностью, получившие статус в порядке, установленном законодательством Российской Федерации;</w:t>
      </w:r>
    </w:p>
    <w:p w:rsidR="00161CCA" w:rsidRPr="00161CCA" w:rsidRDefault="00161CCA" w:rsidP="00E54501">
      <w:pPr>
        <w:widowControl w:val="0"/>
        <w:numPr>
          <w:ilvl w:val="0"/>
          <w:numId w:val="186"/>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обучающиеся по индивидуальному учебному плану (учебному расписанию) на основании медицинского заключения (дети, находящиеся под диспансерным наблюдением, в том числе часто болеющие дети); часто болеющие дети характеризуются повышенной заболеваемостью острыми респираторными инфекциями, которые не связаны с врожденными и наследственными состояниями, приводящими к большому количеству пропусков ребёнком в посещении МКДОУ;</w:t>
      </w:r>
    </w:p>
    <w:p w:rsidR="00161CCA" w:rsidRPr="00161CCA" w:rsidRDefault="00161CCA" w:rsidP="00E54501">
      <w:pPr>
        <w:widowControl w:val="0"/>
        <w:numPr>
          <w:ilvl w:val="0"/>
          <w:numId w:val="186"/>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обучающиеся, испытывающие трудности в освоении образовательных программ, развитии, социальной адаптации;</w:t>
      </w:r>
    </w:p>
    <w:p w:rsidR="00161CCA" w:rsidRPr="00161CCA" w:rsidRDefault="00161CCA" w:rsidP="00E54501">
      <w:pPr>
        <w:widowControl w:val="0"/>
        <w:numPr>
          <w:ilvl w:val="0"/>
          <w:numId w:val="186"/>
        </w:numPr>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одаренные обучающиеся;</w:t>
      </w:r>
    </w:p>
    <w:p w:rsidR="00161CCA" w:rsidRPr="00161CCA" w:rsidRDefault="00161CCA" w:rsidP="00E54501">
      <w:pPr>
        <w:widowControl w:val="0"/>
        <w:numPr>
          <w:ilvl w:val="0"/>
          <w:numId w:val="185"/>
        </w:numPr>
        <w:tabs>
          <w:tab w:val="left" w:pos="102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дети и (или) семьи, находящиеся в трудной жизненной ситуации, признанные таковыми в нормативно установленном порядке;</w:t>
      </w:r>
    </w:p>
    <w:p w:rsidR="00161CCA" w:rsidRPr="00161CCA" w:rsidRDefault="00161CCA" w:rsidP="00E54501">
      <w:pPr>
        <w:widowControl w:val="0"/>
        <w:numPr>
          <w:ilvl w:val="0"/>
          <w:numId w:val="185"/>
        </w:numPr>
        <w:tabs>
          <w:tab w:val="left" w:pos="102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дети и (или) семьи, находящиеся в социально опасном положении (безнадзорные, беспризорные, склонные к бродяжничеству), признанные таковыми в нормативно установленном порядке;</w:t>
      </w:r>
    </w:p>
    <w:p w:rsidR="00161CCA" w:rsidRPr="00161CCA" w:rsidRDefault="00161CCA" w:rsidP="00E54501">
      <w:pPr>
        <w:widowControl w:val="0"/>
        <w:numPr>
          <w:ilvl w:val="0"/>
          <w:numId w:val="185"/>
        </w:numPr>
        <w:tabs>
          <w:tab w:val="left" w:pos="1038"/>
        </w:tabs>
        <w:autoSpaceDE w:val="0"/>
        <w:autoSpaceDN w:val="0"/>
        <w:spacing w:after="0" w:line="240" w:lineRule="auto"/>
        <w:ind w:left="20" w:right="20" w:firstLine="72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обучающиеся «группы риска»: проявляющие комплекс выраженных факторов риска негативных проявлений (импульсивность, агрессивность, неустойчивая или крайне низкая (завышенная) самооценка, завышенный уровень притязаний).</w:t>
      </w:r>
    </w:p>
    <w:p w:rsidR="00161CCA" w:rsidRPr="00161CCA" w:rsidRDefault="00161CCA" w:rsidP="00161CCA">
      <w:pPr>
        <w:widowControl w:val="0"/>
        <w:autoSpaceDE w:val="0"/>
        <w:autoSpaceDN w:val="0"/>
        <w:spacing w:before="1" w:after="0" w:line="240" w:lineRule="auto"/>
        <w:ind w:left="212" w:right="245" w:firstLine="708"/>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КРР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обучающимися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целевых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групп</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ходе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образовательного процесса, во всех видах и формах деятельности, как в совместной 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условиях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группы,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коррекционно-развивающих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групповых/индивидуальных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занятий.</w:t>
      </w:r>
    </w:p>
    <w:p w:rsidR="00161CCA" w:rsidRPr="00161CCA" w:rsidRDefault="00161CCA" w:rsidP="00161CCA">
      <w:pPr>
        <w:widowControl w:val="0"/>
        <w:autoSpaceDE w:val="0"/>
        <w:autoSpaceDN w:val="0"/>
        <w:spacing w:before="1" w:after="0" w:line="240" w:lineRule="auto"/>
        <w:ind w:left="212" w:right="248" w:firstLine="708"/>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КРР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строится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дифференцированно,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зависимости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имеющихся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обучающихся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дисфункций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особенностей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познавательной,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речевой,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эмоциональной,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коммуникативной,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регулятивной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сферах)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должна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предусматривать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индивидуализацию</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психолого-педагогического сопровождения.</w:t>
      </w:r>
    </w:p>
    <w:p w:rsidR="00161CCA" w:rsidRPr="00161CCA" w:rsidRDefault="00161CCA" w:rsidP="00161CCA">
      <w:pPr>
        <w:keepNext/>
        <w:keepLines/>
        <w:widowControl w:val="0"/>
        <w:autoSpaceDE w:val="0"/>
        <w:autoSpaceDN w:val="0"/>
        <w:spacing w:before="4" w:after="0" w:line="240" w:lineRule="auto"/>
        <w:ind w:left="709"/>
        <w:outlineLvl w:val="1"/>
        <w:rPr>
          <w:rFonts w:ascii="Times New Roman" w:eastAsia="Times New Roman" w:hAnsi="Times New Roman" w:cs="Times New Roman"/>
          <w:b/>
          <w:i/>
          <w:color w:val="000000"/>
          <w:sz w:val="24"/>
          <w:szCs w:val="24"/>
        </w:rPr>
      </w:pPr>
      <w:r w:rsidRPr="00161CCA">
        <w:rPr>
          <w:rFonts w:ascii="Times New Roman" w:eastAsia="Times New Roman" w:hAnsi="Times New Roman" w:cs="Times New Roman"/>
          <w:b/>
          <w:color w:val="000000"/>
          <w:sz w:val="24"/>
          <w:szCs w:val="24"/>
        </w:rPr>
        <w:t>Содержание</w:t>
      </w:r>
      <w:r w:rsidRPr="00161CCA">
        <w:rPr>
          <w:rFonts w:ascii="Times New Roman" w:eastAsia="Times New Roman" w:hAnsi="Times New Roman" w:cs="Times New Roman"/>
          <w:b/>
          <w:color w:val="000000"/>
          <w:spacing w:val="-3"/>
          <w:sz w:val="24"/>
          <w:szCs w:val="24"/>
        </w:rPr>
        <w:t xml:space="preserve"> </w:t>
      </w:r>
      <w:r w:rsidRPr="00161CCA">
        <w:rPr>
          <w:rFonts w:ascii="Times New Roman" w:eastAsia="Times New Roman" w:hAnsi="Times New Roman" w:cs="Times New Roman"/>
          <w:b/>
          <w:color w:val="000000"/>
          <w:sz w:val="24"/>
          <w:szCs w:val="24"/>
        </w:rPr>
        <w:t>коррекционно-развивающей</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работы</w:t>
      </w:r>
      <w:r w:rsidRPr="00161CCA">
        <w:rPr>
          <w:rFonts w:ascii="Times New Roman" w:eastAsia="Times New Roman" w:hAnsi="Times New Roman" w:cs="Times New Roman"/>
          <w:b/>
          <w:color w:val="000000"/>
          <w:spacing w:val="-3"/>
          <w:sz w:val="24"/>
          <w:szCs w:val="24"/>
        </w:rPr>
        <w:t xml:space="preserve"> в </w:t>
      </w:r>
      <w:r w:rsidRPr="00161CCA">
        <w:rPr>
          <w:rFonts w:ascii="Times New Roman" w:eastAsia="Times New Roman" w:hAnsi="Times New Roman" w:cs="Times New Roman"/>
          <w:b/>
          <w:bCs/>
          <w:color w:val="000000"/>
          <w:sz w:val="24"/>
          <w:szCs w:val="24"/>
        </w:rPr>
        <w:t>МКДОУ</w:t>
      </w:r>
      <w:r w:rsidRPr="00161CCA">
        <w:rPr>
          <w:rFonts w:ascii="Times New Roman" w:eastAsia="Times New Roman" w:hAnsi="Times New Roman" w:cs="Times New Roman"/>
          <w:b/>
          <w:bCs/>
          <w:color w:val="000000"/>
          <w:spacing w:val="-3"/>
          <w:sz w:val="24"/>
          <w:szCs w:val="24"/>
        </w:rPr>
        <w:t xml:space="preserve"> </w:t>
      </w:r>
      <w:r w:rsidRPr="00161CCA">
        <w:rPr>
          <w:rFonts w:ascii="Times New Roman" w:eastAsia="Times New Roman" w:hAnsi="Times New Roman" w:cs="Times New Roman"/>
          <w:b/>
          <w:color w:val="000000"/>
          <w:spacing w:val="-3"/>
          <w:sz w:val="24"/>
          <w:szCs w:val="24"/>
        </w:rPr>
        <w:t>включает следующие блоки:</w:t>
      </w:r>
    </w:p>
    <w:p w:rsidR="00161CCA" w:rsidRPr="00161CCA" w:rsidRDefault="00161CCA" w:rsidP="00E54501">
      <w:pPr>
        <w:widowControl w:val="0"/>
        <w:numPr>
          <w:ilvl w:val="0"/>
          <w:numId w:val="188"/>
        </w:numPr>
        <w:autoSpaceDE w:val="0"/>
        <w:autoSpaceDN w:val="0"/>
        <w:spacing w:before="36" w:after="0" w:line="240" w:lineRule="auto"/>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Диагностическая</w:t>
      </w:r>
      <w:r w:rsidRPr="00161CCA">
        <w:rPr>
          <w:rFonts w:ascii="Times New Roman" w:eastAsia="Times New Roman" w:hAnsi="Times New Roman" w:cs="Times New Roman"/>
          <w:b/>
          <w:i/>
          <w:spacing w:val="-4"/>
          <w:sz w:val="24"/>
          <w:szCs w:val="24"/>
        </w:rPr>
        <w:t xml:space="preserve"> </w:t>
      </w:r>
      <w:r w:rsidRPr="00161CCA">
        <w:rPr>
          <w:rFonts w:ascii="Times New Roman" w:eastAsia="Times New Roman" w:hAnsi="Times New Roman" w:cs="Times New Roman"/>
          <w:b/>
          <w:i/>
          <w:sz w:val="24"/>
          <w:szCs w:val="24"/>
        </w:rPr>
        <w:t xml:space="preserve">работа </w:t>
      </w:r>
      <w:r w:rsidRPr="00161CCA">
        <w:rPr>
          <w:rFonts w:ascii="Times New Roman" w:eastAsia="Times New Roman" w:hAnsi="Times New Roman" w:cs="Times New Roman"/>
          <w:b/>
          <w:i/>
          <w:spacing w:val="-5"/>
          <w:sz w:val="24"/>
          <w:szCs w:val="24"/>
        </w:rPr>
        <w:t>включает</w:t>
      </w:r>
      <w:r w:rsidRPr="00161CCA">
        <w:rPr>
          <w:rFonts w:ascii="Times New Roman" w:eastAsia="Times New Roman" w:hAnsi="Times New Roman" w:cs="Times New Roman"/>
          <w:b/>
          <w:i/>
          <w:sz w:val="24"/>
          <w:szCs w:val="24"/>
        </w:rPr>
        <w:t>:</w:t>
      </w:r>
    </w:p>
    <w:p w:rsidR="00161CCA" w:rsidRPr="00161CCA" w:rsidRDefault="00161CCA" w:rsidP="00E54501">
      <w:pPr>
        <w:widowControl w:val="0"/>
        <w:numPr>
          <w:ilvl w:val="1"/>
          <w:numId w:val="187"/>
        </w:numPr>
        <w:tabs>
          <w:tab w:val="left" w:pos="993"/>
        </w:tabs>
        <w:autoSpaceDE w:val="0"/>
        <w:autoSpaceDN w:val="0"/>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своевременное выявление детей, нуждающихся в психолого-педагогическом сопровождении;</w:t>
      </w:r>
    </w:p>
    <w:p w:rsidR="00161CCA" w:rsidRPr="00161CCA" w:rsidRDefault="00161CCA" w:rsidP="00E54501">
      <w:pPr>
        <w:widowControl w:val="0"/>
        <w:numPr>
          <w:ilvl w:val="1"/>
          <w:numId w:val="211"/>
        </w:numPr>
        <w:tabs>
          <w:tab w:val="left" w:pos="993"/>
        </w:tabs>
        <w:autoSpaceDE w:val="0"/>
        <w:autoSpaceDN w:val="0"/>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раннюю (с первых дней пребывания обучающегося в МКДОУ) </w:t>
      </w:r>
      <w:r w:rsidRPr="00161CCA">
        <w:rPr>
          <w:rFonts w:ascii="Times New Roman" w:eastAsia="Times New Roman" w:hAnsi="Times New Roman" w:cs="Times New Roman"/>
          <w:sz w:val="24"/>
          <w:szCs w:val="24"/>
        </w:rPr>
        <w:lastRenderedPageBreak/>
        <w:t>диагностику отклонений в развитии и анализ причин трудностей социальной адаптации;</w:t>
      </w:r>
    </w:p>
    <w:p w:rsidR="00161CCA" w:rsidRPr="00161CCA" w:rsidRDefault="00161CCA" w:rsidP="00E54501">
      <w:pPr>
        <w:widowControl w:val="0"/>
        <w:numPr>
          <w:ilvl w:val="1"/>
          <w:numId w:val="211"/>
        </w:numPr>
        <w:tabs>
          <w:tab w:val="left" w:pos="993"/>
        </w:tabs>
        <w:autoSpaceDE w:val="0"/>
        <w:autoSpaceDN w:val="0"/>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комплексный сбор сведений об обучающемся на основании диагностической информации от специалистов разного профиля;</w:t>
      </w:r>
    </w:p>
    <w:p w:rsidR="00161CCA" w:rsidRPr="00161CCA" w:rsidRDefault="00161CCA" w:rsidP="00E54501">
      <w:pPr>
        <w:widowControl w:val="0"/>
        <w:numPr>
          <w:ilvl w:val="1"/>
          <w:numId w:val="211"/>
        </w:numPr>
        <w:tabs>
          <w:tab w:val="left" w:pos="993"/>
        </w:tabs>
        <w:autoSpaceDE w:val="0"/>
        <w:autoSpaceDN w:val="0"/>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определение уровня актуального и зоны ближайшего развития обучающегося с ОВЗ, с трудностями в обучении и социализации, выявление его резервных возможностей;</w:t>
      </w:r>
    </w:p>
    <w:p w:rsidR="00161CCA" w:rsidRPr="00161CCA" w:rsidRDefault="00161CCA" w:rsidP="00E54501">
      <w:pPr>
        <w:widowControl w:val="0"/>
        <w:numPr>
          <w:ilvl w:val="1"/>
          <w:numId w:val="211"/>
        </w:numPr>
        <w:tabs>
          <w:tab w:val="left" w:pos="993"/>
        </w:tabs>
        <w:autoSpaceDE w:val="0"/>
        <w:autoSpaceDN w:val="0"/>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изучение уровня общего развития обучающихся (с учётом особенностей нозологической группы), возможностей вербальной и невербальной коммуникации со сверстниками и взрослыми;</w:t>
      </w:r>
    </w:p>
    <w:p w:rsidR="00161CCA" w:rsidRPr="00161CCA" w:rsidRDefault="00161CCA" w:rsidP="00E54501">
      <w:pPr>
        <w:widowControl w:val="0"/>
        <w:numPr>
          <w:ilvl w:val="1"/>
          <w:numId w:val="211"/>
        </w:numPr>
        <w:tabs>
          <w:tab w:val="left" w:pos="993"/>
        </w:tabs>
        <w:autoSpaceDE w:val="0"/>
        <w:autoSpaceDN w:val="0"/>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изучение развития эмоционально-волевой сферы и личностных особенностей обучающихся;</w:t>
      </w:r>
    </w:p>
    <w:p w:rsidR="00161CCA" w:rsidRPr="00161CCA" w:rsidRDefault="00161CCA" w:rsidP="00E54501">
      <w:pPr>
        <w:widowControl w:val="0"/>
        <w:numPr>
          <w:ilvl w:val="1"/>
          <w:numId w:val="211"/>
        </w:numPr>
        <w:tabs>
          <w:tab w:val="left" w:pos="993"/>
        </w:tabs>
        <w:autoSpaceDE w:val="0"/>
        <w:autoSpaceDN w:val="0"/>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изучение индивидуальных образовательных и социально-коммуникативных потребностей обучающихся;</w:t>
      </w:r>
    </w:p>
    <w:p w:rsidR="00161CCA" w:rsidRPr="00161CCA" w:rsidRDefault="00161CCA" w:rsidP="00E54501">
      <w:pPr>
        <w:widowControl w:val="0"/>
        <w:numPr>
          <w:ilvl w:val="1"/>
          <w:numId w:val="211"/>
        </w:numPr>
        <w:tabs>
          <w:tab w:val="left" w:pos="993"/>
        </w:tabs>
        <w:autoSpaceDE w:val="0"/>
        <w:autoSpaceDN w:val="0"/>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изучение социальной ситуации развития и условий семейного воспитания ребёнка;</w:t>
      </w:r>
    </w:p>
    <w:p w:rsidR="00161CCA" w:rsidRPr="00161CCA" w:rsidRDefault="00161CCA" w:rsidP="00E54501">
      <w:pPr>
        <w:widowControl w:val="0"/>
        <w:numPr>
          <w:ilvl w:val="1"/>
          <w:numId w:val="211"/>
        </w:numPr>
        <w:tabs>
          <w:tab w:val="left" w:pos="993"/>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изучение уровня адаптации и адаптивных возможностей воспитанника; изучение направленности детской одаренности;</w:t>
      </w:r>
    </w:p>
    <w:p w:rsidR="00161CCA" w:rsidRPr="00161CCA" w:rsidRDefault="00161CCA" w:rsidP="00E54501">
      <w:pPr>
        <w:widowControl w:val="0"/>
        <w:numPr>
          <w:ilvl w:val="1"/>
          <w:numId w:val="211"/>
        </w:numPr>
        <w:tabs>
          <w:tab w:val="left" w:pos="993"/>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изучение, констатацию в развитии ребёнка его интересов и склонностей, одаренности;</w:t>
      </w:r>
    </w:p>
    <w:p w:rsidR="00161CCA" w:rsidRPr="00161CCA" w:rsidRDefault="00161CCA" w:rsidP="00E54501">
      <w:pPr>
        <w:widowControl w:val="0"/>
        <w:numPr>
          <w:ilvl w:val="1"/>
          <w:numId w:val="211"/>
        </w:numPr>
        <w:tabs>
          <w:tab w:val="left" w:pos="993"/>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мониторинг развития детей и предупреждение возникновения психолого</w:t>
      </w:r>
      <w:r w:rsidRPr="00161CCA">
        <w:rPr>
          <w:rFonts w:ascii="Times New Roman" w:eastAsia="Times New Roman" w:hAnsi="Times New Roman" w:cs="Times New Roman"/>
          <w:sz w:val="24"/>
          <w:szCs w:val="24"/>
        </w:rPr>
        <w:softHyphen/>
        <w:t>педагогических проблем в их развитии;</w:t>
      </w:r>
    </w:p>
    <w:p w:rsidR="00161CCA" w:rsidRPr="00161CCA" w:rsidRDefault="00161CCA" w:rsidP="00E54501">
      <w:pPr>
        <w:widowControl w:val="0"/>
        <w:numPr>
          <w:ilvl w:val="1"/>
          <w:numId w:val="211"/>
        </w:numPr>
        <w:tabs>
          <w:tab w:val="left" w:pos="993"/>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выявление детей-мигрантов, имеющих трудности в обучении и социально-психологической адаптации, дифференциальная диагностика и оценка этнокультурной природы имеющихся трудностей;</w:t>
      </w:r>
    </w:p>
    <w:p w:rsidR="00161CCA" w:rsidRPr="00161CCA" w:rsidRDefault="00161CCA" w:rsidP="00E54501">
      <w:pPr>
        <w:widowControl w:val="0"/>
        <w:numPr>
          <w:ilvl w:val="1"/>
          <w:numId w:val="211"/>
        </w:numPr>
        <w:tabs>
          <w:tab w:val="left" w:pos="993"/>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всестороннее психолого-педагогическое изучение личности ребёнка; выявление и изучение неблагоприятных факторов социальной среды и рисков образовательной среды;</w:t>
      </w:r>
    </w:p>
    <w:p w:rsidR="00161CCA" w:rsidRPr="00161CCA" w:rsidRDefault="00161CCA" w:rsidP="00E54501">
      <w:pPr>
        <w:widowControl w:val="0"/>
        <w:numPr>
          <w:ilvl w:val="1"/>
          <w:numId w:val="211"/>
        </w:numPr>
        <w:tabs>
          <w:tab w:val="left" w:pos="993"/>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системный разносторонний контроль специалистов за уровнем и динамикой развития обучающегося, а также за созданием необходимых условий, соответствующих особым (индивидуальным) образовательным потребностям обучающегося.</w:t>
      </w:r>
    </w:p>
    <w:p w:rsidR="00161CCA" w:rsidRPr="00161CCA" w:rsidRDefault="00161CCA" w:rsidP="00E54501">
      <w:pPr>
        <w:widowControl w:val="0"/>
        <w:numPr>
          <w:ilvl w:val="0"/>
          <w:numId w:val="188"/>
        </w:numPr>
        <w:autoSpaceDE w:val="0"/>
        <w:autoSpaceDN w:val="0"/>
        <w:spacing w:after="0" w:line="240" w:lineRule="auto"/>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Коррекционно-развивающая</w:t>
      </w:r>
      <w:r w:rsidRPr="00161CCA">
        <w:rPr>
          <w:rFonts w:ascii="Times New Roman" w:eastAsia="Times New Roman" w:hAnsi="Times New Roman" w:cs="Times New Roman"/>
          <w:b/>
          <w:i/>
          <w:spacing w:val="-5"/>
          <w:sz w:val="24"/>
          <w:szCs w:val="24"/>
        </w:rPr>
        <w:t xml:space="preserve"> </w:t>
      </w:r>
      <w:r w:rsidRPr="00161CCA">
        <w:rPr>
          <w:rFonts w:ascii="Times New Roman" w:eastAsia="Times New Roman" w:hAnsi="Times New Roman" w:cs="Times New Roman"/>
          <w:b/>
          <w:i/>
          <w:sz w:val="24"/>
          <w:szCs w:val="24"/>
        </w:rPr>
        <w:t xml:space="preserve">работа </w:t>
      </w:r>
      <w:r w:rsidRPr="00161CCA">
        <w:rPr>
          <w:rFonts w:ascii="Times New Roman" w:eastAsia="Times New Roman" w:hAnsi="Times New Roman" w:cs="Times New Roman"/>
          <w:b/>
          <w:i/>
          <w:spacing w:val="-5"/>
          <w:sz w:val="24"/>
          <w:szCs w:val="24"/>
        </w:rPr>
        <w:t>включает</w:t>
      </w:r>
      <w:r w:rsidRPr="00161CCA">
        <w:rPr>
          <w:rFonts w:ascii="Times New Roman" w:eastAsia="Times New Roman" w:hAnsi="Times New Roman" w:cs="Times New Roman"/>
          <w:b/>
          <w:i/>
          <w:sz w:val="24"/>
          <w:szCs w:val="24"/>
        </w:rPr>
        <w:t>:</w:t>
      </w:r>
    </w:p>
    <w:p w:rsidR="00161CCA" w:rsidRPr="00161CCA" w:rsidRDefault="00161CCA" w:rsidP="00E54501">
      <w:pPr>
        <w:widowControl w:val="0"/>
        <w:numPr>
          <w:ilvl w:val="1"/>
          <w:numId w:val="212"/>
        </w:numPr>
        <w:tabs>
          <w:tab w:val="left" w:pos="851"/>
        </w:tabs>
        <w:autoSpaceDE w:val="0"/>
        <w:autoSpaceDN w:val="0"/>
        <w:spacing w:before="39"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выбор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оптимальных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обучающегося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коррекционно-развивающих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программ/методик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психолого-педагогического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сопровождения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(индивидуальными)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образовательными потребностями;</w:t>
      </w:r>
    </w:p>
    <w:p w:rsidR="00161CCA" w:rsidRPr="00161CCA" w:rsidRDefault="00161CCA" w:rsidP="00E54501">
      <w:pPr>
        <w:widowControl w:val="0"/>
        <w:numPr>
          <w:ilvl w:val="1"/>
          <w:numId w:val="212"/>
        </w:numPr>
        <w:tabs>
          <w:tab w:val="left" w:pos="851"/>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организацию,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разработку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проведение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специалистами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индивидуальных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групповых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коррекционно-развивающих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занятий,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необходимых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преодоления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нарушений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трудностей 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освоении образовательной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программы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социализации;</w:t>
      </w:r>
    </w:p>
    <w:p w:rsidR="00161CCA" w:rsidRPr="00161CCA" w:rsidRDefault="00161CCA" w:rsidP="00E54501">
      <w:pPr>
        <w:widowControl w:val="0"/>
        <w:numPr>
          <w:ilvl w:val="1"/>
          <w:numId w:val="212"/>
        </w:numPr>
        <w:tabs>
          <w:tab w:val="left" w:pos="851"/>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коррекцию</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развитие</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высших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психических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функций;</w:t>
      </w:r>
    </w:p>
    <w:p w:rsidR="00161CCA" w:rsidRPr="00161CCA" w:rsidRDefault="00161CCA" w:rsidP="00E54501">
      <w:pPr>
        <w:widowControl w:val="0"/>
        <w:numPr>
          <w:ilvl w:val="1"/>
          <w:numId w:val="212"/>
        </w:numPr>
        <w:tabs>
          <w:tab w:val="left" w:pos="851"/>
        </w:tabs>
        <w:autoSpaceDE w:val="0"/>
        <w:autoSpaceDN w:val="0"/>
        <w:spacing w:before="40"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развитие эмоционально-волевой и личностной сферы обучающегося и психологическую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коррекцию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p>
    <w:p w:rsidR="00161CCA" w:rsidRPr="00161CCA" w:rsidRDefault="00161CCA" w:rsidP="00E54501">
      <w:pPr>
        <w:widowControl w:val="0"/>
        <w:numPr>
          <w:ilvl w:val="1"/>
          <w:numId w:val="212"/>
        </w:numPr>
        <w:tabs>
          <w:tab w:val="left" w:pos="851"/>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развитие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коммуникативных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способностей,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социального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эмоционального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интеллекта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обучающихся,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коммуникативной компетентности;</w:t>
      </w:r>
    </w:p>
    <w:p w:rsidR="00161CCA" w:rsidRPr="00161CCA" w:rsidRDefault="00161CCA" w:rsidP="00E54501">
      <w:pPr>
        <w:widowControl w:val="0"/>
        <w:numPr>
          <w:ilvl w:val="1"/>
          <w:numId w:val="212"/>
        </w:numPr>
        <w:tabs>
          <w:tab w:val="left" w:pos="851"/>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коррекцию</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развитие</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психомоторной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сферы,</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координации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регуляции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движений;</w:t>
      </w:r>
    </w:p>
    <w:p w:rsidR="00161CCA" w:rsidRPr="008B3227" w:rsidRDefault="00161CCA" w:rsidP="00E54501">
      <w:pPr>
        <w:widowControl w:val="0"/>
        <w:numPr>
          <w:ilvl w:val="1"/>
          <w:numId w:val="212"/>
        </w:numPr>
        <w:tabs>
          <w:tab w:val="left" w:pos="851"/>
        </w:tabs>
        <w:autoSpaceDE w:val="0"/>
        <w:autoSpaceDN w:val="0"/>
        <w:spacing w:before="40" w:after="0" w:line="240" w:lineRule="auto"/>
        <w:ind w:right="-1" w:firstLine="567"/>
        <w:jc w:val="both"/>
        <w:rPr>
          <w:rFonts w:ascii="Times New Roman" w:eastAsia="Times New Roman" w:hAnsi="Times New Roman" w:cs="Times New Roman"/>
          <w:color w:val="0D0D0D" w:themeColor="text1" w:themeTint="F2"/>
          <w:sz w:val="24"/>
          <w:szCs w:val="24"/>
        </w:rPr>
      </w:pPr>
      <w:r w:rsidRPr="008B3227">
        <w:rPr>
          <w:rFonts w:ascii="Times New Roman" w:eastAsia="Times New Roman" w:hAnsi="Times New Roman" w:cs="Times New Roman"/>
          <w:color w:val="0D0D0D" w:themeColor="text1" w:themeTint="F2"/>
          <w:sz w:val="24"/>
          <w:szCs w:val="24"/>
        </w:rPr>
        <w:t>создание</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условий,</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обеспечивающих</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развитие,</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обучение</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и</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воспитание</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детей</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с</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ярко</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выраженной познавательной направленностью, высоким уровнем умственного развития или иной</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направленностью</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одаренности;</w:t>
      </w:r>
    </w:p>
    <w:p w:rsidR="00161CCA" w:rsidRPr="008B3227" w:rsidRDefault="00161CCA" w:rsidP="00E54501">
      <w:pPr>
        <w:widowControl w:val="0"/>
        <w:numPr>
          <w:ilvl w:val="1"/>
          <w:numId w:val="212"/>
        </w:numPr>
        <w:tabs>
          <w:tab w:val="left" w:pos="851"/>
        </w:tabs>
        <w:autoSpaceDE w:val="0"/>
        <w:autoSpaceDN w:val="0"/>
        <w:spacing w:after="0" w:line="240" w:lineRule="auto"/>
        <w:ind w:right="-1" w:firstLine="567"/>
        <w:jc w:val="both"/>
        <w:rPr>
          <w:rFonts w:ascii="Times New Roman" w:eastAsia="Times New Roman" w:hAnsi="Times New Roman" w:cs="Times New Roman"/>
          <w:color w:val="0D0D0D" w:themeColor="text1" w:themeTint="F2"/>
          <w:sz w:val="24"/>
          <w:szCs w:val="24"/>
        </w:rPr>
      </w:pPr>
      <w:r w:rsidRPr="008B3227">
        <w:rPr>
          <w:rFonts w:ascii="Times New Roman" w:eastAsia="Times New Roman" w:hAnsi="Times New Roman" w:cs="Times New Roman"/>
          <w:color w:val="0D0D0D" w:themeColor="text1" w:themeTint="F2"/>
          <w:sz w:val="24"/>
          <w:szCs w:val="24"/>
        </w:rPr>
        <w:lastRenderedPageBreak/>
        <w:t>создание насыщенной развивающей предметно - пространственной среды для разных видов</w:t>
      </w:r>
      <w:r w:rsidRPr="008B3227">
        <w:rPr>
          <w:rFonts w:ascii="Times New Roman" w:eastAsia="Times New Roman" w:hAnsi="Times New Roman" w:cs="Times New Roman"/>
          <w:color w:val="0D0D0D" w:themeColor="text1" w:themeTint="F2"/>
          <w:spacing w:val="-57"/>
          <w:sz w:val="24"/>
          <w:szCs w:val="24"/>
        </w:rPr>
        <w:t xml:space="preserve"> </w:t>
      </w:r>
      <w:r w:rsidRPr="008B3227">
        <w:rPr>
          <w:rFonts w:ascii="Times New Roman" w:eastAsia="Times New Roman" w:hAnsi="Times New Roman" w:cs="Times New Roman"/>
          <w:color w:val="0D0D0D" w:themeColor="text1" w:themeTint="F2"/>
          <w:sz w:val="24"/>
          <w:szCs w:val="24"/>
        </w:rPr>
        <w:t>деятельности;</w:t>
      </w:r>
    </w:p>
    <w:p w:rsidR="00161CCA" w:rsidRPr="008B3227" w:rsidRDefault="00161CCA" w:rsidP="00E54501">
      <w:pPr>
        <w:widowControl w:val="0"/>
        <w:numPr>
          <w:ilvl w:val="1"/>
          <w:numId w:val="212"/>
        </w:numPr>
        <w:tabs>
          <w:tab w:val="left" w:pos="851"/>
        </w:tabs>
        <w:autoSpaceDE w:val="0"/>
        <w:autoSpaceDN w:val="0"/>
        <w:spacing w:after="0" w:line="240" w:lineRule="auto"/>
        <w:ind w:right="-1" w:firstLine="567"/>
        <w:jc w:val="both"/>
        <w:rPr>
          <w:rFonts w:ascii="Times New Roman" w:eastAsia="Times New Roman" w:hAnsi="Times New Roman" w:cs="Times New Roman"/>
          <w:color w:val="0D0D0D" w:themeColor="text1" w:themeTint="F2"/>
          <w:sz w:val="24"/>
          <w:szCs w:val="24"/>
        </w:rPr>
      </w:pPr>
      <w:r w:rsidRPr="008B3227">
        <w:rPr>
          <w:rFonts w:ascii="Times New Roman" w:eastAsia="Times New Roman" w:hAnsi="Times New Roman" w:cs="Times New Roman"/>
          <w:color w:val="0D0D0D" w:themeColor="text1" w:themeTint="F2"/>
          <w:sz w:val="24"/>
          <w:szCs w:val="24"/>
        </w:rPr>
        <w:t>формирование</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инклюзивной</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образовательной</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среды,</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в</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том</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числе</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обеспечивающей</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включение</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детей</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иностранных</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граждан</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в</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российское</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образовательное</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пространство</w:t>
      </w:r>
      <w:r w:rsidRPr="008B3227">
        <w:rPr>
          <w:rFonts w:ascii="Times New Roman" w:eastAsia="Times New Roman" w:hAnsi="Times New Roman" w:cs="Times New Roman"/>
          <w:color w:val="0D0D0D" w:themeColor="text1" w:themeTint="F2"/>
          <w:spacing w:val="61"/>
          <w:sz w:val="24"/>
          <w:szCs w:val="24"/>
        </w:rPr>
        <w:t xml:space="preserve"> </w:t>
      </w:r>
      <w:r w:rsidRPr="008B3227">
        <w:rPr>
          <w:rFonts w:ascii="Times New Roman" w:eastAsia="Times New Roman" w:hAnsi="Times New Roman" w:cs="Times New Roman"/>
          <w:color w:val="0D0D0D" w:themeColor="text1" w:themeTint="F2"/>
          <w:sz w:val="24"/>
          <w:szCs w:val="24"/>
        </w:rPr>
        <w:t>с</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сохранением</w:t>
      </w:r>
      <w:r w:rsidRPr="008B3227">
        <w:rPr>
          <w:rFonts w:ascii="Times New Roman" w:eastAsia="Times New Roman" w:hAnsi="Times New Roman" w:cs="Times New Roman"/>
          <w:color w:val="0D0D0D" w:themeColor="text1" w:themeTint="F2"/>
          <w:spacing w:val="-2"/>
          <w:sz w:val="24"/>
          <w:szCs w:val="24"/>
        </w:rPr>
        <w:t xml:space="preserve"> </w:t>
      </w:r>
      <w:r w:rsidRPr="008B3227">
        <w:rPr>
          <w:rFonts w:ascii="Times New Roman" w:eastAsia="Times New Roman" w:hAnsi="Times New Roman" w:cs="Times New Roman"/>
          <w:color w:val="0D0D0D" w:themeColor="text1" w:themeTint="F2"/>
          <w:sz w:val="24"/>
          <w:szCs w:val="24"/>
        </w:rPr>
        <w:t>культуры и</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идентичности, связанных со</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страной</w:t>
      </w:r>
      <w:r w:rsidRPr="008B3227">
        <w:rPr>
          <w:rFonts w:ascii="Times New Roman" w:eastAsia="Times New Roman" w:hAnsi="Times New Roman" w:cs="Times New Roman"/>
          <w:color w:val="0D0D0D" w:themeColor="text1" w:themeTint="F2"/>
          <w:spacing w:val="-3"/>
          <w:sz w:val="24"/>
          <w:szCs w:val="24"/>
        </w:rPr>
        <w:t xml:space="preserve"> </w:t>
      </w:r>
      <w:r w:rsidRPr="008B3227">
        <w:rPr>
          <w:rFonts w:ascii="Times New Roman" w:eastAsia="Times New Roman" w:hAnsi="Times New Roman" w:cs="Times New Roman"/>
          <w:color w:val="0D0D0D" w:themeColor="text1" w:themeTint="F2"/>
          <w:sz w:val="24"/>
          <w:szCs w:val="24"/>
        </w:rPr>
        <w:t>исхода\происхождения;</w:t>
      </w:r>
    </w:p>
    <w:p w:rsidR="00161CCA" w:rsidRPr="008B3227" w:rsidRDefault="00161CCA" w:rsidP="00E54501">
      <w:pPr>
        <w:widowControl w:val="0"/>
        <w:numPr>
          <w:ilvl w:val="1"/>
          <w:numId w:val="212"/>
        </w:numPr>
        <w:tabs>
          <w:tab w:val="left" w:pos="851"/>
        </w:tabs>
        <w:autoSpaceDE w:val="0"/>
        <w:autoSpaceDN w:val="0"/>
        <w:spacing w:after="0" w:line="240" w:lineRule="auto"/>
        <w:ind w:right="-1" w:firstLine="567"/>
        <w:jc w:val="both"/>
        <w:rPr>
          <w:rFonts w:ascii="Times New Roman" w:eastAsia="Times New Roman" w:hAnsi="Times New Roman" w:cs="Times New Roman"/>
          <w:color w:val="0D0D0D" w:themeColor="text1" w:themeTint="F2"/>
          <w:sz w:val="24"/>
          <w:szCs w:val="24"/>
        </w:rPr>
      </w:pPr>
      <w:r w:rsidRPr="008B3227">
        <w:rPr>
          <w:rFonts w:ascii="Times New Roman" w:eastAsia="Times New Roman" w:hAnsi="Times New Roman" w:cs="Times New Roman"/>
          <w:color w:val="0D0D0D" w:themeColor="text1" w:themeTint="F2"/>
          <w:sz w:val="24"/>
          <w:szCs w:val="24"/>
        </w:rPr>
        <w:t>оказание</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поддержки</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ребенку</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в</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случаях</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неблагоприятных</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условий</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жизни,</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психотравмирующих обстоятельствах при условии информирования соответствующих структур</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социальной</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защиты;</w:t>
      </w:r>
    </w:p>
    <w:p w:rsidR="00161CCA" w:rsidRPr="008B3227" w:rsidRDefault="00161CCA" w:rsidP="00E54501">
      <w:pPr>
        <w:widowControl w:val="0"/>
        <w:numPr>
          <w:ilvl w:val="1"/>
          <w:numId w:val="212"/>
        </w:numPr>
        <w:tabs>
          <w:tab w:val="left" w:pos="851"/>
        </w:tabs>
        <w:autoSpaceDE w:val="0"/>
        <w:autoSpaceDN w:val="0"/>
        <w:spacing w:before="1" w:after="0" w:line="240" w:lineRule="auto"/>
        <w:ind w:right="-1" w:firstLine="567"/>
        <w:jc w:val="both"/>
        <w:rPr>
          <w:rFonts w:ascii="Times New Roman" w:eastAsia="Times New Roman" w:hAnsi="Times New Roman" w:cs="Times New Roman"/>
          <w:color w:val="0D0D0D" w:themeColor="text1" w:themeTint="F2"/>
          <w:sz w:val="24"/>
          <w:szCs w:val="24"/>
        </w:rPr>
      </w:pPr>
      <w:r w:rsidRPr="008B3227">
        <w:rPr>
          <w:rFonts w:ascii="Times New Roman" w:eastAsia="Times New Roman" w:hAnsi="Times New Roman" w:cs="Times New Roman"/>
          <w:color w:val="0D0D0D" w:themeColor="text1" w:themeTint="F2"/>
          <w:sz w:val="24"/>
          <w:szCs w:val="24"/>
        </w:rPr>
        <w:t>преодоление педагогической запущенности в работе с обучающимся, стремление устранить</w:t>
      </w:r>
      <w:r w:rsidRPr="008B3227">
        <w:rPr>
          <w:rFonts w:ascii="Times New Roman" w:eastAsia="Times New Roman" w:hAnsi="Times New Roman" w:cs="Times New Roman"/>
          <w:color w:val="0D0D0D" w:themeColor="text1" w:themeTint="F2"/>
          <w:spacing w:val="-57"/>
          <w:sz w:val="24"/>
          <w:szCs w:val="24"/>
        </w:rPr>
        <w:t xml:space="preserve"> </w:t>
      </w:r>
      <w:r w:rsidRPr="008B3227">
        <w:rPr>
          <w:rFonts w:ascii="Times New Roman" w:eastAsia="Times New Roman" w:hAnsi="Times New Roman" w:cs="Times New Roman"/>
          <w:color w:val="0D0D0D" w:themeColor="text1" w:themeTint="F2"/>
          <w:sz w:val="24"/>
          <w:szCs w:val="24"/>
        </w:rPr>
        <w:t>неадекватные</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методы</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воспитания</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в</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семье</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во</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взаимодействии</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родителей</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(законных</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представителей)</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с</w:t>
      </w:r>
      <w:r w:rsidRPr="008B3227">
        <w:rPr>
          <w:rFonts w:ascii="Times New Roman" w:eastAsia="Times New Roman" w:hAnsi="Times New Roman" w:cs="Times New Roman"/>
          <w:color w:val="0D0D0D" w:themeColor="text1" w:themeTint="F2"/>
          <w:spacing w:val="-2"/>
          <w:sz w:val="24"/>
          <w:szCs w:val="24"/>
        </w:rPr>
        <w:t xml:space="preserve"> </w:t>
      </w:r>
      <w:r w:rsidRPr="008B3227">
        <w:rPr>
          <w:rFonts w:ascii="Times New Roman" w:eastAsia="Times New Roman" w:hAnsi="Times New Roman" w:cs="Times New Roman"/>
          <w:color w:val="0D0D0D" w:themeColor="text1" w:themeTint="F2"/>
          <w:sz w:val="24"/>
          <w:szCs w:val="24"/>
        </w:rPr>
        <w:t>детьми;</w:t>
      </w:r>
    </w:p>
    <w:p w:rsidR="00161CCA" w:rsidRPr="008B3227" w:rsidRDefault="00161CCA" w:rsidP="00E54501">
      <w:pPr>
        <w:widowControl w:val="0"/>
        <w:numPr>
          <w:ilvl w:val="1"/>
          <w:numId w:val="212"/>
        </w:numPr>
        <w:tabs>
          <w:tab w:val="left" w:pos="851"/>
        </w:tabs>
        <w:autoSpaceDE w:val="0"/>
        <w:autoSpaceDN w:val="0"/>
        <w:spacing w:before="1" w:after="0" w:line="240" w:lineRule="auto"/>
        <w:ind w:right="-1" w:firstLine="567"/>
        <w:jc w:val="both"/>
        <w:rPr>
          <w:rFonts w:ascii="Times New Roman" w:eastAsia="Times New Roman" w:hAnsi="Times New Roman" w:cs="Times New Roman"/>
          <w:color w:val="0D0D0D" w:themeColor="text1" w:themeTint="F2"/>
          <w:sz w:val="24"/>
          <w:szCs w:val="24"/>
        </w:rPr>
      </w:pPr>
      <w:r w:rsidRPr="008B3227">
        <w:rPr>
          <w:rFonts w:ascii="Times New Roman" w:eastAsia="Times New Roman" w:hAnsi="Times New Roman" w:cs="Times New Roman"/>
          <w:color w:val="0D0D0D" w:themeColor="text1" w:themeTint="F2"/>
          <w:sz w:val="24"/>
          <w:szCs w:val="24"/>
        </w:rPr>
        <w:t>помощь</w:t>
      </w:r>
      <w:r w:rsidRPr="008B3227">
        <w:rPr>
          <w:rFonts w:ascii="Times New Roman" w:eastAsia="Times New Roman" w:hAnsi="Times New Roman" w:cs="Times New Roman"/>
          <w:color w:val="0D0D0D" w:themeColor="text1" w:themeTint="F2"/>
          <w:spacing w:val="-4"/>
          <w:sz w:val="24"/>
          <w:szCs w:val="24"/>
        </w:rPr>
        <w:t xml:space="preserve"> </w:t>
      </w:r>
      <w:r w:rsidRPr="008B3227">
        <w:rPr>
          <w:rFonts w:ascii="Times New Roman" w:eastAsia="Times New Roman" w:hAnsi="Times New Roman" w:cs="Times New Roman"/>
          <w:color w:val="0D0D0D" w:themeColor="text1" w:themeTint="F2"/>
          <w:sz w:val="24"/>
          <w:szCs w:val="24"/>
        </w:rPr>
        <w:t>в</w:t>
      </w:r>
      <w:r w:rsidRPr="008B3227">
        <w:rPr>
          <w:rFonts w:ascii="Times New Roman" w:eastAsia="Times New Roman" w:hAnsi="Times New Roman" w:cs="Times New Roman"/>
          <w:color w:val="0D0D0D" w:themeColor="text1" w:themeTint="F2"/>
          <w:spacing w:val="-2"/>
          <w:sz w:val="24"/>
          <w:szCs w:val="24"/>
        </w:rPr>
        <w:t xml:space="preserve"> </w:t>
      </w:r>
      <w:r w:rsidRPr="008B3227">
        <w:rPr>
          <w:rFonts w:ascii="Times New Roman" w:eastAsia="Times New Roman" w:hAnsi="Times New Roman" w:cs="Times New Roman"/>
          <w:color w:val="0D0D0D" w:themeColor="text1" w:themeTint="F2"/>
          <w:sz w:val="24"/>
          <w:szCs w:val="24"/>
        </w:rPr>
        <w:t>устранении</w:t>
      </w:r>
      <w:r w:rsidRPr="008B3227">
        <w:rPr>
          <w:rFonts w:ascii="Times New Roman" w:eastAsia="Times New Roman" w:hAnsi="Times New Roman" w:cs="Times New Roman"/>
          <w:color w:val="0D0D0D" w:themeColor="text1" w:themeTint="F2"/>
          <w:spacing w:val="-4"/>
          <w:sz w:val="24"/>
          <w:szCs w:val="24"/>
        </w:rPr>
        <w:t xml:space="preserve"> </w:t>
      </w:r>
      <w:r w:rsidRPr="008B3227">
        <w:rPr>
          <w:rFonts w:ascii="Times New Roman" w:eastAsia="Times New Roman" w:hAnsi="Times New Roman" w:cs="Times New Roman"/>
          <w:color w:val="0D0D0D" w:themeColor="text1" w:themeTint="F2"/>
          <w:sz w:val="24"/>
          <w:szCs w:val="24"/>
        </w:rPr>
        <w:t>психотравмирующих</w:t>
      </w:r>
      <w:r w:rsidRPr="008B3227">
        <w:rPr>
          <w:rFonts w:ascii="Times New Roman" w:eastAsia="Times New Roman" w:hAnsi="Times New Roman" w:cs="Times New Roman"/>
          <w:color w:val="0D0D0D" w:themeColor="text1" w:themeTint="F2"/>
          <w:spacing w:val="-1"/>
          <w:sz w:val="24"/>
          <w:szCs w:val="24"/>
        </w:rPr>
        <w:t xml:space="preserve"> </w:t>
      </w:r>
      <w:r w:rsidRPr="008B3227">
        <w:rPr>
          <w:rFonts w:ascii="Times New Roman" w:eastAsia="Times New Roman" w:hAnsi="Times New Roman" w:cs="Times New Roman"/>
          <w:color w:val="0D0D0D" w:themeColor="text1" w:themeTint="F2"/>
          <w:sz w:val="24"/>
          <w:szCs w:val="24"/>
        </w:rPr>
        <w:t>ситуаций</w:t>
      </w:r>
      <w:r w:rsidRPr="008B3227">
        <w:rPr>
          <w:rFonts w:ascii="Times New Roman" w:eastAsia="Times New Roman" w:hAnsi="Times New Roman" w:cs="Times New Roman"/>
          <w:color w:val="0D0D0D" w:themeColor="text1" w:themeTint="F2"/>
          <w:spacing w:val="-3"/>
          <w:sz w:val="24"/>
          <w:szCs w:val="24"/>
        </w:rPr>
        <w:t xml:space="preserve"> </w:t>
      </w:r>
      <w:r w:rsidRPr="008B3227">
        <w:rPr>
          <w:rFonts w:ascii="Times New Roman" w:eastAsia="Times New Roman" w:hAnsi="Times New Roman" w:cs="Times New Roman"/>
          <w:color w:val="0D0D0D" w:themeColor="text1" w:themeTint="F2"/>
          <w:sz w:val="24"/>
          <w:szCs w:val="24"/>
        </w:rPr>
        <w:t>в</w:t>
      </w:r>
      <w:r w:rsidRPr="008B3227">
        <w:rPr>
          <w:rFonts w:ascii="Times New Roman" w:eastAsia="Times New Roman" w:hAnsi="Times New Roman" w:cs="Times New Roman"/>
          <w:color w:val="0D0D0D" w:themeColor="text1" w:themeTint="F2"/>
          <w:spacing w:val="-5"/>
          <w:sz w:val="24"/>
          <w:szCs w:val="24"/>
        </w:rPr>
        <w:t xml:space="preserve"> </w:t>
      </w:r>
      <w:r w:rsidRPr="008B3227">
        <w:rPr>
          <w:rFonts w:ascii="Times New Roman" w:eastAsia="Times New Roman" w:hAnsi="Times New Roman" w:cs="Times New Roman"/>
          <w:color w:val="0D0D0D" w:themeColor="text1" w:themeTint="F2"/>
          <w:sz w:val="24"/>
          <w:szCs w:val="24"/>
        </w:rPr>
        <w:t>жизни</w:t>
      </w:r>
      <w:r w:rsidRPr="008B3227">
        <w:rPr>
          <w:rFonts w:ascii="Times New Roman" w:eastAsia="Times New Roman" w:hAnsi="Times New Roman" w:cs="Times New Roman"/>
          <w:color w:val="0D0D0D" w:themeColor="text1" w:themeTint="F2"/>
          <w:spacing w:val="-3"/>
          <w:sz w:val="24"/>
          <w:szCs w:val="24"/>
        </w:rPr>
        <w:t xml:space="preserve"> </w:t>
      </w:r>
      <w:r w:rsidRPr="008B3227">
        <w:rPr>
          <w:rFonts w:ascii="Times New Roman" w:eastAsia="Times New Roman" w:hAnsi="Times New Roman" w:cs="Times New Roman"/>
          <w:color w:val="0D0D0D" w:themeColor="text1" w:themeTint="F2"/>
          <w:sz w:val="24"/>
          <w:szCs w:val="24"/>
        </w:rPr>
        <w:t>ребенка.</w:t>
      </w:r>
    </w:p>
    <w:p w:rsidR="00161CCA" w:rsidRPr="00161CCA" w:rsidRDefault="00161CCA" w:rsidP="00E54501">
      <w:pPr>
        <w:widowControl w:val="0"/>
        <w:numPr>
          <w:ilvl w:val="0"/>
          <w:numId w:val="188"/>
        </w:numPr>
        <w:autoSpaceDE w:val="0"/>
        <w:autoSpaceDN w:val="0"/>
        <w:spacing w:before="43" w:after="0" w:line="240" w:lineRule="auto"/>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Консультативная</w:t>
      </w:r>
      <w:r w:rsidRPr="00161CCA">
        <w:rPr>
          <w:rFonts w:ascii="Times New Roman" w:eastAsia="Times New Roman" w:hAnsi="Times New Roman" w:cs="Times New Roman"/>
          <w:b/>
          <w:i/>
          <w:spacing w:val="-6"/>
          <w:sz w:val="24"/>
          <w:szCs w:val="24"/>
        </w:rPr>
        <w:t xml:space="preserve"> </w:t>
      </w:r>
      <w:r w:rsidRPr="00161CCA">
        <w:rPr>
          <w:rFonts w:ascii="Times New Roman" w:eastAsia="Times New Roman" w:hAnsi="Times New Roman" w:cs="Times New Roman"/>
          <w:b/>
          <w:i/>
          <w:sz w:val="24"/>
          <w:szCs w:val="24"/>
        </w:rPr>
        <w:t>работа</w:t>
      </w:r>
      <w:r w:rsidRPr="00161CCA">
        <w:rPr>
          <w:rFonts w:ascii="Times New Roman" w:eastAsia="Times New Roman" w:hAnsi="Times New Roman" w:cs="Times New Roman"/>
          <w:b/>
          <w:i/>
          <w:spacing w:val="-5"/>
          <w:sz w:val="24"/>
          <w:szCs w:val="24"/>
        </w:rPr>
        <w:t xml:space="preserve"> включает</w:t>
      </w:r>
      <w:r w:rsidRPr="00161CCA">
        <w:rPr>
          <w:rFonts w:ascii="Times New Roman" w:eastAsia="Times New Roman" w:hAnsi="Times New Roman" w:cs="Times New Roman"/>
          <w:b/>
          <w:i/>
          <w:sz w:val="24"/>
          <w:szCs w:val="24"/>
        </w:rPr>
        <w:t>:</w:t>
      </w:r>
    </w:p>
    <w:p w:rsidR="00161CCA" w:rsidRPr="00161CCA" w:rsidRDefault="00161CCA" w:rsidP="00E54501">
      <w:pPr>
        <w:widowControl w:val="0"/>
        <w:numPr>
          <w:ilvl w:val="0"/>
          <w:numId w:val="213"/>
        </w:numPr>
        <w:tabs>
          <w:tab w:val="left" w:pos="851"/>
        </w:tabs>
        <w:autoSpaceDE w:val="0"/>
        <w:autoSpaceDN w:val="0"/>
        <w:spacing w:before="41"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разработку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рекомендаций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направлениям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обучающимся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трудностями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социализации,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единых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участников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отношений;</w:t>
      </w:r>
    </w:p>
    <w:p w:rsidR="00161CCA" w:rsidRPr="00161CCA" w:rsidRDefault="00161CCA" w:rsidP="00E54501">
      <w:pPr>
        <w:widowControl w:val="0"/>
        <w:numPr>
          <w:ilvl w:val="0"/>
          <w:numId w:val="213"/>
        </w:numPr>
        <w:tabs>
          <w:tab w:val="left" w:pos="851"/>
        </w:tabs>
        <w:autoSpaceDE w:val="0"/>
        <w:autoSpaceDN w:val="0"/>
        <w:spacing w:before="1"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консультирование специалистами педагогов по выбору индивидуально ориентированных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методов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приемов работы с</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обучающимся;</w:t>
      </w:r>
    </w:p>
    <w:p w:rsidR="00161CCA" w:rsidRPr="00161CCA" w:rsidRDefault="00161CCA" w:rsidP="00E54501">
      <w:pPr>
        <w:widowControl w:val="0"/>
        <w:numPr>
          <w:ilvl w:val="0"/>
          <w:numId w:val="213"/>
        </w:numPr>
        <w:tabs>
          <w:tab w:val="left" w:pos="851"/>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консультативную помощь семье в вопросах выбора оптимальной стратегии воспитания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приемов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коррекционно-развивающей работы с ребенком.</w:t>
      </w:r>
    </w:p>
    <w:p w:rsidR="00161CCA" w:rsidRPr="00161CCA" w:rsidRDefault="00161CCA" w:rsidP="00E54501">
      <w:pPr>
        <w:widowControl w:val="0"/>
        <w:numPr>
          <w:ilvl w:val="0"/>
          <w:numId w:val="188"/>
        </w:numPr>
        <w:autoSpaceDE w:val="0"/>
        <w:autoSpaceDN w:val="0"/>
        <w:spacing w:after="0" w:line="240" w:lineRule="auto"/>
        <w:jc w:val="both"/>
        <w:rPr>
          <w:rFonts w:ascii="Times New Roman" w:eastAsia="Times New Roman" w:hAnsi="Times New Roman" w:cs="Times New Roman"/>
          <w:b/>
          <w:i/>
          <w:sz w:val="24"/>
          <w:szCs w:val="24"/>
        </w:rPr>
      </w:pPr>
      <w:r w:rsidRPr="00161CCA">
        <w:rPr>
          <w:rFonts w:ascii="Times New Roman" w:eastAsia="Times New Roman" w:hAnsi="Times New Roman" w:cs="Times New Roman"/>
          <w:b/>
          <w:i/>
          <w:sz w:val="24"/>
          <w:szCs w:val="24"/>
        </w:rPr>
        <w:t>Информационно-просветительская</w:t>
      </w:r>
      <w:r w:rsidRPr="00161CCA">
        <w:rPr>
          <w:rFonts w:ascii="Times New Roman" w:eastAsia="Times New Roman" w:hAnsi="Times New Roman" w:cs="Times New Roman"/>
          <w:b/>
          <w:i/>
          <w:spacing w:val="-8"/>
          <w:sz w:val="24"/>
          <w:szCs w:val="24"/>
        </w:rPr>
        <w:t xml:space="preserve"> </w:t>
      </w:r>
      <w:r w:rsidRPr="00161CCA">
        <w:rPr>
          <w:rFonts w:ascii="Times New Roman" w:eastAsia="Times New Roman" w:hAnsi="Times New Roman" w:cs="Times New Roman"/>
          <w:b/>
          <w:i/>
          <w:sz w:val="24"/>
          <w:szCs w:val="24"/>
        </w:rPr>
        <w:t>работа</w:t>
      </w:r>
      <w:r w:rsidRPr="00161CCA">
        <w:rPr>
          <w:rFonts w:ascii="Times New Roman" w:eastAsia="Times New Roman" w:hAnsi="Times New Roman" w:cs="Times New Roman"/>
          <w:b/>
          <w:i/>
          <w:spacing w:val="-7"/>
          <w:sz w:val="24"/>
          <w:szCs w:val="24"/>
        </w:rPr>
        <w:t xml:space="preserve"> </w:t>
      </w:r>
      <w:r w:rsidRPr="00161CCA">
        <w:rPr>
          <w:rFonts w:ascii="Times New Roman" w:eastAsia="Times New Roman" w:hAnsi="Times New Roman" w:cs="Times New Roman"/>
          <w:b/>
          <w:i/>
          <w:sz w:val="24"/>
          <w:szCs w:val="24"/>
        </w:rPr>
        <w:t>предусматривает:</w:t>
      </w:r>
    </w:p>
    <w:p w:rsidR="00161CCA" w:rsidRPr="00161CCA" w:rsidRDefault="00161CCA" w:rsidP="00E54501">
      <w:pPr>
        <w:widowControl w:val="0"/>
        <w:numPr>
          <w:ilvl w:val="0"/>
          <w:numId w:val="214"/>
        </w:numPr>
        <w:tabs>
          <w:tab w:val="left" w:pos="851"/>
        </w:tabs>
        <w:autoSpaceDE w:val="0"/>
        <w:autoSpaceDN w:val="0"/>
        <w:spacing w:before="41"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различные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просветительской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(лекции,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беседы,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информационные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стенды, печатные материалы, электронные ресурсы), направленные на разъяснение участникам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образовательных отношений — обучающимся (в доступной для дошкольного возраста форме), 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родителям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(законным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представителям),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педагогическим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работникам —</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вопросов,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связанных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особенностями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процесса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психолого-педагогического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сопровождения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обучающихся,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числе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ОВЗ,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трудностями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социализации;</w:t>
      </w:r>
    </w:p>
    <w:p w:rsidR="00161CCA" w:rsidRPr="00161CCA" w:rsidRDefault="00161CCA" w:rsidP="00E54501">
      <w:pPr>
        <w:widowControl w:val="0"/>
        <w:numPr>
          <w:ilvl w:val="0"/>
          <w:numId w:val="214"/>
        </w:numPr>
        <w:tabs>
          <w:tab w:val="left" w:pos="851"/>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проведение тематических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выступлений, онлайн-консультаций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педагогов и</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родителей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разъяснению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индивидуально-типологических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особенностей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различных</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категорий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обучающихся,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том числе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ОВЗ, трудностями 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обучении и социализации.</w:t>
      </w:r>
    </w:p>
    <w:p w:rsidR="00161CCA" w:rsidRPr="00161CCA" w:rsidRDefault="00161CCA" w:rsidP="00E54501">
      <w:pPr>
        <w:widowControl w:val="0"/>
        <w:numPr>
          <w:ilvl w:val="0"/>
          <w:numId w:val="188"/>
        </w:numPr>
        <w:tabs>
          <w:tab w:val="left" w:pos="1134"/>
        </w:tabs>
        <w:autoSpaceDE w:val="0"/>
        <w:autoSpaceDN w:val="0"/>
        <w:spacing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i/>
          <w:sz w:val="24"/>
          <w:szCs w:val="24"/>
        </w:rPr>
        <w:t xml:space="preserve">Реализация КРР с обучающимися с ОВЗ и детьми-инвалидами </w:t>
      </w:r>
      <w:r w:rsidRPr="00161CCA">
        <w:rPr>
          <w:rFonts w:ascii="Times New Roman" w:eastAsia="Times New Roman" w:hAnsi="Times New Roman" w:cs="Times New Roman"/>
          <w:sz w:val="24"/>
          <w:szCs w:val="24"/>
        </w:rPr>
        <w:t>согласно нозологических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групп</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Федеральной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адаптированной</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образовательной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программой ДО (далее ФАОП ДО). КРР с обучающимися с ОВЗ и детьми-инвалидами должна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предусматривать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предупреждение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вторичных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биологических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социальных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отклонений</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затрудняющих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социализацию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обучающихся,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коррекцию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нарушений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физического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средствами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коррекционной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специальной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психологии и медицины;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формирование у обучающихся механизмов компенсации дефицитарных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функций,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поддающихся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коррекции,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числе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использования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ассистивных технологий.</w:t>
      </w:r>
    </w:p>
    <w:p w:rsidR="00161CCA" w:rsidRPr="00161CCA" w:rsidRDefault="00161CCA" w:rsidP="00E54501">
      <w:pPr>
        <w:widowControl w:val="0"/>
        <w:numPr>
          <w:ilvl w:val="0"/>
          <w:numId w:val="188"/>
        </w:numPr>
        <w:tabs>
          <w:tab w:val="left" w:pos="1134"/>
        </w:tabs>
        <w:autoSpaceDE w:val="0"/>
        <w:autoSpaceDN w:val="0"/>
        <w:spacing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b/>
          <w:sz w:val="24"/>
          <w:szCs w:val="24"/>
        </w:rPr>
        <w:t>КРР с детьми, находящимися под диспансерным наблюдением, в том числе часто болеющими детьми,</w:t>
      </w:r>
      <w:r w:rsidRPr="00161CCA">
        <w:rPr>
          <w:rFonts w:ascii="Times New Roman" w:eastAsia="Times New Roman" w:hAnsi="Times New Roman" w:cs="Times New Roman"/>
          <w:sz w:val="24"/>
          <w:szCs w:val="24"/>
        </w:rPr>
        <w:t xml:space="preserve"> имеет выраженную специфику. Детям, находящимся под диспансерным наблюдением, в том числе часто болеющим детям, свойственны: быстрая утомляемость, длительный период восстановления после заболевания и (или) его обострения (не менее 4-х недель), специфические особенности межличностного взаимодействия и деятельности (ограниченность круга общения </w:t>
      </w:r>
      <w:r w:rsidRPr="00161CCA">
        <w:rPr>
          <w:rFonts w:ascii="Times New Roman" w:eastAsia="Times New Roman" w:hAnsi="Times New Roman" w:cs="Times New Roman"/>
          <w:sz w:val="24"/>
          <w:szCs w:val="24"/>
        </w:rPr>
        <w:lastRenderedPageBreak/>
        <w:t>больного ребёнка, объективная зависимость от взрослых (родителей (законных представителей), педагогов), стремление постоянно получать от них помощь). Для детей, находящихся под диспансерным наблюдением, в том числе часто болеющих детей, старшего дошкольного возраста характерны изменения в отношении ведущего вида деятельности – сюжетно-ролевой игры, что оказывает негативное влияние на развитие его личности и эмоциональное благополучие. В итоге у ребёнка появляются сложности в освоении программы и социальной адаптации (ФОП ДО, п.28.6.).</w:t>
      </w:r>
    </w:p>
    <w:p w:rsidR="00161CCA" w:rsidRPr="00161CCA" w:rsidRDefault="00161CCA" w:rsidP="00161CCA">
      <w:pPr>
        <w:widowControl w:val="0"/>
        <w:autoSpaceDE w:val="0"/>
        <w:autoSpaceDN w:val="0"/>
        <w:spacing w:before="80" w:after="0" w:line="240" w:lineRule="auto"/>
        <w:ind w:right="-1" w:firstLine="708"/>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(п.28.6.1 ФОП ДО) Направленность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коррекционно-развивающей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 детьми, находящимися под диспансерным наблюдением, в том числе часто болеющими детьми включает:</w:t>
      </w:r>
    </w:p>
    <w:p w:rsidR="00161CCA" w:rsidRPr="00161CCA" w:rsidRDefault="00161CCA" w:rsidP="00E54501">
      <w:pPr>
        <w:widowControl w:val="0"/>
        <w:numPr>
          <w:ilvl w:val="1"/>
          <w:numId w:val="189"/>
        </w:numPr>
        <w:tabs>
          <w:tab w:val="left" w:pos="851"/>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коррекция (развитие) коммуникативной, личностной, эмоционально-волевой сфер, познавательных процессов:</w:t>
      </w:r>
    </w:p>
    <w:p w:rsidR="00161CCA" w:rsidRPr="00161CCA" w:rsidRDefault="00161CCA" w:rsidP="00E54501">
      <w:pPr>
        <w:widowControl w:val="0"/>
        <w:numPr>
          <w:ilvl w:val="1"/>
          <w:numId w:val="189"/>
        </w:numPr>
        <w:tabs>
          <w:tab w:val="left" w:pos="851"/>
        </w:tabs>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снижение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тревожности:</w:t>
      </w:r>
    </w:p>
    <w:p w:rsidR="00161CCA" w:rsidRPr="00161CCA" w:rsidRDefault="00161CCA" w:rsidP="00E54501">
      <w:pPr>
        <w:widowControl w:val="0"/>
        <w:numPr>
          <w:ilvl w:val="1"/>
          <w:numId w:val="189"/>
        </w:numPr>
        <w:tabs>
          <w:tab w:val="left" w:pos="851"/>
        </w:tabs>
        <w:autoSpaceDE w:val="0"/>
        <w:autoSpaceDN w:val="0"/>
        <w:spacing w:before="40"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помощь</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разрешении</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поведенческих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проблем:</w:t>
      </w:r>
    </w:p>
    <w:p w:rsidR="00161CCA" w:rsidRPr="00161CCA" w:rsidRDefault="00161CCA" w:rsidP="00E54501">
      <w:pPr>
        <w:widowControl w:val="0"/>
        <w:numPr>
          <w:ilvl w:val="1"/>
          <w:numId w:val="189"/>
        </w:numPr>
        <w:tabs>
          <w:tab w:val="left" w:pos="851"/>
        </w:tabs>
        <w:autoSpaceDE w:val="0"/>
        <w:autoSpaceDN w:val="0"/>
        <w:spacing w:before="40"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условий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успешной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социализации,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оптимизация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межличностного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взаимодействия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 взрослыми и сверстниками:</w:t>
      </w:r>
    </w:p>
    <w:p w:rsidR="00161CCA" w:rsidRPr="00161CCA" w:rsidRDefault="00161CCA" w:rsidP="00161CCA">
      <w:pPr>
        <w:widowControl w:val="0"/>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Включение ЧБД</w:t>
      </w:r>
      <w:r w:rsidRPr="00161CCA">
        <w:rPr>
          <w:rFonts w:ascii="Times New Roman" w:eastAsia="Times New Roman" w:hAnsi="Times New Roman" w:cs="Times New Roman"/>
          <w:b/>
          <w:bCs/>
          <w:sz w:val="24"/>
          <w:szCs w:val="24"/>
        </w:rPr>
        <w:t xml:space="preserve"> </w:t>
      </w:r>
      <w:r w:rsidRPr="00161CCA">
        <w:rPr>
          <w:rFonts w:ascii="Times New Roman" w:eastAsia="Times New Roman" w:hAnsi="Times New Roman" w:cs="Times New Roman"/>
          <w:sz w:val="24"/>
          <w:szCs w:val="24"/>
        </w:rPr>
        <w:t>в программу КРР, определение индивидуального маршрута психолого-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сопровождения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основании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медицинского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заключения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рекомендаций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ППК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результатам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психологической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педагогической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диагностики:</w:t>
      </w:r>
    </w:p>
    <w:p w:rsidR="00161CCA" w:rsidRPr="00161CCA" w:rsidRDefault="00161CCA" w:rsidP="00E54501">
      <w:pPr>
        <w:widowControl w:val="0"/>
        <w:numPr>
          <w:ilvl w:val="0"/>
          <w:numId w:val="267"/>
        </w:numPr>
        <w:autoSpaceDE w:val="0"/>
        <w:autoSpaceDN w:val="0"/>
        <w:spacing w:after="0" w:line="240" w:lineRule="auto"/>
        <w:ind w:right="-1" w:firstLine="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направленность КРР с одаренными обучающимися на дошкольном уровне образования – </w:t>
      </w:r>
    </w:p>
    <w:p w:rsidR="00161CCA" w:rsidRPr="00161CCA" w:rsidRDefault="00161CCA" w:rsidP="00161CCA">
      <w:pPr>
        <w:widowControl w:val="0"/>
        <w:autoSpaceDE w:val="0"/>
        <w:autoSpaceDN w:val="0"/>
        <w:spacing w:after="0" w:line="240" w:lineRule="auto"/>
        <w:ind w:right="-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sym w:font="Symbol" w:char="F076"/>
      </w:r>
      <w:r w:rsidRPr="00161CCA">
        <w:rPr>
          <w:rFonts w:ascii="Times New Roman" w:eastAsia="Times New Roman" w:hAnsi="Times New Roman" w:cs="Times New Roman"/>
          <w:sz w:val="24"/>
          <w:szCs w:val="24"/>
        </w:rPr>
        <w:t xml:space="preserve"> определение вида одаренности, интеллектуальных и личностных особенностей детей, прогноз возможных проблем и потенциала развития; </w:t>
      </w:r>
    </w:p>
    <w:p w:rsidR="00161CCA" w:rsidRPr="00161CCA" w:rsidRDefault="00161CCA" w:rsidP="00161CCA">
      <w:pPr>
        <w:widowControl w:val="0"/>
        <w:autoSpaceDE w:val="0"/>
        <w:autoSpaceDN w:val="0"/>
        <w:spacing w:after="0" w:line="240" w:lineRule="auto"/>
        <w:ind w:right="-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sym w:font="Symbol" w:char="F076"/>
      </w:r>
      <w:r w:rsidRPr="00161CCA">
        <w:rPr>
          <w:rFonts w:ascii="Times New Roman" w:eastAsia="Times New Roman" w:hAnsi="Times New Roman" w:cs="Times New Roman"/>
          <w:sz w:val="24"/>
          <w:szCs w:val="24"/>
        </w:rPr>
        <w:t xml:space="preserve"> вовлечение родителей (законных представителей) в образовательный процесс и установление с ними отношений сотрудничества как обязательного условия поддержки и развития одаренного ребенка, как в ДОО, так и в условиях семенного воспитания; </w:t>
      </w:r>
    </w:p>
    <w:p w:rsidR="00161CCA" w:rsidRPr="00161CCA" w:rsidRDefault="00161CCA" w:rsidP="00161CCA">
      <w:pPr>
        <w:widowControl w:val="0"/>
        <w:autoSpaceDE w:val="0"/>
        <w:autoSpaceDN w:val="0"/>
        <w:spacing w:after="0" w:line="240" w:lineRule="auto"/>
        <w:ind w:right="-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sym w:font="Symbol" w:char="F076"/>
      </w:r>
      <w:r w:rsidRPr="00161CCA">
        <w:rPr>
          <w:rFonts w:ascii="Times New Roman" w:eastAsia="Times New Roman" w:hAnsi="Times New Roman" w:cs="Times New Roman"/>
          <w:sz w:val="24"/>
          <w:szCs w:val="24"/>
        </w:rPr>
        <w:t xml:space="preserve"> создание атмосферы доброжелательности, заботы и уважения по отношению к ребенку, обстановки, формирующей у ребенка чувство собственной значимости, поощряющей проявление его индивидуальности; </w:t>
      </w:r>
    </w:p>
    <w:p w:rsidR="00161CCA" w:rsidRPr="00161CCA" w:rsidRDefault="00161CCA" w:rsidP="00161CCA">
      <w:pPr>
        <w:widowControl w:val="0"/>
        <w:autoSpaceDE w:val="0"/>
        <w:autoSpaceDN w:val="0"/>
        <w:spacing w:after="0" w:line="240" w:lineRule="auto"/>
        <w:ind w:right="-1"/>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sym w:font="Symbol" w:char="F076"/>
      </w:r>
      <w:r w:rsidRPr="00161CCA">
        <w:rPr>
          <w:rFonts w:ascii="Times New Roman" w:eastAsia="Times New Roman" w:hAnsi="Times New Roman" w:cs="Times New Roman"/>
          <w:sz w:val="24"/>
          <w:szCs w:val="24"/>
        </w:rPr>
        <w:t xml:space="preserve"> сохранение и поддержка индивидуальности ребенка, развитие его индивидуальных способностей и творческого потенциала как субъекта отношений с людьми, миром и самим собой; </w:t>
      </w:r>
      <w:r w:rsidRPr="00161CCA">
        <w:rPr>
          <w:rFonts w:ascii="Times New Roman" w:eastAsia="Times New Roman" w:hAnsi="Times New Roman" w:cs="Times New Roman"/>
          <w:sz w:val="24"/>
          <w:szCs w:val="24"/>
        </w:rPr>
        <w:sym w:font="Symbol" w:char="F076"/>
      </w:r>
      <w:r w:rsidRPr="00161CCA">
        <w:rPr>
          <w:rFonts w:ascii="Times New Roman" w:eastAsia="Times New Roman" w:hAnsi="Times New Roman" w:cs="Times New Roman"/>
          <w:sz w:val="24"/>
          <w:szCs w:val="24"/>
        </w:rPr>
        <w:t xml:space="preserve"> формирование коммуникативных навыков и развитие эмоциональной устойчивости.</w:t>
      </w:r>
    </w:p>
    <w:p w:rsidR="00161CCA" w:rsidRPr="00161CCA" w:rsidRDefault="00161CCA" w:rsidP="00E54501">
      <w:pPr>
        <w:widowControl w:val="0"/>
        <w:numPr>
          <w:ilvl w:val="0"/>
          <w:numId w:val="188"/>
        </w:numPr>
        <w:tabs>
          <w:tab w:val="left" w:pos="1134"/>
        </w:tabs>
        <w:autoSpaceDE w:val="0"/>
        <w:autoSpaceDN w:val="0"/>
        <w:spacing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Направленность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коррекционно-развивающей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i/>
          <w:sz w:val="24"/>
          <w:szCs w:val="24"/>
        </w:rPr>
        <w:t>с</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b/>
          <w:i/>
          <w:sz w:val="24"/>
          <w:szCs w:val="24"/>
        </w:rPr>
        <w:t>одаренными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обучающимися</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включает:</w:t>
      </w:r>
    </w:p>
    <w:p w:rsidR="00161CCA" w:rsidRPr="00161CCA" w:rsidRDefault="00161CCA" w:rsidP="00E54501">
      <w:pPr>
        <w:widowControl w:val="0"/>
        <w:numPr>
          <w:ilvl w:val="0"/>
          <w:numId w:val="190"/>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определение вида одаренности, интеллектуальных и личностных особенностей детей, прогноз возможных проблем и потенциала развития.</w:t>
      </w:r>
    </w:p>
    <w:p w:rsidR="00161CCA" w:rsidRPr="00161CCA" w:rsidRDefault="00161CCA" w:rsidP="00E54501">
      <w:pPr>
        <w:widowControl w:val="0"/>
        <w:numPr>
          <w:ilvl w:val="0"/>
          <w:numId w:val="190"/>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вовлечение родителей (законных представителей) в образовательный процесс и установление с ними отношений сотрудничества как обязательного условия поддержки и развития одаренного ребёнка, как в ЧБД, так и в условиях семенного воспитания;</w:t>
      </w:r>
    </w:p>
    <w:p w:rsidR="00161CCA" w:rsidRPr="00161CCA" w:rsidRDefault="00161CCA" w:rsidP="00E54501">
      <w:pPr>
        <w:widowControl w:val="0"/>
        <w:numPr>
          <w:ilvl w:val="0"/>
          <w:numId w:val="190"/>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создание атмосферы доброжелательности, заботы и уважения по отношению к ребёнку, обстановки, формирующей у ребёнка чувство собственной значимости, поощряющей проявление его индивидуальности;</w:t>
      </w:r>
    </w:p>
    <w:p w:rsidR="00161CCA" w:rsidRPr="00161CCA" w:rsidRDefault="00161CCA" w:rsidP="00E54501">
      <w:pPr>
        <w:widowControl w:val="0"/>
        <w:numPr>
          <w:ilvl w:val="0"/>
          <w:numId w:val="190"/>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сохранение и поддержка индивидуальности ребёнка, развитие его индивидуальных способностей и творческого потенциала как субъекта отношений с людьми, миром и самим собой;</w:t>
      </w:r>
    </w:p>
    <w:p w:rsidR="00161CCA" w:rsidRPr="00161CCA" w:rsidRDefault="00161CCA" w:rsidP="00E54501">
      <w:pPr>
        <w:widowControl w:val="0"/>
        <w:numPr>
          <w:ilvl w:val="0"/>
          <w:numId w:val="190"/>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коммуникативных навыков и развитие эмоциональной устойчивости;</w:t>
      </w:r>
    </w:p>
    <w:p w:rsidR="00161CCA" w:rsidRPr="00161CCA" w:rsidRDefault="00161CCA" w:rsidP="00E54501">
      <w:pPr>
        <w:widowControl w:val="0"/>
        <w:numPr>
          <w:ilvl w:val="0"/>
          <w:numId w:val="190"/>
        </w:numPr>
        <w:tabs>
          <w:tab w:val="left" w:pos="993"/>
        </w:tabs>
        <w:autoSpaceDE w:val="0"/>
        <w:autoSpaceDN w:val="0"/>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организация предметно-развивающей, обогащённой образовательной среды в условиях МКДОУ, благоприятную для развития различных видов способностей и одаренности.</w:t>
      </w:r>
    </w:p>
    <w:p w:rsidR="00161CCA" w:rsidRPr="00161CCA" w:rsidRDefault="00161CCA" w:rsidP="00161CCA">
      <w:pPr>
        <w:widowControl w:val="0"/>
        <w:autoSpaceDE w:val="0"/>
        <w:autoSpaceDN w:val="0"/>
        <w:spacing w:before="37" w:after="0" w:line="240" w:lineRule="auto"/>
        <w:ind w:left="212" w:right="-1" w:firstLine="708"/>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Включение ребенка в программу КРР, определение индивидуального маршрута </w:t>
      </w:r>
      <w:r w:rsidRPr="00161CCA">
        <w:rPr>
          <w:rFonts w:ascii="Times New Roman" w:eastAsia="Times New Roman" w:hAnsi="Times New Roman" w:cs="Times New Roman"/>
          <w:sz w:val="24"/>
          <w:szCs w:val="24"/>
        </w:rPr>
        <w:lastRenderedPageBreak/>
        <w:t>психолого-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сопровождения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заключения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ППК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результатам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психологической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педагогической диагностики.</w:t>
      </w:r>
    </w:p>
    <w:p w:rsidR="00161CCA" w:rsidRPr="00161CCA" w:rsidRDefault="00161CCA" w:rsidP="00E54501">
      <w:pPr>
        <w:widowControl w:val="0"/>
        <w:numPr>
          <w:ilvl w:val="0"/>
          <w:numId w:val="188"/>
        </w:numPr>
        <w:tabs>
          <w:tab w:val="left" w:pos="1134"/>
        </w:tabs>
        <w:autoSpaceDE w:val="0"/>
        <w:autoSpaceDN w:val="0"/>
        <w:spacing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Направленность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b/>
          <w:i/>
          <w:sz w:val="24"/>
          <w:szCs w:val="24"/>
        </w:rPr>
        <w:t>с</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билингвальными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воспитанниками,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детьми</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мигрантов</w:t>
      </w:r>
      <w:r w:rsidRPr="00161CCA">
        <w:rPr>
          <w:rFonts w:ascii="Times New Roman" w:eastAsia="Times New Roman" w:hAnsi="Times New Roman" w:cs="Times New Roman"/>
          <w:i/>
          <w:sz w:val="24"/>
          <w:szCs w:val="24"/>
        </w:rPr>
        <w:t>,</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 xml:space="preserve">испытывающими трудности с пониманием государственного языка РФ, </w:t>
      </w:r>
      <w:r w:rsidRPr="00161CCA">
        <w:rPr>
          <w:rFonts w:ascii="Times New Roman" w:eastAsia="Times New Roman" w:hAnsi="Times New Roman" w:cs="Times New Roman"/>
          <w:sz w:val="24"/>
          <w:szCs w:val="24"/>
        </w:rPr>
        <w:t>включает:</w:t>
      </w:r>
    </w:p>
    <w:p w:rsidR="00161CCA" w:rsidRPr="00161CCA" w:rsidRDefault="00161CCA" w:rsidP="00E54501">
      <w:pPr>
        <w:widowControl w:val="0"/>
        <w:numPr>
          <w:ilvl w:val="1"/>
          <w:numId w:val="191"/>
        </w:numPr>
        <w:tabs>
          <w:tab w:val="left" w:pos="993"/>
        </w:tabs>
        <w:autoSpaceDE w:val="0"/>
        <w:autoSpaceDN w:val="0"/>
        <w:spacing w:before="2"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развитие коммуникативных навыков, формирование чувствительности к сверстнику, 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эмоциональному</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состоянию,</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намерениям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желаниям;</w:t>
      </w:r>
    </w:p>
    <w:p w:rsidR="00161CCA" w:rsidRPr="00161CCA" w:rsidRDefault="00161CCA" w:rsidP="00E54501">
      <w:pPr>
        <w:widowControl w:val="0"/>
        <w:numPr>
          <w:ilvl w:val="1"/>
          <w:numId w:val="191"/>
        </w:numPr>
        <w:tabs>
          <w:tab w:val="left" w:pos="993"/>
        </w:tabs>
        <w:autoSpaceDE w:val="0"/>
        <w:autoSpaceDN w:val="0"/>
        <w:spacing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уверенного</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социальной успешности;</w:t>
      </w:r>
    </w:p>
    <w:p w:rsidR="00161CCA" w:rsidRPr="00161CCA" w:rsidRDefault="00161CCA" w:rsidP="00E54501">
      <w:pPr>
        <w:widowControl w:val="0"/>
        <w:numPr>
          <w:ilvl w:val="1"/>
          <w:numId w:val="191"/>
        </w:numPr>
        <w:tabs>
          <w:tab w:val="left" w:pos="993"/>
        </w:tabs>
        <w:autoSpaceDE w:val="0"/>
        <w:autoSpaceDN w:val="0"/>
        <w:spacing w:before="40"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коррекцию деструктивных эмоциональных состояний, возникающих вследствие попадания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новую языковую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культурную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среду</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(тревога,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неуверенность, агрессия);</w:t>
      </w:r>
    </w:p>
    <w:p w:rsidR="00161CCA" w:rsidRPr="00161CCA" w:rsidRDefault="00161CCA" w:rsidP="00E54501">
      <w:pPr>
        <w:widowControl w:val="0"/>
        <w:numPr>
          <w:ilvl w:val="1"/>
          <w:numId w:val="191"/>
        </w:numPr>
        <w:tabs>
          <w:tab w:val="left" w:pos="993"/>
        </w:tabs>
        <w:autoSpaceDE w:val="0"/>
        <w:autoSpaceDN w:val="0"/>
        <w:spacing w:after="0" w:line="240" w:lineRule="auto"/>
        <w:ind w:right="-1" w:firstLine="709"/>
        <w:jc w:val="both"/>
        <w:rPr>
          <w:rFonts w:ascii="Times New Roman" w:eastAsia="Times New Roman" w:hAnsi="Times New Roman" w:cs="Times New Roman"/>
          <w:spacing w:val="1"/>
          <w:sz w:val="24"/>
          <w:szCs w:val="24"/>
        </w:rPr>
      </w:pPr>
      <w:r w:rsidRPr="00161CCA">
        <w:rPr>
          <w:rFonts w:ascii="Times New Roman" w:eastAsia="Times New Roman" w:hAnsi="Times New Roman" w:cs="Times New Roman"/>
          <w:sz w:val="24"/>
          <w:szCs w:val="24"/>
        </w:rPr>
        <w:t>создание атмосферы доброжелательности, заботы и уважения по отношению к ребенку.</w:t>
      </w:r>
      <w:r w:rsidRPr="00161CCA">
        <w:rPr>
          <w:rFonts w:ascii="Times New Roman" w:eastAsia="Times New Roman" w:hAnsi="Times New Roman" w:cs="Times New Roman"/>
          <w:spacing w:val="1"/>
          <w:sz w:val="24"/>
          <w:szCs w:val="24"/>
        </w:rPr>
        <w:t xml:space="preserve"> </w:t>
      </w:r>
    </w:p>
    <w:p w:rsidR="00161CCA" w:rsidRPr="00161CCA" w:rsidRDefault="00161CCA" w:rsidP="00161CCA">
      <w:pPr>
        <w:widowControl w:val="0"/>
        <w:autoSpaceDE w:val="0"/>
        <w:autoSpaceDN w:val="0"/>
        <w:spacing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Таким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образом,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работу</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социализации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языковой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адаптации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иностранных граждан, обучающихся</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организациях,</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реализующих</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программы</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РФ,</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рекомендуется</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организовывать</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с учетом особенностей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социальной ситуации каждого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персонально.</w:t>
      </w:r>
    </w:p>
    <w:p w:rsidR="00161CCA" w:rsidRPr="00161CCA" w:rsidRDefault="00161CCA" w:rsidP="00161CCA">
      <w:pPr>
        <w:widowControl w:val="0"/>
        <w:autoSpaceDE w:val="0"/>
        <w:autoSpaceDN w:val="0"/>
        <w:spacing w:after="0" w:line="240" w:lineRule="auto"/>
        <w:ind w:right="-1" w:firstLine="708"/>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Психолого-педагогическое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сопровождение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данной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целевой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группы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может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осуществляться в контексте общей программы адаптации ребенка к МКДОУ. В случаях выраженных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проблем</w:t>
      </w:r>
      <w:r w:rsidRPr="00161CCA">
        <w:rPr>
          <w:rFonts w:ascii="Times New Roman" w:eastAsia="Times New Roman" w:hAnsi="Times New Roman" w:cs="Times New Roman"/>
          <w:spacing w:val="41"/>
          <w:sz w:val="24"/>
          <w:szCs w:val="24"/>
        </w:rPr>
        <w:t xml:space="preserve"> </w:t>
      </w:r>
      <w:r w:rsidRPr="00161CCA">
        <w:rPr>
          <w:rFonts w:ascii="Times New Roman" w:eastAsia="Times New Roman" w:hAnsi="Times New Roman" w:cs="Times New Roman"/>
          <w:sz w:val="24"/>
          <w:szCs w:val="24"/>
        </w:rPr>
        <w:t>социализации,</w:t>
      </w:r>
      <w:r w:rsidRPr="00161CCA">
        <w:rPr>
          <w:rFonts w:ascii="Times New Roman" w:eastAsia="Times New Roman" w:hAnsi="Times New Roman" w:cs="Times New Roman"/>
          <w:spacing w:val="42"/>
          <w:sz w:val="24"/>
          <w:szCs w:val="24"/>
        </w:rPr>
        <w:t xml:space="preserve"> </w:t>
      </w:r>
      <w:r w:rsidRPr="00161CCA">
        <w:rPr>
          <w:rFonts w:ascii="Times New Roman" w:eastAsia="Times New Roman" w:hAnsi="Times New Roman" w:cs="Times New Roman"/>
          <w:sz w:val="24"/>
          <w:szCs w:val="24"/>
        </w:rPr>
        <w:t>личностного</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общей</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дезадаптации</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42"/>
          <w:sz w:val="24"/>
          <w:szCs w:val="24"/>
        </w:rPr>
        <w:t xml:space="preserve"> </w:t>
      </w:r>
      <w:r w:rsidRPr="00161CCA">
        <w:rPr>
          <w:rFonts w:ascii="Times New Roman" w:eastAsia="Times New Roman" w:hAnsi="Times New Roman" w:cs="Times New Roman"/>
          <w:sz w:val="24"/>
          <w:szCs w:val="24"/>
        </w:rPr>
        <w:t>его</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включение</w:t>
      </w:r>
      <w:r w:rsidRPr="00161CCA">
        <w:rPr>
          <w:rFonts w:ascii="Times New Roman" w:eastAsia="Times New Roman" w:hAnsi="Times New Roman" w:cs="Times New Roman"/>
          <w:spacing w:val="41"/>
          <w:sz w:val="24"/>
          <w:szCs w:val="24"/>
        </w:rPr>
        <w:t xml:space="preserve"> </w:t>
      </w:r>
      <w:r w:rsidRPr="00161CCA">
        <w:rPr>
          <w:rFonts w:ascii="Times New Roman" w:eastAsia="Times New Roman" w:hAnsi="Times New Roman" w:cs="Times New Roman"/>
          <w:sz w:val="24"/>
          <w:szCs w:val="24"/>
        </w:rPr>
        <w:t>в программу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может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быть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осуществлено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основе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заключения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ППК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результатам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психологической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диагностики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или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запросу</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родителей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(законных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представителей)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p>
    <w:p w:rsidR="00161CCA" w:rsidRPr="00161CCA" w:rsidRDefault="00161CCA" w:rsidP="00E54501">
      <w:pPr>
        <w:widowControl w:val="0"/>
        <w:numPr>
          <w:ilvl w:val="0"/>
          <w:numId w:val="188"/>
        </w:numPr>
        <w:tabs>
          <w:tab w:val="left" w:pos="1134"/>
        </w:tabs>
        <w:autoSpaceDE w:val="0"/>
        <w:autoSpaceDN w:val="0"/>
        <w:spacing w:after="0" w:line="240" w:lineRule="auto"/>
        <w:ind w:right="-1"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целевой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группе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b/>
          <w:i/>
          <w:sz w:val="24"/>
          <w:szCs w:val="24"/>
        </w:rPr>
        <w:t>обучающихся</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«группы</w:t>
      </w:r>
      <w:r w:rsidRPr="00161CCA">
        <w:rPr>
          <w:rFonts w:ascii="Times New Roman" w:eastAsia="Times New Roman" w:hAnsi="Times New Roman" w:cs="Times New Roman"/>
          <w:b/>
          <w:i/>
          <w:spacing w:val="1"/>
          <w:sz w:val="24"/>
          <w:szCs w:val="24"/>
        </w:rPr>
        <w:t xml:space="preserve"> </w:t>
      </w:r>
      <w:r w:rsidRPr="00161CCA">
        <w:rPr>
          <w:rFonts w:ascii="Times New Roman" w:eastAsia="Times New Roman" w:hAnsi="Times New Roman" w:cs="Times New Roman"/>
          <w:b/>
          <w:i/>
          <w:sz w:val="24"/>
          <w:szCs w:val="24"/>
        </w:rPr>
        <w:t>риска»</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могут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быть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отнесены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имеющие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проблемы с п</w:t>
      </w:r>
      <w:r w:rsidRPr="00161CCA">
        <w:rPr>
          <w:rFonts w:ascii="Times New Roman" w:eastAsia="Times New Roman" w:hAnsi="Times New Roman" w:cs="Times New Roman"/>
          <w:b/>
          <w:sz w:val="24"/>
          <w:szCs w:val="24"/>
        </w:rPr>
        <w:t>с</w:t>
      </w:r>
      <w:r w:rsidRPr="00161CCA">
        <w:rPr>
          <w:rFonts w:ascii="Times New Roman" w:eastAsia="Times New Roman" w:hAnsi="Times New Roman" w:cs="Times New Roman"/>
          <w:sz w:val="24"/>
          <w:szCs w:val="24"/>
        </w:rPr>
        <w:t>ихологическим здоровьем; эмоциональные проблемы (повышенная возбудимость,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апатия,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раздражительность,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тревога,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появление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фобий);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поведенческие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проблемы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(грубость,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агрессия, обман); проблемы неврологического характера (потеря аппетита); проблемы общения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(стеснительность,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замкнутость,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излишняя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чувствительность,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выраженная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нереализованная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потребность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лидерстве);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проблемы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регуляторного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(расстройство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быстрая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утомляемость, навязчивые движения, двигательная расторможенность, снижение произвольности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внимания).</w:t>
      </w:r>
    </w:p>
    <w:p w:rsidR="00161CCA" w:rsidRPr="00161CCA" w:rsidRDefault="00161CCA" w:rsidP="00161CCA">
      <w:pPr>
        <w:widowControl w:val="0"/>
        <w:autoSpaceDE w:val="0"/>
        <w:autoSpaceDN w:val="0"/>
        <w:spacing w:after="0" w:line="240" w:lineRule="auto"/>
        <w:ind w:right="-1"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Направленность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КРР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воспитанниками, имеющими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девиации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развития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включает:</w:t>
      </w:r>
    </w:p>
    <w:p w:rsidR="00161CCA" w:rsidRPr="00161CCA" w:rsidRDefault="00161CCA" w:rsidP="00E54501">
      <w:pPr>
        <w:widowControl w:val="0"/>
        <w:numPr>
          <w:ilvl w:val="1"/>
          <w:numId w:val="192"/>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коррекция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социально-коммуникативной,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личностной,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эмоционально-волевой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сферы;</w:t>
      </w:r>
    </w:p>
    <w:p w:rsidR="00161CCA" w:rsidRPr="00161CCA" w:rsidRDefault="00161CCA" w:rsidP="00E54501">
      <w:pPr>
        <w:widowControl w:val="0"/>
        <w:numPr>
          <w:ilvl w:val="1"/>
          <w:numId w:val="192"/>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помощь</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решении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поведенческих проблем;</w:t>
      </w:r>
    </w:p>
    <w:p w:rsidR="00161CCA" w:rsidRPr="00161CCA" w:rsidRDefault="00161CCA" w:rsidP="00E54501">
      <w:pPr>
        <w:widowControl w:val="0"/>
        <w:numPr>
          <w:ilvl w:val="1"/>
          <w:numId w:val="192"/>
        </w:numPr>
        <w:tabs>
          <w:tab w:val="left" w:pos="993"/>
          <w:tab w:val="left" w:pos="7513"/>
        </w:tabs>
        <w:autoSpaceDE w:val="0"/>
        <w:autoSpaceDN w:val="0"/>
        <w:spacing w:before="39"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адекватных, социально-приемлемых способов поведения;</w:t>
      </w:r>
    </w:p>
    <w:p w:rsidR="00161CCA" w:rsidRPr="00161CCA" w:rsidRDefault="00161CCA" w:rsidP="00E54501">
      <w:pPr>
        <w:widowControl w:val="0"/>
        <w:numPr>
          <w:ilvl w:val="1"/>
          <w:numId w:val="192"/>
        </w:numPr>
        <w:tabs>
          <w:tab w:val="left" w:pos="993"/>
        </w:tabs>
        <w:autoSpaceDE w:val="0"/>
        <w:autoSpaceDN w:val="0"/>
        <w:spacing w:before="39"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развитие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рефлексивных способностей;</w:t>
      </w:r>
    </w:p>
    <w:p w:rsidR="00161CCA" w:rsidRPr="00161CCA" w:rsidRDefault="00161CCA" w:rsidP="00E54501">
      <w:pPr>
        <w:widowControl w:val="0"/>
        <w:numPr>
          <w:ilvl w:val="1"/>
          <w:numId w:val="192"/>
        </w:numPr>
        <w:tabs>
          <w:tab w:val="left" w:pos="993"/>
        </w:tabs>
        <w:autoSpaceDE w:val="0"/>
        <w:autoSpaceDN w:val="0"/>
        <w:spacing w:before="39"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совершенствование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способов</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саморегуляции.</w:t>
      </w:r>
    </w:p>
    <w:p w:rsidR="00161CCA" w:rsidRPr="00161CCA" w:rsidRDefault="00161CCA" w:rsidP="00161CCA">
      <w:pPr>
        <w:widowControl w:val="0"/>
        <w:autoSpaceDE w:val="0"/>
        <w:autoSpaceDN w:val="0"/>
        <w:spacing w:before="40" w:after="12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Включение ребенка из «группы риска» в программу КРР, определение индивидуального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маршрута психолого-педагогического сопровождения осуществляется на основе заключения ППК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 результатам психологической диагностики или по обоснованному запросу педагога/родителей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(законных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представителей).</w:t>
      </w:r>
    </w:p>
    <w:p w:rsidR="00161CCA" w:rsidRPr="00161CCA" w:rsidRDefault="00161CCA" w:rsidP="00161CCA">
      <w:pPr>
        <w:widowControl w:val="0"/>
        <w:autoSpaceDE w:val="0"/>
        <w:autoSpaceDN w:val="0"/>
        <w:spacing w:after="0" w:line="240" w:lineRule="auto"/>
        <w:ind w:right="249" w:firstLine="567"/>
        <w:jc w:val="both"/>
        <w:rPr>
          <w:rFonts w:ascii="Times New Roman" w:eastAsia="Times New Roman" w:hAnsi="Times New Roman" w:cs="Times New Roman"/>
          <w:sz w:val="24"/>
          <w:szCs w:val="24"/>
        </w:rPr>
      </w:pPr>
    </w:p>
    <w:p w:rsidR="00161CCA" w:rsidRPr="00161CCA" w:rsidRDefault="00161CCA" w:rsidP="00161CCA">
      <w:pPr>
        <w:widowControl w:val="0"/>
        <w:autoSpaceDE w:val="0"/>
        <w:autoSpaceDN w:val="0"/>
        <w:spacing w:before="40" w:after="0"/>
        <w:ind w:right="251" w:firstLine="709"/>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2.7. Рабочая программа воспитания</w:t>
      </w:r>
    </w:p>
    <w:p w:rsidR="00161CCA" w:rsidRPr="00161CCA" w:rsidRDefault="00161CCA" w:rsidP="00161CCA">
      <w:pPr>
        <w:widowControl w:val="0"/>
        <w:tabs>
          <w:tab w:val="left" w:pos="1344"/>
        </w:tabs>
        <w:spacing w:after="0"/>
        <w:ind w:left="720"/>
        <w:jc w:val="center"/>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Целевой раздел</w:t>
      </w:r>
    </w:p>
    <w:p w:rsidR="00161CCA" w:rsidRPr="00161CCA" w:rsidRDefault="00161CCA" w:rsidP="00161CCA">
      <w:pPr>
        <w:widowControl w:val="0"/>
        <w:tabs>
          <w:tab w:val="left" w:pos="1344"/>
        </w:tabs>
        <w:spacing w:after="0"/>
        <w:ind w:left="720"/>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Пояснительная записка.</w:t>
      </w:r>
    </w:p>
    <w:p w:rsidR="00161CCA" w:rsidRPr="00161CCA" w:rsidRDefault="00161CCA" w:rsidP="00161CCA">
      <w:pPr>
        <w:widowControl w:val="0"/>
        <w:tabs>
          <w:tab w:val="left" w:pos="1028"/>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Программа воспитания основана на воплощении национального воспитательного идеала, который понимается как высшая цель образования, нравственное (идеальное) представление о </w:t>
      </w:r>
      <w:r w:rsidRPr="00161CCA">
        <w:rPr>
          <w:rFonts w:ascii="Times New Roman" w:eastAsia="Times New Roman" w:hAnsi="Times New Roman" w:cs="Times New Roman"/>
          <w:sz w:val="24"/>
          <w:szCs w:val="24"/>
        </w:rPr>
        <w:lastRenderedPageBreak/>
        <w:t>человеке.</w:t>
      </w:r>
    </w:p>
    <w:p w:rsidR="00161CCA" w:rsidRPr="00161CCA" w:rsidRDefault="00161CCA" w:rsidP="00161CCA">
      <w:pPr>
        <w:widowControl w:val="0"/>
        <w:tabs>
          <w:tab w:val="left" w:pos="1038"/>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Под воспитанием понимается деятельность, направленная на развитие личности, создание условий для самоопределения и социализации обучающихся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r w:rsidRPr="00161CCA">
        <w:rPr>
          <w:rFonts w:ascii="Times New Roman" w:eastAsia="Times New Roman" w:hAnsi="Times New Roman" w:cs="Times New Roman"/>
          <w:sz w:val="24"/>
          <w:szCs w:val="24"/>
          <w:vertAlign w:val="superscript"/>
        </w:rPr>
        <w:footnoteReference w:id="7"/>
      </w:r>
      <w:r w:rsidRPr="00161CCA">
        <w:rPr>
          <w:rFonts w:ascii="Times New Roman" w:eastAsia="Times New Roman" w:hAnsi="Times New Roman" w:cs="Times New Roman"/>
          <w:sz w:val="24"/>
          <w:szCs w:val="24"/>
        </w:rPr>
        <w:t>.</w:t>
      </w:r>
    </w:p>
    <w:p w:rsidR="00161CCA" w:rsidRPr="00161CCA" w:rsidRDefault="00161CCA" w:rsidP="00161CCA">
      <w:pPr>
        <w:widowControl w:val="0"/>
        <w:tabs>
          <w:tab w:val="left" w:pos="1042"/>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Основу воспитания на всех уровнях, начиная с дошкольного, составляют традиционные ценности российского общества. Традиционные ценности – это нравственные ориентиры, формирующие мировоззрение граждан России, передаваемые от поколения к поколению, лежащие в основе общероссийской гражданской идентичности и единого культурного пространства страны, укрепляющие гражданское единство, нашедшие свое уникальное, самобытное проявление в духовном, историческом и культурном развитии многонационального народа России</w:t>
      </w:r>
      <w:r w:rsidRPr="00161CCA">
        <w:rPr>
          <w:rFonts w:ascii="Times New Roman" w:eastAsia="Times New Roman" w:hAnsi="Times New Roman" w:cs="Times New Roman"/>
          <w:sz w:val="24"/>
          <w:szCs w:val="24"/>
          <w:vertAlign w:val="superscript"/>
        </w:rPr>
        <w:footnoteReference w:id="8"/>
      </w:r>
      <w:r w:rsidRPr="00161CCA">
        <w:rPr>
          <w:rFonts w:ascii="Times New Roman" w:eastAsia="Times New Roman" w:hAnsi="Times New Roman" w:cs="Times New Roman"/>
          <w:sz w:val="24"/>
          <w:szCs w:val="24"/>
        </w:rPr>
        <w:t>.</w:t>
      </w:r>
    </w:p>
    <w:p w:rsidR="00161CCA" w:rsidRPr="00161CCA" w:rsidRDefault="00161CCA" w:rsidP="00161CCA">
      <w:pPr>
        <w:widowControl w:val="0"/>
        <w:tabs>
          <w:tab w:val="left" w:pos="1028"/>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Программа воспитания предусматривает приобщение детей к традиционным ценностям российского общества –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r w:rsidRPr="00161CCA">
        <w:rPr>
          <w:rFonts w:ascii="Times New Roman" w:eastAsia="Times New Roman" w:hAnsi="Times New Roman" w:cs="Times New Roman"/>
          <w:sz w:val="24"/>
          <w:szCs w:val="24"/>
          <w:vertAlign w:val="superscript"/>
        </w:rPr>
        <w:footnoteReference w:id="9"/>
      </w:r>
      <w:r w:rsidRPr="00161CCA">
        <w:rPr>
          <w:rFonts w:ascii="Times New Roman" w:eastAsia="Times New Roman" w:hAnsi="Times New Roman" w:cs="Times New Roman"/>
          <w:sz w:val="24"/>
          <w:szCs w:val="24"/>
        </w:rPr>
        <w:t>.</w:t>
      </w:r>
    </w:p>
    <w:p w:rsidR="00161CCA" w:rsidRPr="00161CCA" w:rsidRDefault="00161CCA" w:rsidP="00161CCA">
      <w:pPr>
        <w:widowControl w:val="0"/>
        <w:tabs>
          <w:tab w:val="left" w:pos="1028"/>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Вся система ценностей российского народа находит отражение в содержании воспитательной работы МКДОУ, в соответствии с возрастными особенностями детей.</w:t>
      </w:r>
    </w:p>
    <w:p w:rsidR="00161CCA" w:rsidRPr="00161CCA" w:rsidRDefault="00161CCA" w:rsidP="00161CCA">
      <w:pPr>
        <w:widowControl w:val="0"/>
        <w:tabs>
          <w:tab w:val="left" w:pos="1028"/>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Ценности Родина и природа лежат в основе патриотического направления воспитания.</w:t>
      </w:r>
    </w:p>
    <w:p w:rsidR="00161CCA" w:rsidRPr="00161CCA" w:rsidRDefault="00161CCA" w:rsidP="00161CCA">
      <w:pPr>
        <w:widowControl w:val="0"/>
        <w:tabs>
          <w:tab w:val="left" w:pos="1028"/>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Ценности милосердие, жизнь, добро лежат в основе духовно-нравственного направления воспитания</w:t>
      </w:r>
    </w:p>
    <w:p w:rsidR="00161CCA" w:rsidRPr="00161CCA" w:rsidRDefault="00161CCA" w:rsidP="00161CCA">
      <w:pPr>
        <w:widowControl w:val="0"/>
        <w:tabs>
          <w:tab w:val="left" w:pos="1023"/>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Ценности человек, семья, дружба, сотрудничество лежат в основе социального направления воспитания.</w:t>
      </w:r>
    </w:p>
    <w:p w:rsidR="00161CCA" w:rsidRPr="00161CCA" w:rsidRDefault="00161CCA" w:rsidP="00161CCA">
      <w:pPr>
        <w:widowControl w:val="0"/>
        <w:tabs>
          <w:tab w:val="left" w:pos="1028"/>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Ценность познание лежит в основе познавательного направления воспитания.</w:t>
      </w:r>
    </w:p>
    <w:p w:rsidR="00161CCA" w:rsidRPr="00161CCA" w:rsidRDefault="00161CCA" w:rsidP="00161CCA">
      <w:pPr>
        <w:widowControl w:val="0"/>
        <w:tabs>
          <w:tab w:val="left" w:pos="1167"/>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Ценности жизнь и здоровье лежат в основе физического и оздоровительного направления воспитания.</w:t>
      </w:r>
    </w:p>
    <w:p w:rsidR="00161CCA" w:rsidRPr="00161CCA" w:rsidRDefault="00161CCA" w:rsidP="00161CCA">
      <w:pPr>
        <w:widowControl w:val="0"/>
        <w:tabs>
          <w:tab w:val="left" w:pos="1148"/>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Ценность труд лежит в основе трудового направления воспитания.</w:t>
      </w:r>
    </w:p>
    <w:p w:rsidR="00161CCA" w:rsidRPr="00161CCA" w:rsidRDefault="00161CCA" w:rsidP="00161CCA">
      <w:pPr>
        <w:widowControl w:val="0"/>
        <w:tabs>
          <w:tab w:val="left" w:pos="1167"/>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Ценности культура и красота лежат в основе эстетического направления воспитания.</w:t>
      </w:r>
    </w:p>
    <w:p w:rsidR="00161CCA" w:rsidRPr="00161CCA" w:rsidRDefault="00161CCA" w:rsidP="00161CCA">
      <w:pPr>
        <w:widowControl w:val="0"/>
        <w:tabs>
          <w:tab w:val="left" w:pos="1167"/>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Целевые ориентиры воспитания следует рассматривать как возрастные характеристики возможных достижений ребёнка, которые коррелируют с портретом выпускника МКДОУ и с традиционными ценностями российского общества.</w:t>
      </w:r>
    </w:p>
    <w:p w:rsidR="00161CCA" w:rsidRPr="00161CCA" w:rsidRDefault="00161CCA" w:rsidP="00161CCA">
      <w:pPr>
        <w:widowControl w:val="0"/>
        <w:tabs>
          <w:tab w:val="left" w:pos="1177"/>
        </w:tabs>
        <w:spacing w:after="0" w:line="240" w:lineRule="auto"/>
        <w:ind w:right="20"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 учётом особенностей социокультурной среды, в которой воспитывается ребёнок, в программе воспитания находит отражение взаимодействие всех субъектов воспитательных отношений. Реализация Программы воспитания предполагает социальное партнерство МКДОУ с другими учреждениями образования и культуры (музеи,  библиотека и другое), в том числе системой дополнительного образования детей.</w:t>
      </w:r>
    </w:p>
    <w:p w:rsidR="00161CCA" w:rsidRPr="00161CCA" w:rsidRDefault="00161CCA" w:rsidP="00161CCA">
      <w:pPr>
        <w:widowControl w:val="0"/>
        <w:tabs>
          <w:tab w:val="left" w:pos="1570"/>
        </w:tabs>
        <w:spacing w:after="0" w:line="240" w:lineRule="auto"/>
        <w:ind w:left="709"/>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Цели и задачи воспитания.</w:t>
      </w:r>
    </w:p>
    <w:p w:rsidR="00161CCA" w:rsidRPr="00161CCA" w:rsidRDefault="00161CCA" w:rsidP="00161CCA">
      <w:pPr>
        <w:widowControl w:val="0"/>
        <w:tabs>
          <w:tab w:val="left" w:pos="1782"/>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Общая цель воспитания в МКДОУ – личностное развитие каждого ребёнка с учётом его индивидуальности и создание условий для позитивной социализации детей на основе традиционных ценностей российского общества, что предполагает:</w:t>
      </w:r>
    </w:p>
    <w:p w:rsidR="00161CCA" w:rsidRPr="00161CCA" w:rsidRDefault="00161CCA" w:rsidP="00E54501">
      <w:pPr>
        <w:widowControl w:val="0"/>
        <w:numPr>
          <w:ilvl w:val="0"/>
          <w:numId w:val="209"/>
        </w:numPr>
        <w:tabs>
          <w:tab w:val="left" w:pos="104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формирование первоначальных представлений о традиционных ценностях российского народа, социально приемлемых нормах и правилах поведения;</w:t>
      </w:r>
    </w:p>
    <w:p w:rsidR="00161CCA" w:rsidRPr="00161CCA" w:rsidRDefault="00161CCA" w:rsidP="00E54501">
      <w:pPr>
        <w:widowControl w:val="0"/>
        <w:numPr>
          <w:ilvl w:val="0"/>
          <w:numId w:val="209"/>
        </w:numPr>
        <w:tabs>
          <w:tab w:val="left" w:pos="1052"/>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ценностного отношения к окружающему миру (природному и социокультурному), другим людям, самому себе;</w:t>
      </w:r>
    </w:p>
    <w:p w:rsidR="00161CCA" w:rsidRPr="00161CCA" w:rsidRDefault="00161CCA" w:rsidP="00E54501">
      <w:pPr>
        <w:widowControl w:val="0"/>
        <w:numPr>
          <w:ilvl w:val="0"/>
          <w:numId w:val="209"/>
        </w:numPr>
        <w:tabs>
          <w:tab w:val="left" w:pos="1057"/>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становление первичного опыта деятельности и поведения в соответствии с традиционными ценностями, принятыми в обществе нормами и правилами.</w:t>
      </w:r>
    </w:p>
    <w:p w:rsidR="00161CCA" w:rsidRPr="00161CCA" w:rsidRDefault="00161CCA" w:rsidP="00161CCA">
      <w:pPr>
        <w:widowControl w:val="0"/>
        <w:tabs>
          <w:tab w:val="left" w:pos="1786"/>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Общие задачи воспитания в МКДОУ:</w:t>
      </w:r>
    </w:p>
    <w:p w:rsidR="00161CCA" w:rsidRPr="00161CCA" w:rsidRDefault="00161CCA" w:rsidP="00E54501">
      <w:pPr>
        <w:widowControl w:val="0"/>
        <w:numPr>
          <w:ilvl w:val="0"/>
          <w:numId w:val="210"/>
        </w:numPr>
        <w:tabs>
          <w:tab w:val="left" w:pos="102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содействовать развитию личности, основанному на принятых в обществе представлениях о добре и зле, должном и недопустимом;</w:t>
      </w:r>
    </w:p>
    <w:p w:rsidR="00161CCA" w:rsidRPr="00161CCA" w:rsidRDefault="00161CCA" w:rsidP="00E54501">
      <w:pPr>
        <w:widowControl w:val="0"/>
        <w:numPr>
          <w:ilvl w:val="0"/>
          <w:numId w:val="210"/>
        </w:numPr>
        <w:tabs>
          <w:tab w:val="left" w:pos="102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способствовать становлению нравственности, основанной на духовных отечественных традициях, внутренней установке личности поступать согласно своей совести;</w:t>
      </w:r>
    </w:p>
    <w:p w:rsidR="00161CCA" w:rsidRPr="00161CCA" w:rsidRDefault="00161CCA" w:rsidP="00E54501">
      <w:pPr>
        <w:widowControl w:val="0"/>
        <w:numPr>
          <w:ilvl w:val="0"/>
          <w:numId w:val="210"/>
        </w:numPr>
        <w:tabs>
          <w:tab w:val="left" w:pos="1038"/>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создавать условия для развития и реализации личностного потенциала ребёнка, его готовности к творческому самовыражению и саморазвитию, самовоспитанию;</w:t>
      </w:r>
    </w:p>
    <w:p w:rsidR="00161CCA" w:rsidRPr="00161CCA" w:rsidRDefault="00161CCA" w:rsidP="00E54501">
      <w:pPr>
        <w:widowControl w:val="0"/>
        <w:numPr>
          <w:ilvl w:val="0"/>
          <w:numId w:val="210"/>
        </w:numPr>
        <w:tabs>
          <w:tab w:val="left" w:pos="103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осуществлять поддержку позитивной социализации ребёнка посредством проектирования и принятия уклада, воспитывающей среды, создания воспитывающих общностей.</w:t>
      </w:r>
    </w:p>
    <w:p w:rsidR="00161CCA" w:rsidRPr="00161CCA" w:rsidRDefault="00161CCA" w:rsidP="00161CCA">
      <w:pPr>
        <w:widowControl w:val="0"/>
        <w:tabs>
          <w:tab w:val="left" w:pos="1570"/>
        </w:tabs>
        <w:spacing w:after="0" w:line="240" w:lineRule="auto"/>
        <w:ind w:firstLine="709"/>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Направления воспитания.</w:t>
      </w:r>
    </w:p>
    <w:p w:rsidR="00161CCA" w:rsidRPr="00161CCA" w:rsidRDefault="00161CCA" w:rsidP="00161CCA">
      <w:pPr>
        <w:widowControl w:val="0"/>
        <w:tabs>
          <w:tab w:val="left" w:pos="1782"/>
        </w:tabs>
        <w:spacing w:after="0" w:line="240" w:lineRule="auto"/>
        <w:ind w:firstLine="709"/>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Патриотическое направление воспитания.</w:t>
      </w:r>
    </w:p>
    <w:p w:rsidR="00161CCA" w:rsidRPr="00161CCA" w:rsidRDefault="00161CCA" w:rsidP="00E54501">
      <w:pPr>
        <w:widowControl w:val="0"/>
        <w:numPr>
          <w:ilvl w:val="0"/>
          <w:numId w:val="193"/>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Цель патриотического направления воспитания – содействовать формированию у ребёнка личностной позиции наследника традиций и культуры, защитника Отечества и творца (созидателя), ответственного за будущее своей страны.</w:t>
      </w:r>
    </w:p>
    <w:p w:rsidR="00161CCA" w:rsidRPr="00161CCA" w:rsidRDefault="00161CCA" w:rsidP="00E54501">
      <w:pPr>
        <w:widowControl w:val="0"/>
        <w:numPr>
          <w:ilvl w:val="0"/>
          <w:numId w:val="193"/>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Ценности - Родина и природа лежат в основе патриотического направления воспитания. Чувство патриотизма возникает у ребёнка вследствие воспитания у него нравственных качеств, интереса, чувства любви и уважения к своей стране — России, своему краю, малой родине, своему народу и народу России в целом (гражданский патриотизм), ответственности, ощущения принадлежности к своему народу.</w:t>
      </w:r>
    </w:p>
    <w:p w:rsidR="00161CCA" w:rsidRPr="00161CCA" w:rsidRDefault="00161CCA" w:rsidP="00E54501">
      <w:pPr>
        <w:widowControl w:val="0"/>
        <w:numPr>
          <w:ilvl w:val="0"/>
          <w:numId w:val="193"/>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Патриотическое направление воспитания базируется на идее патриотизма как нравственного чувства, которое вырастает из культуры человеческого бытия, особенностей образа жизни и её уклада, народных и семейных традиций.</w:t>
      </w:r>
    </w:p>
    <w:p w:rsidR="00161CCA" w:rsidRPr="00161CCA" w:rsidRDefault="00161CCA" w:rsidP="00E54501">
      <w:pPr>
        <w:widowControl w:val="0"/>
        <w:numPr>
          <w:ilvl w:val="0"/>
          <w:numId w:val="193"/>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Работа по патриотическому воспитанию предполагает: формирование «патриотизма наследника», испытывающего чувство гордости за наследие своих предков (предполагает приобщение детей к истории, культуре и традициям нашего народа: отношение к труду, семье, стране и вере); «патриотизма защитника», стремящегося сохранить это наследие (предполагает развитие у детей готовности преодолевать трудности ради своей семьи, малой родины); «патриотизма созидателя и творца», устремленного в будущее, уверенного в благополучии и процветании своей Родины (предполагает конкретные каждодневные дела, направленные, например, на поддержание чистоты и порядка, опрятности и аккуратности, а в дальнейшем - на развитие всего своего села, района, республики,  Отчизны в целом).</w:t>
      </w:r>
    </w:p>
    <w:p w:rsidR="00161CCA" w:rsidRPr="00161CCA" w:rsidRDefault="00161CCA" w:rsidP="00161CCA">
      <w:pPr>
        <w:widowControl w:val="0"/>
        <w:tabs>
          <w:tab w:val="left" w:pos="1782"/>
        </w:tabs>
        <w:spacing w:after="0" w:line="240" w:lineRule="auto"/>
        <w:ind w:firstLine="709"/>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Духовно-нравственное направление воспитания.</w:t>
      </w:r>
    </w:p>
    <w:p w:rsidR="00161CCA" w:rsidRPr="00161CCA" w:rsidRDefault="00161CCA" w:rsidP="00E54501">
      <w:pPr>
        <w:widowControl w:val="0"/>
        <w:numPr>
          <w:ilvl w:val="0"/>
          <w:numId w:val="194"/>
        </w:numPr>
        <w:tabs>
          <w:tab w:val="left" w:pos="1134"/>
          <w:tab w:val="left" w:pos="1815"/>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Цель</w:t>
      </w:r>
      <w:r w:rsidRPr="00161CCA">
        <w:rPr>
          <w:rFonts w:ascii="Times New Roman" w:eastAsia="Times New Roman" w:hAnsi="Times New Roman" w:cs="Times New Roman"/>
          <w:sz w:val="24"/>
          <w:szCs w:val="24"/>
        </w:rPr>
        <w:tab/>
        <w:t>духовно-нравственного направления воспитания – формирование способности к духовному развитию, нравственному самосовершенствованию, индивидуально-ответственному поведению.</w:t>
      </w:r>
    </w:p>
    <w:p w:rsidR="00161CCA" w:rsidRPr="00161CCA" w:rsidRDefault="00161CCA" w:rsidP="00E54501">
      <w:pPr>
        <w:widowControl w:val="0"/>
        <w:numPr>
          <w:ilvl w:val="0"/>
          <w:numId w:val="194"/>
        </w:numPr>
        <w:tabs>
          <w:tab w:val="left" w:pos="1023"/>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Ценности - жизнь, милосердие, добро лежат в основе духовно</w:t>
      </w:r>
      <w:r w:rsidRPr="00161CCA">
        <w:rPr>
          <w:rFonts w:ascii="Times New Roman" w:eastAsia="Times New Roman" w:hAnsi="Times New Roman" w:cs="Times New Roman"/>
          <w:sz w:val="24"/>
          <w:szCs w:val="24"/>
        </w:rPr>
        <w:softHyphen/>
        <w:t>нравственного направления воспитания.</w:t>
      </w:r>
    </w:p>
    <w:p w:rsidR="00161CCA" w:rsidRPr="00161CCA" w:rsidRDefault="00161CCA" w:rsidP="00E54501">
      <w:pPr>
        <w:widowControl w:val="0"/>
        <w:numPr>
          <w:ilvl w:val="0"/>
          <w:numId w:val="194"/>
        </w:numPr>
        <w:tabs>
          <w:tab w:val="left" w:pos="1028"/>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Духовно-нравственное воспитание направлено на развитие ценностно</w:t>
      </w:r>
      <w:r w:rsidRPr="00161CCA">
        <w:rPr>
          <w:rFonts w:ascii="Times New Roman" w:eastAsia="Times New Roman" w:hAnsi="Times New Roman" w:cs="Times New Roman"/>
          <w:sz w:val="24"/>
          <w:szCs w:val="24"/>
        </w:rPr>
        <w:softHyphen/>
        <w:t>смысловой сферы дошкольников на основе творческого взаимодействия в детско- взрослой общности, содержанием которого является освоение социокультурного опыта в его культурно-историческом и личностном аспектах.</w:t>
      </w:r>
    </w:p>
    <w:p w:rsidR="00161CCA" w:rsidRPr="00161CCA" w:rsidRDefault="00161CCA" w:rsidP="00161CCA">
      <w:pPr>
        <w:widowControl w:val="0"/>
        <w:tabs>
          <w:tab w:val="left" w:pos="1786"/>
        </w:tabs>
        <w:spacing w:after="0" w:line="240" w:lineRule="auto"/>
        <w:ind w:firstLine="709"/>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lastRenderedPageBreak/>
        <w:t>Социальное направление воспитания.</w:t>
      </w:r>
    </w:p>
    <w:p w:rsidR="00161CCA" w:rsidRPr="00161CCA" w:rsidRDefault="00161CCA" w:rsidP="00E54501">
      <w:pPr>
        <w:widowControl w:val="0"/>
        <w:numPr>
          <w:ilvl w:val="0"/>
          <w:numId w:val="195"/>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Цель</w:t>
      </w:r>
      <w:r w:rsidRPr="00161CCA">
        <w:rPr>
          <w:rFonts w:ascii="Times New Roman" w:eastAsia="Times New Roman" w:hAnsi="Times New Roman" w:cs="Times New Roman"/>
          <w:sz w:val="24"/>
          <w:szCs w:val="24"/>
        </w:rPr>
        <w:tab/>
        <w:t>социального направления воспитания – формирование ценностного отношения детей к семье, другому человеку, развитие дружелюбия, умения находить общий язык с другими людьми.</w:t>
      </w:r>
    </w:p>
    <w:p w:rsidR="00161CCA" w:rsidRPr="00161CCA" w:rsidRDefault="00161CCA" w:rsidP="00E54501">
      <w:pPr>
        <w:widowControl w:val="0"/>
        <w:numPr>
          <w:ilvl w:val="0"/>
          <w:numId w:val="195"/>
        </w:numPr>
        <w:tabs>
          <w:tab w:val="left" w:pos="1028"/>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Ценности – семья, дружба, человек и сотрудничество лежат в основе социального направления воспитания.</w:t>
      </w:r>
    </w:p>
    <w:p w:rsidR="00161CCA" w:rsidRPr="00161CCA" w:rsidRDefault="00161CCA" w:rsidP="00E54501">
      <w:pPr>
        <w:widowControl w:val="0"/>
        <w:numPr>
          <w:ilvl w:val="0"/>
          <w:numId w:val="195"/>
        </w:numPr>
        <w:tabs>
          <w:tab w:val="left" w:pos="1033"/>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дошкольном детстве ребёнок начинает осваивать все многообразие социальных отношений и социальных ролей. Он учится действовать сообща, подчиняться правилам, нести ответственность за свои поступки, действовать в интересах других людей. Формирование ценностно-смыслового отношения ребёнка к социальному окружению невозможно без грамотно выстроенного воспитательного процесса, в котором проявляется личная социальная инициатива ребёнка в детско- взрослых и детских общностях.</w:t>
      </w:r>
    </w:p>
    <w:p w:rsidR="00161CCA" w:rsidRPr="00161CCA" w:rsidRDefault="00161CCA" w:rsidP="00E54501">
      <w:pPr>
        <w:widowControl w:val="0"/>
        <w:numPr>
          <w:ilvl w:val="0"/>
          <w:numId w:val="195"/>
        </w:numPr>
        <w:tabs>
          <w:tab w:val="left" w:pos="1038"/>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Важной составляющей социального воспитания является освоение ребёнком моральных ценностей, формирование у него нравственных качеств и идеалов, способности жить в соответствии с моральными принципами и нормами и воплощать их в своем поведении. Культура поведения в своей основе имеет глубоко социальное нравственное чувство - уважение к человеку, к законам человеческого общества. Конкретные представления о культуре поведения усваиваются ребёнком вместе с опытом поведения, с накоплением нравственных представлений, формированием навыка культурного поведения.</w:t>
      </w:r>
    </w:p>
    <w:p w:rsidR="00161CCA" w:rsidRPr="00161CCA" w:rsidRDefault="00161CCA" w:rsidP="00161CCA">
      <w:pPr>
        <w:widowControl w:val="0"/>
        <w:tabs>
          <w:tab w:val="left" w:pos="1134"/>
        </w:tabs>
        <w:spacing w:after="0" w:line="240" w:lineRule="auto"/>
        <w:ind w:firstLine="709"/>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Познавательное направление воспитания.</w:t>
      </w:r>
    </w:p>
    <w:p w:rsidR="00161CCA" w:rsidRPr="00161CCA" w:rsidRDefault="00161CCA" w:rsidP="00E54501">
      <w:pPr>
        <w:widowControl w:val="0"/>
        <w:numPr>
          <w:ilvl w:val="0"/>
          <w:numId w:val="196"/>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Цель познавательного направления воспитания – формирование ценности познания.</w:t>
      </w:r>
    </w:p>
    <w:p w:rsidR="00161CCA" w:rsidRPr="00161CCA" w:rsidRDefault="00161CCA" w:rsidP="00E54501">
      <w:pPr>
        <w:widowControl w:val="0"/>
        <w:numPr>
          <w:ilvl w:val="0"/>
          <w:numId w:val="196"/>
        </w:numPr>
        <w:tabs>
          <w:tab w:val="left" w:pos="1028"/>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Ценность – познание лежит в основе познавательного направления воспитания.</w:t>
      </w:r>
    </w:p>
    <w:p w:rsidR="00161CCA" w:rsidRPr="00161CCA" w:rsidRDefault="00161CCA" w:rsidP="00E54501">
      <w:pPr>
        <w:widowControl w:val="0"/>
        <w:numPr>
          <w:ilvl w:val="0"/>
          <w:numId w:val="196"/>
        </w:numPr>
        <w:tabs>
          <w:tab w:val="left" w:pos="1038"/>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МКДОУ проблема воспитания у детей познавательной активности охватывает все стороны воспитательного процесса и является непременным условием формирования умственных качеств личности, самостоятельности и инициативности ребёнка. Познавательное и духовно-нравственное воспитание должны осуществляться в содержательном единстве, так как знания наук и незнание добра ограничивает и деформирует личностное развитие ребёнка.</w:t>
      </w:r>
    </w:p>
    <w:p w:rsidR="00161CCA" w:rsidRPr="00161CCA" w:rsidRDefault="00161CCA" w:rsidP="00E54501">
      <w:pPr>
        <w:widowControl w:val="0"/>
        <w:numPr>
          <w:ilvl w:val="0"/>
          <w:numId w:val="196"/>
        </w:numPr>
        <w:tabs>
          <w:tab w:val="left" w:pos="1038"/>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Значимым является воспитание у ребёнка стремления к истине, становление целостной картины мира, в которой интегрировано ценностное, эмоционально окрашенное отношение к миру, людям, природе, деятельности человека.</w:t>
      </w:r>
    </w:p>
    <w:p w:rsidR="00161CCA" w:rsidRPr="00161CCA" w:rsidRDefault="00161CCA" w:rsidP="00161CCA">
      <w:pPr>
        <w:widowControl w:val="0"/>
        <w:tabs>
          <w:tab w:val="left" w:pos="1134"/>
        </w:tabs>
        <w:spacing w:after="0" w:line="240" w:lineRule="auto"/>
        <w:ind w:firstLine="709"/>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Физическое и оздоровительное направление воспитания.</w:t>
      </w:r>
    </w:p>
    <w:p w:rsidR="00161CCA" w:rsidRPr="00161CCA" w:rsidRDefault="00161CCA" w:rsidP="00E54501">
      <w:pPr>
        <w:widowControl w:val="0"/>
        <w:numPr>
          <w:ilvl w:val="0"/>
          <w:numId w:val="197"/>
        </w:numPr>
        <w:tabs>
          <w:tab w:val="left" w:pos="1028"/>
          <w:tab w:val="left" w:pos="1134"/>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Цель физического и оздоровительного воспитания - формирование ценностного отношения детей к здоровому образу жизни, овладение элементарными </w:t>
      </w:r>
      <w:r w:rsidRPr="00161CCA">
        <w:rPr>
          <w:rFonts w:ascii="Times New Roman" w:eastAsia="Times New Roman" w:hAnsi="Times New Roman" w:cs="Times New Roman"/>
          <w:color w:val="000000"/>
          <w:sz w:val="24"/>
          <w:szCs w:val="24"/>
          <w:shd w:val="clear" w:color="auto" w:fill="FFFFFF"/>
        </w:rPr>
        <w:t>гигиеническими навыками и правилами безопасности.</w:t>
      </w:r>
    </w:p>
    <w:p w:rsidR="00161CCA" w:rsidRPr="00161CCA" w:rsidRDefault="00161CCA" w:rsidP="00E54501">
      <w:pPr>
        <w:widowControl w:val="0"/>
        <w:numPr>
          <w:ilvl w:val="0"/>
          <w:numId w:val="198"/>
        </w:numPr>
        <w:tabs>
          <w:tab w:val="left" w:pos="1018"/>
          <w:tab w:val="left" w:pos="1134"/>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Ценности - жизнь и здоровье лежит в основе физического и оздоровительного направления воспитания.</w:t>
      </w:r>
    </w:p>
    <w:p w:rsidR="00161CCA" w:rsidRPr="00161CCA" w:rsidRDefault="00161CCA" w:rsidP="00E54501">
      <w:pPr>
        <w:widowControl w:val="0"/>
        <w:numPr>
          <w:ilvl w:val="0"/>
          <w:numId w:val="198"/>
        </w:numPr>
        <w:tabs>
          <w:tab w:val="left" w:pos="1033"/>
          <w:tab w:val="left" w:pos="1134"/>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Физическое и оздоровительное направление воспитания основано на идее охраны и укрепления здоровья детей, становления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rsidR="00161CCA" w:rsidRPr="00161CCA" w:rsidRDefault="00161CCA" w:rsidP="00161CCA">
      <w:pPr>
        <w:widowControl w:val="0"/>
        <w:tabs>
          <w:tab w:val="left" w:pos="1134"/>
        </w:tabs>
        <w:spacing w:after="0" w:line="240" w:lineRule="auto"/>
        <w:ind w:firstLine="709"/>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color w:val="000000"/>
          <w:sz w:val="24"/>
          <w:szCs w:val="24"/>
          <w:shd w:val="clear" w:color="auto" w:fill="FFFFFF"/>
        </w:rPr>
        <w:t>Трудовое направление воспитания.</w:t>
      </w:r>
    </w:p>
    <w:p w:rsidR="00161CCA" w:rsidRPr="00161CCA" w:rsidRDefault="00161CCA" w:rsidP="00E54501">
      <w:pPr>
        <w:widowControl w:val="0"/>
        <w:numPr>
          <w:ilvl w:val="0"/>
          <w:numId w:val="199"/>
        </w:numPr>
        <w:tabs>
          <w:tab w:val="left" w:pos="1028"/>
          <w:tab w:val="left" w:pos="1134"/>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Цель трудового воспитания - формирование ценностного отношения детей к труду, трудолюбию и приобщение ребёнка к труду.</w:t>
      </w:r>
    </w:p>
    <w:p w:rsidR="00161CCA" w:rsidRPr="00161CCA" w:rsidRDefault="00161CCA" w:rsidP="00E54501">
      <w:pPr>
        <w:widowControl w:val="0"/>
        <w:numPr>
          <w:ilvl w:val="0"/>
          <w:numId w:val="199"/>
        </w:numPr>
        <w:tabs>
          <w:tab w:val="left" w:pos="1038"/>
          <w:tab w:val="left" w:pos="1134"/>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Ценность – труд лежит в основе трудового направления воспитания.</w:t>
      </w:r>
    </w:p>
    <w:p w:rsidR="00161CCA" w:rsidRPr="00161CCA" w:rsidRDefault="00161CCA" w:rsidP="00E54501">
      <w:pPr>
        <w:widowControl w:val="0"/>
        <w:numPr>
          <w:ilvl w:val="0"/>
          <w:numId w:val="199"/>
        </w:numPr>
        <w:tabs>
          <w:tab w:val="left" w:pos="1033"/>
          <w:tab w:val="left" w:pos="1134"/>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Трудовое направление воспитания направлено на формирование и поддержку привычки к трудовому усилию, к доступному напряжению физических, умственных и нравственных сил для решения трудовой задачи; стремление приносить пользу людям. Повседневный труд постепенно приводит детей к осознанию нравственной стороны труда. Самостоятельность в выполнении трудовых поручений способствует формированию ответственности за свои действия.</w:t>
      </w:r>
    </w:p>
    <w:p w:rsidR="008B3227" w:rsidRDefault="008B3227" w:rsidP="00161CCA">
      <w:pPr>
        <w:widowControl w:val="0"/>
        <w:tabs>
          <w:tab w:val="left" w:pos="1134"/>
        </w:tabs>
        <w:spacing w:after="0" w:line="240" w:lineRule="auto"/>
        <w:ind w:firstLine="709"/>
        <w:jc w:val="both"/>
        <w:rPr>
          <w:rFonts w:ascii="Times New Roman" w:eastAsia="Times New Roman" w:hAnsi="Times New Roman" w:cs="Times New Roman"/>
          <w:b/>
          <w:bCs/>
          <w:color w:val="000000"/>
          <w:sz w:val="24"/>
          <w:szCs w:val="24"/>
          <w:shd w:val="clear" w:color="auto" w:fill="FFFFFF"/>
        </w:rPr>
      </w:pPr>
    </w:p>
    <w:p w:rsidR="00161CCA" w:rsidRPr="00161CCA" w:rsidRDefault="00161CCA" w:rsidP="00161CCA">
      <w:pPr>
        <w:widowControl w:val="0"/>
        <w:tabs>
          <w:tab w:val="left" w:pos="1134"/>
        </w:tabs>
        <w:spacing w:after="0" w:line="240" w:lineRule="auto"/>
        <w:ind w:firstLine="709"/>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color w:val="000000"/>
          <w:sz w:val="24"/>
          <w:szCs w:val="24"/>
          <w:shd w:val="clear" w:color="auto" w:fill="FFFFFF"/>
        </w:rPr>
        <w:lastRenderedPageBreak/>
        <w:t>Эстетическое направление воспитания.</w:t>
      </w:r>
    </w:p>
    <w:p w:rsidR="00161CCA" w:rsidRPr="00161CCA" w:rsidRDefault="00161CCA" w:rsidP="00E54501">
      <w:pPr>
        <w:widowControl w:val="0"/>
        <w:numPr>
          <w:ilvl w:val="0"/>
          <w:numId w:val="200"/>
        </w:numPr>
        <w:tabs>
          <w:tab w:val="left" w:pos="1028"/>
          <w:tab w:val="left" w:pos="1134"/>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Цель эстетического направления воспитания – способствовать становлению у ребёнка ценностного отношения к красоте.</w:t>
      </w:r>
    </w:p>
    <w:p w:rsidR="00161CCA" w:rsidRPr="00161CCA" w:rsidRDefault="00161CCA" w:rsidP="00E54501">
      <w:pPr>
        <w:widowControl w:val="0"/>
        <w:numPr>
          <w:ilvl w:val="0"/>
          <w:numId w:val="200"/>
        </w:numPr>
        <w:tabs>
          <w:tab w:val="left" w:pos="1023"/>
          <w:tab w:val="left" w:pos="1134"/>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Ценности – культура, красота, лежат в основе эстетического направления воспитания.</w:t>
      </w:r>
    </w:p>
    <w:p w:rsidR="00161CCA" w:rsidRPr="00161CCA" w:rsidRDefault="00161CCA" w:rsidP="00E54501">
      <w:pPr>
        <w:widowControl w:val="0"/>
        <w:numPr>
          <w:ilvl w:val="0"/>
          <w:numId w:val="200"/>
        </w:numPr>
        <w:tabs>
          <w:tab w:val="left" w:pos="1038"/>
          <w:tab w:val="left" w:pos="1134"/>
        </w:tabs>
        <w:autoSpaceDE w:val="0"/>
        <w:autoSpaceDN w:val="0"/>
        <w:spacing w:after="120" w:line="240" w:lineRule="auto"/>
        <w:ind w:firstLine="567"/>
        <w:jc w:val="both"/>
        <w:rPr>
          <w:rFonts w:ascii="Times New Roman" w:eastAsia="Times New Roman" w:hAnsi="Times New Roman" w:cs="Times New Roman"/>
          <w:color w:val="000000"/>
          <w:sz w:val="24"/>
          <w:szCs w:val="24"/>
          <w:shd w:val="clear" w:color="auto" w:fill="FFFFFF"/>
        </w:rPr>
      </w:pPr>
      <w:r w:rsidRPr="00161CCA">
        <w:rPr>
          <w:rFonts w:ascii="Times New Roman" w:eastAsia="Times New Roman" w:hAnsi="Times New Roman" w:cs="Times New Roman"/>
          <w:color w:val="000000"/>
          <w:sz w:val="24"/>
          <w:szCs w:val="24"/>
          <w:shd w:val="clear" w:color="auto" w:fill="FFFFFF"/>
        </w:rPr>
        <w:t>Эстетическое воспитание направлено на воспитание любви к прекрасному в окружающей обстановке, в природе, в искусстве, в отношениях, развитие у детей желания и умения творить. 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составляющих внутреннего мира ребёнка. Искусство делает ребёнка отзывчивее, добрее, обогащает его духовный мир, способствует воспитанию воображения, чувств. Красивая и удобная обстановка, чистота помещения, опрятный вид детей и взрослых содействуют воспитанию художественного вкуса.</w:t>
      </w:r>
    </w:p>
    <w:p w:rsidR="00161CCA" w:rsidRPr="00161CCA" w:rsidRDefault="00161CCA" w:rsidP="00161CCA">
      <w:pPr>
        <w:widowControl w:val="0"/>
        <w:tabs>
          <w:tab w:val="left" w:pos="1575"/>
        </w:tabs>
        <w:spacing w:after="0" w:line="240" w:lineRule="auto"/>
        <w:ind w:firstLine="709"/>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color w:val="000000"/>
          <w:sz w:val="24"/>
          <w:szCs w:val="24"/>
          <w:shd w:val="clear" w:color="auto" w:fill="FFFFFF"/>
        </w:rPr>
        <w:t>Целевые ориентиры воспитания.</w:t>
      </w:r>
    </w:p>
    <w:p w:rsidR="00161CCA" w:rsidRPr="00161CCA" w:rsidRDefault="00161CCA" w:rsidP="00E54501">
      <w:pPr>
        <w:widowControl w:val="0"/>
        <w:numPr>
          <w:ilvl w:val="0"/>
          <w:numId w:val="201"/>
        </w:numPr>
        <w:tabs>
          <w:tab w:val="left" w:pos="1028"/>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Деятельность воспитателя нацелена на перспективу становления личности и развития ребёнка. Поэтому планируемые результаты представлены в виде целевых ориентиров как обобщенные «портреты» ребёнка к концу раннего и дошкольного возрастов.</w:t>
      </w:r>
    </w:p>
    <w:p w:rsidR="00161CCA" w:rsidRPr="00161CCA" w:rsidRDefault="00161CCA" w:rsidP="00E54501">
      <w:pPr>
        <w:widowControl w:val="0"/>
        <w:numPr>
          <w:ilvl w:val="0"/>
          <w:numId w:val="201"/>
        </w:numPr>
        <w:tabs>
          <w:tab w:val="left" w:pos="1018"/>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В соответствии с ФГОС ДО оценка результатов воспитательной работы не осуществляется, так как целевые ориентиры основной образовательной программы</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shd w:val="clear" w:color="auto" w:fill="FFFFFF"/>
        </w:rPr>
        <w:t>дошкольного образования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w:t>
      </w:r>
    </w:p>
    <w:p w:rsidR="00161CCA" w:rsidRPr="00161CCA" w:rsidRDefault="00161CCA" w:rsidP="00161CCA">
      <w:pPr>
        <w:widowControl w:val="0"/>
        <w:tabs>
          <w:tab w:val="left" w:pos="1888"/>
        </w:tabs>
        <w:spacing w:after="0" w:line="240" w:lineRule="auto"/>
        <w:ind w:firstLine="709"/>
        <w:rPr>
          <w:rFonts w:ascii="Times New Roman" w:eastAsia="Times New Roman" w:hAnsi="Times New Roman" w:cs="Times New Roman"/>
          <w:b/>
          <w:bCs/>
          <w:color w:val="000000"/>
          <w:sz w:val="24"/>
          <w:szCs w:val="24"/>
          <w:shd w:val="clear" w:color="auto" w:fill="FFFFFF"/>
        </w:rPr>
      </w:pPr>
    </w:p>
    <w:p w:rsidR="00161CCA" w:rsidRPr="00161CCA" w:rsidRDefault="00161CCA" w:rsidP="00161CCA">
      <w:pPr>
        <w:widowControl w:val="0"/>
        <w:tabs>
          <w:tab w:val="left" w:pos="1888"/>
        </w:tabs>
        <w:spacing w:after="120" w:line="240" w:lineRule="auto"/>
        <w:ind w:firstLine="709"/>
        <w:rPr>
          <w:rFonts w:ascii="Times New Roman" w:eastAsia="Times New Roman" w:hAnsi="Times New Roman" w:cs="Times New Roman"/>
          <w:b/>
          <w:bCs/>
          <w:i/>
          <w:iCs/>
          <w:color w:val="000000"/>
          <w:sz w:val="24"/>
          <w:szCs w:val="24"/>
          <w:shd w:val="clear" w:color="auto" w:fill="FFFFFF"/>
        </w:rPr>
      </w:pPr>
      <w:r w:rsidRPr="00161CCA">
        <w:rPr>
          <w:rFonts w:ascii="Times New Roman" w:eastAsia="Times New Roman" w:hAnsi="Times New Roman" w:cs="Times New Roman"/>
          <w:b/>
          <w:bCs/>
          <w:i/>
          <w:iCs/>
          <w:color w:val="000000"/>
          <w:sz w:val="24"/>
          <w:szCs w:val="24"/>
          <w:shd w:val="clear" w:color="auto" w:fill="FFFFFF"/>
        </w:rPr>
        <w:t>Целевые ориентиры воспитания детей раннего возраста (к трем годам).</w:t>
      </w:r>
    </w:p>
    <w:tbl>
      <w:tblPr>
        <w:tblStyle w:val="a7"/>
        <w:tblW w:w="10173" w:type="dxa"/>
        <w:tblLook w:val="04A0" w:firstRow="1" w:lastRow="0" w:firstColumn="1" w:lastColumn="0" w:noHBand="0" w:noVBand="1"/>
      </w:tblPr>
      <w:tblGrid>
        <w:gridCol w:w="2240"/>
        <w:gridCol w:w="2404"/>
        <w:gridCol w:w="5529"/>
      </w:tblGrid>
      <w:tr w:rsidR="00161CCA" w:rsidRPr="00161CCA" w:rsidTr="00161CCA">
        <w:trPr>
          <w:tblHeader/>
        </w:trPr>
        <w:tc>
          <w:tcPr>
            <w:tcW w:w="2240"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color w:val="000000"/>
                <w:sz w:val="24"/>
                <w:szCs w:val="24"/>
                <w:shd w:val="clear" w:color="auto" w:fill="FFFFFF"/>
              </w:rPr>
              <w:t>Направление</w:t>
            </w:r>
          </w:p>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color w:val="000000"/>
                <w:sz w:val="24"/>
                <w:szCs w:val="24"/>
                <w:shd w:val="clear" w:color="auto" w:fill="FFFFFF"/>
              </w:rPr>
              <w:t>воспитания</w:t>
            </w:r>
          </w:p>
        </w:tc>
        <w:tc>
          <w:tcPr>
            <w:tcW w:w="2404"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color w:val="000000"/>
                <w:sz w:val="24"/>
                <w:szCs w:val="24"/>
                <w:shd w:val="clear" w:color="auto" w:fill="FFFFFF"/>
              </w:rPr>
              <w:t>Ценности</w:t>
            </w:r>
          </w:p>
        </w:tc>
        <w:tc>
          <w:tcPr>
            <w:tcW w:w="5529"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color w:val="000000"/>
                <w:sz w:val="24"/>
                <w:szCs w:val="24"/>
                <w:shd w:val="clear" w:color="auto" w:fill="FFFFFF"/>
              </w:rPr>
              <w:t>Целевые ориентиры</w:t>
            </w:r>
          </w:p>
        </w:tc>
      </w:tr>
      <w:tr w:rsidR="00161CCA" w:rsidRPr="00161CCA" w:rsidTr="00161CCA">
        <w:tc>
          <w:tcPr>
            <w:tcW w:w="2240"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Патриотическое</w:t>
            </w:r>
          </w:p>
        </w:tc>
        <w:tc>
          <w:tcPr>
            <w:tcW w:w="2404"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Родина, природа</w:t>
            </w:r>
          </w:p>
        </w:tc>
        <w:tc>
          <w:tcPr>
            <w:tcW w:w="5529" w:type="dxa"/>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Проявляющий привязанность к близким людям, бережное отношение к живому</w:t>
            </w:r>
          </w:p>
        </w:tc>
      </w:tr>
      <w:tr w:rsidR="00161CCA" w:rsidRPr="00161CCA" w:rsidTr="00161CCA">
        <w:tc>
          <w:tcPr>
            <w:tcW w:w="2240"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Духовно-</w:t>
            </w:r>
          </w:p>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нравственное</w:t>
            </w:r>
          </w:p>
        </w:tc>
        <w:tc>
          <w:tcPr>
            <w:tcW w:w="2404"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Жизнь,</w:t>
            </w:r>
          </w:p>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милосердие, добро</w:t>
            </w:r>
          </w:p>
        </w:tc>
        <w:tc>
          <w:tcPr>
            <w:tcW w:w="5529" w:type="dxa"/>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Способный понять и принять, что такое «хорошо» и «плохо».</w:t>
            </w:r>
          </w:p>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Проявляющий сочувствие, доброту.</w:t>
            </w:r>
          </w:p>
        </w:tc>
      </w:tr>
      <w:tr w:rsidR="00161CCA" w:rsidRPr="00161CCA" w:rsidTr="00161CCA">
        <w:tc>
          <w:tcPr>
            <w:tcW w:w="2240"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Социальное</w:t>
            </w:r>
          </w:p>
        </w:tc>
        <w:tc>
          <w:tcPr>
            <w:tcW w:w="2404"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Человек, семья,</w:t>
            </w:r>
          </w:p>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дружба,</w:t>
            </w:r>
          </w:p>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сотрудничество</w:t>
            </w:r>
          </w:p>
        </w:tc>
        <w:tc>
          <w:tcPr>
            <w:tcW w:w="5529" w:type="dxa"/>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Испытывающий чувство удовольствия в случае одобрения и чувство огорчения в случае неодобрения со стороны взрослых. Проявляющий интерес к другим детям и способный бесконфликтно играть рядом с ними.</w:t>
            </w:r>
          </w:p>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Проявляющий позицию «Я сам!». Способный к самостоятельным (свободным) активным действиям в общении.</w:t>
            </w:r>
          </w:p>
        </w:tc>
      </w:tr>
      <w:tr w:rsidR="00161CCA" w:rsidRPr="00161CCA" w:rsidTr="00161CCA">
        <w:tc>
          <w:tcPr>
            <w:tcW w:w="2240"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Познавательное</w:t>
            </w:r>
          </w:p>
        </w:tc>
        <w:tc>
          <w:tcPr>
            <w:tcW w:w="2404"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Познание</w:t>
            </w:r>
          </w:p>
        </w:tc>
        <w:tc>
          <w:tcPr>
            <w:tcW w:w="5529" w:type="dxa"/>
          </w:tcPr>
          <w:p w:rsidR="00161CCA" w:rsidRPr="00161CCA" w:rsidRDefault="00161CCA" w:rsidP="00161CCA">
            <w:pPr>
              <w:rPr>
                <w:rFonts w:ascii="Times New Roman" w:eastAsia="Times New Roman" w:hAnsi="Times New Roman" w:cs="Times New Roman"/>
                <w:color w:val="000000"/>
                <w:sz w:val="24"/>
                <w:szCs w:val="24"/>
                <w:shd w:val="clear" w:color="auto" w:fill="FFFFFF"/>
                <w:lang w:val="ru-RU"/>
              </w:rPr>
            </w:pPr>
            <w:r w:rsidRPr="00161CCA">
              <w:rPr>
                <w:rFonts w:ascii="Times New Roman" w:eastAsia="Times New Roman" w:hAnsi="Times New Roman" w:cs="Times New Roman"/>
                <w:color w:val="000000"/>
                <w:sz w:val="24"/>
                <w:szCs w:val="24"/>
                <w:shd w:val="clear" w:color="auto" w:fill="FFFFFF"/>
                <w:lang w:val="ru-RU"/>
              </w:rPr>
              <w:t xml:space="preserve">Проявляющий интерес к окружающему миру. </w:t>
            </w:r>
          </w:p>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lang w:val="ru-RU"/>
              </w:rPr>
              <w:t>Предусматривается формирование первичных представлений о себе, других людях, как о представителях многонациональной республики Дагестан.</w:t>
            </w:r>
            <w:r w:rsidRPr="00161CCA">
              <w:rPr>
                <w:rFonts w:ascii="Times New Roman" w:eastAsia="Times New Roman" w:hAnsi="Times New Roman" w:cs="Times New Roman"/>
                <w:sz w:val="24"/>
                <w:szCs w:val="24"/>
                <w:lang w:val="ru-RU"/>
              </w:rPr>
              <w:t xml:space="preserve"> </w:t>
            </w:r>
            <w:r w:rsidRPr="00161CCA">
              <w:rPr>
                <w:rFonts w:ascii="Times New Roman" w:eastAsia="Times New Roman" w:hAnsi="Times New Roman" w:cs="Times New Roman"/>
                <w:i/>
                <w:color w:val="000000"/>
                <w:sz w:val="24"/>
                <w:szCs w:val="24"/>
                <w:shd w:val="clear" w:color="auto" w:fill="FFFFFF"/>
              </w:rPr>
              <w:t>Любознательный, активный в поведении и деятельности.</w:t>
            </w:r>
          </w:p>
        </w:tc>
      </w:tr>
      <w:tr w:rsidR="00161CCA" w:rsidRPr="00161CCA" w:rsidTr="00161CCA">
        <w:tc>
          <w:tcPr>
            <w:tcW w:w="2240"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Физическое и оздоровительное</w:t>
            </w:r>
          </w:p>
        </w:tc>
        <w:tc>
          <w:tcPr>
            <w:tcW w:w="2404"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Здоровье, жизнь</w:t>
            </w:r>
          </w:p>
        </w:tc>
        <w:tc>
          <w:tcPr>
            <w:tcW w:w="5529" w:type="dxa"/>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Понимающий ценность жизни и здоровья, владеющий основными способами укрепления здоровья - физическая культура, закаливание, утренняя гимнастика, личная гигиена, безопасное поведение и другое; стремящийся к сбережению и укреплению собственного здоровья и здоровья окружающих.</w:t>
            </w:r>
          </w:p>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lastRenderedPageBreak/>
              <w:t>Проявляющий интерес к физическим упражнениям и подвижным играм, стремление к личной и командной победе, нравственные и волевые качества.</w:t>
            </w:r>
          </w:p>
        </w:tc>
      </w:tr>
      <w:tr w:rsidR="00161CCA" w:rsidRPr="00161CCA" w:rsidTr="00161CCA">
        <w:tc>
          <w:tcPr>
            <w:tcW w:w="2240"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lastRenderedPageBreak/>
              <w:t>Трудовое</w:t>
            </w:r>
          </w:p>
        </w:tc>
        <w:tc>
          <w:tcPr>
            <w:tcW w:w="2404"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Труд</w:t>
            </w:r>
          </w:p>
        </w:tc>
        <w:tc>
          <w:tcPr>
            <w:tcW w:w="5529" w:type="dxa"/>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Поддерживающий элементарный порядок в окружающей обстановке.</w:t>
            </w:r>
          </w:p>
          <w:p w:rsidR="00161CCA" w:rsidRPr="00161CCA" w:rsidRDefault="00161CCA" w:rsidP="00161CCA">
            <w:pPr>
              <w:rPr>
                <w:rFonts w:ascii="Times New Roman" w:eastAsia="Times New Roman" w:hAnsi="Times New Roman" w:cs="Times New Roman"/>
                <w:color w:val="000000"/>
                <w:sz w:val="24"/>
                <w:szCs w:val="24"/>
                <w:shd w:val="clear" w:color="auto" w:fill="FFFFFF"/>
                <w:lang w:val="ru-RU"/>
              </w:rPr>
            </w:pPr>
            <w:r w:rsidRPr="00161CCA">
              <w:rPr>
                <w:rFonts w:ascii="Times New Roman" w:eastAsia="Times New Roman" w:hAnsi="Times New Roman" w:cs="Times New Roman"/>
                <w:color w:val="000000"/>
                <w:sz w:val="24"/>
                <w:szCs w:val="24"/>
                <w:shd w:val="clear" w:color="auto" w:fill="FFFFFF"/>
                <w:lang w:val="ru-RU"/>
              </w:rPr>
              <w:t xml:space="preserve">Стремящийся помогать старшим в доступных трудовых действиях. Стремящийся к результативности, самостоятельности, ответственности в самообслуживании, в быту, в игровой и других видах деятельности (конструирование, лепка, художественный труд, детский дизайн и другое). </w:t>
            </w:r>
          </w:p>
        </w:tc>
      </w:tr>
      <w:tr w:rsidR="00161CCA" w:rsidRPr="00161CCA" w:rsidTr="00161CCA">
        <w:tc>
          <w:tcPr>
            <w:tcW w:w="2240"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Эстетическое</w:t>
            </w:r>
          </w:p>
        </w:tc>
        <w:tc>
          <w:tcPr>
            <w:tcW w:w="2404"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Культура и красота</w:t>
            </w:r>
          </w:p>
        </w:tc>
        <w:tc>
          <w:tcPr>
            <w:tcW w:w="5529" w:type="dxa"/>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Проявляющий эмоциональную отзывчивость на красоту в окружающем мире и искусстве. Способный к творческой деятельности (изобразительной, декоративно-оформительской, музыкальной, словесно-речевой, театрализованной и другое).</w:t>
            </w:r>
          </w:p>
        </w:tc>
      </w:tr>
    </w:tbl>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p>
    <w:p w:rsidR="00161CCA" w:rsidRPr="00161CCA" w:rsidRDefault="00161CCA" w:rsidP="00161CCA">
      <w:pPr>
        <w:widowControl w:val="0"/>
        <w:autoSpaceDE w:val="0"/>
        <w:autoSpaceDN w:val="0"/>
        <w:spacing w:after="240" w:line="240" w:lineRule="auto"/>
        <w:ind w:firstLine="709"/>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Целевые ориентиры воспитания детей на этапе завершения освоения программы</w:t>
      </w:r>
    </w:p>
    <w:tbl>
      <w:tblPr>
        <w:tblStyle w:val="a7"/>
        <w:tblW w:w="10173" w:type="dxa"/>
        <w:tblLook w:val="04A0" w:firstRow="1" w:lastRow="0" w:firstColumn="1" w:lastColumn="0" w:noHBand="0" w:noVBand="1"/>
      </w:tblPr>
      <w:tblGrid>
        <w:gridCol w:w="2240"/>
        <w:gridCol w:w="2404"/>
        <w:gridCol w:w="5529"/>
      </w:tblGrid>
      <w:tr w:rsidR="00161CCA" w:rsidRPr="00161CCA" w:rsidTr="00161CCA">
        <w:trPr>
          <w:tblHeader/>
        </w:trPr>
        <w:tc>
          <w:tcPr>
            <w:tcW w:w="2240"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color w:val="000000"/>
                <w:sz w:val="24"/>
                <w:szCs w:val="24"/>
                <w:shd w:val="clear" w:color="auto" w:fill="FFFFFF"/>
              </w:rPr>
              <w:t>Направление</w:t>
            </w:r>
          </w:p>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color w:val="000000"/>
                <w:sz w:val="24"/>
                <w:szCs w:val="24"/>
                <w:shd w:val="clear" w:color="auto" w:fill="FFFFFF"/>
              </w:rPr>
              <w:t>воспитания</w:t>
            </w:r>
          </w:p>
        </w:tc>
        <w:tc>
          <w:tcPr>
            <w:tcW w:w="2404"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color w:val="000000"/>
                <w:sz w:val="24"/>
                <w:szCs w:val="24"/>
                <w:shd w:val="clear" w:color="auto" w:fill="FFFFFF"/>
              </w:rPr>
              <w:t>Ценности</w:t>
            </w:r>
          </w:p>
        </w:tc>
        <w:tc>
          <w:tcPr>
            <w:tcW w:w="5529"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color w:val="000000"/>
                <w:sz w:val="24"/>
                <w:szCs w:val="24"/>
                <w:shd w:val="clear" w:color="auto" w:fill="FFFFFF"/>
              </w:rPr>
              <w:t>Целевые ориентиры</w:t>
            </w:r>
          </w:p>
        </w:tc>
      </w:tr>
      <w:tr w:rsidR="00161CCA" w:rsidRPr="00161CCA" w:rsidTr="00161CCA">
        <w:tc>
          <w:tcPr>
            <w:tcW w:w="2240"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Патриотическое</w:t>
            </w:r>
          </w:p>
        </w:tc>
        <w:tc>
          <w:tcPr>
            <w:tcW w:w="2404"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Родина, природа</w:t>
            </w:r>
          </w:p>
        </w:tc>
        <w:tc>
          <w:tcPr>
            <w:tcW w:w="5529" w:type="dxa"/>
          </w:tcPr>
          <w:p w:rsidR="00161CCA" w:rsidRPr="00161CCA" w:rsidRDefault="00161CCA" w:rsidP="00161CCA">
            <w:pPr>
              <w:rPr>
                <w:rFonts w:ascii="Times New Roman" w:eastAsia="Times New Roman" w:hAnsi="Times New Roman" w:cs="Times New Roman"/>
                <w:color w:val="000000"/>
                <w:sz w:val="24"/>
                <w:szCs w:val="24"/>
                <w:shd w:val="clear" w:color="auto" w:fill="FFFFFF"/>
                <w:lang w:val="ru-RU"/>
              </w:rPr>
            </w:pPr>
            <w:r w:rsidRPr="00161CCA">
              <w:rPr>
                <w:rFonts w:ascii="Times New Roman" w:eastAsia="Times New Roman" w:hAnsi="Times New Roman" w:cs="Times New Roman"/>
                <w:color w:val="000000"/>
                <w:sz w:val="24"/>
                <w:szCs w:val="24"/>
                <w:shd w:val="clear" w:color="auto" w:fill="FFFFFF"/>
                <w:lang w:val="ru-RU"/>
              </w:rPr>
              <w:t xml:space="preserve">Любящий свою малую родину и имеющий представление о своей стране - России, испытывающий чувство привязанности к родному дому, семье, близким людям. </w:t>
            </w:r>
          </w:p>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i/>
                <w:sz w:val="24"/>
                <w:szCs w:val="24"/>
                <w:lang w:val="ru-RU"/>
              </w:rPr>
              <w:t>В качестве основы выступает ознакомление с народами, населяющими Дагестан, их национальными праздниками, традициями и обычаями.</w:t>
            </w:r>
          </w:p>
        </w:tc>
      </w:tr>
      <w:tr w:rsidR="00161CCA" w:rsidRPr="00161CCA" w:rsidTr="00161CCA">
        <w:tc>
          <w:tcPr>
            <w:tcW w:w="2240"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Духовно-</w:t>
            </w:r>
          </w:p>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нравственное</w:t>
            </w:r>
          </w:p>
        </w:tc>
        <w:tc>
          <w:tcPr>
            <w:tcW w:w="2404"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Жизнь,</w:t>
            </w:r>
          </w:p>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милосердие, добро</w:t>
            </w:r>
          </w:p>
        </w:tc>
        <w:tc>
          <w:tcPr>
            <w:tcW w:w="5529" w:type="dxa"/>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Различающий основные проявления добра и зла, принимающий и уважающий традиционные ценности, ценности семьи и общества, правдивый, искренний, способный к сочувствию и заботе, к нравственному поступку.</w:t>
            </w:r>
          </w:p>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Способный не оставаться равнодушным к чужому горю, проявлять заботу; Самостоятельно различающий основные отрицательные и положительные человеческие качества, иногда прибегая к помощи взрослого в ситуациях морального выбора.</w:t>
            </w:r>
          </w:p>
        </w:tc>
      </w:tr>
      <w:tr w:rsidR="00161CCA" w:rsidRPr="00161CCA" w:rsidTr="00161CCA">
        <w:tc>
          <w:tcPr>
            <w:tcW w:w="2240"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Социальное</w:t>
            </w:r>
          </w:p>
        </w:tc>
        <w:tc>
          <w:tcPr>
            <w:tcW w:w="2404"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Человек, семья,</w:t>
            </w:r>
          </w:p>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дружба,</w:t>
            </w:r>
          </w:p>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сотрудничество</w:t>
            </w:r>
          </w:p>
        </w:tc>
        <w:tc>
          <w:tcPr>
            <w:tcW w:w="5529" w:type="dxa"/>
          </w:tcPr>
          <w:p w:rsidR="00161CCA" w:rsidRPr="00161CCA" w:rsidRDefault="00161CCA" w:rsidP="00161CCA">
            <w:pPr>
              <w:rPr>
                <w:rFonts w:ascii="Times New Roman" w:eastAsia="Times New Roman" w:hAnsi="Times New Roman" w:cs="Times New Roman"/>
                <w:color w:val="000000"/>
                <w:sz w:val="24"/>
                <w:szCs w:val="24"/>
                <w:shd w:val="clear" w:color="auto" w:fill="FFFFFF"/>
                <w:lang w:val="ru-RU"/>
              </w:rPr>
            </w:pPr>
            <w:r w:rsidRPr="00161CCA">
              <w:rPr>
                <w:rFonts w:ascii="Times New Roman" w:eastAsia="Times New Roman" w:hAnsi="Times New Roman" w:cs="Times New Roman"/>
                <w:color w:val="000000"/>
                <w:sz w:val="24"/>
                <w:szCs w:val="24"/>
                <w:shd w:val="clear" w:color="auto" w:fill="FFFFFF"/>
                <w:lang w:val="ru-RU"/>
              </w:rPr>
              <w:t xml:space="preserve">Проявляющий ответственность за свои действия и поведение; принимающий и уважающий различия между людьми. Владеющий основами речевой культуры. Дружелюбный и доброжелательный, умеющий слушать и слышать собеседника, способный взаимодействовать со взрослыми и сверстниками на основе общих интересов и дел. </w:t>
            </w:r>
          </w:p>
          <w:p w:rsidR="00161CCA" w:rsidRPr="00161CCA" w:rsidRDefault="00161CCA" w:rsidP="00161CCA">
            <w:pPr>
              <w:rPr>
                <w:rFonts w:ascii="Times New Roman" w:eastAsia="Times New Roman" w:hAnsi="Times New Roman" w:cs="Times New Roman"/>
                <w:i/>
                <w:sz w:val="24"/>
                <w:szCs w:val="24"/>
                <w:lang w:val="ru-RU"/>
              </w:rPr>
            </w:pPr>
            <w:r w:rsidRPr="00161CCA">
              <w:rPr>
                <w:rFonts w:ascii="Times New Roman" w:eastAsia="Times New Roman" w:hAnsi="Times New Roman" w:cs="Times New Roman"/>
                <w:i/>
                <w:sz w:val="24"/>
                <w:szCs w:val="24"/>
                <w:lang w:val="ru-RU"/>
              </w:rPr>
              <w:t xml:space="preserve">Формирование представлений об этнической </w:t>
            </w:r>
            <w:r w:rsidRPr="00161CCA">
              <w:rPr>
                <w:rFonts w:ascii="Times New Roman" w:eastAsia="Times New Roman" w:hAnsi="Times New Roman" w:cs="Times New Roman"/>
                <w:i/>
                <w:sz w:val="24"/>
                <w:szCs w:val="24"/>
                <w:lang w:val="ru-RU"/>
              </w:rPr>
              <w:lastRenderedPageBreak/>
              <w:t>принадлежности; воспитание толерантного отношения к людям разных национальностей; развитие чувства сопричастности к достижениям уроженцев Дагестана, которые внесли свой вклад в развитие культуры, образования, искусства, спорта; к подвигам земляков – героев Великой Отечественной, Чеченской и Афганской войн, СВО.</w:t>
            </w:r>
          </w:p>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i/>
                <w:sz w:val="24"/>
                <w:szCs w:val="24"/>
                <w:lang w:val="ru-RU"/>
              </w:rPr>
              <w:t>Организуется целенаправленная совместная деятельность взрослого и детей по освоению полоролевых представлений и норм поведения, свойственных мальчикам и девочкам (гендерное воспитание). При этом необходимо исходить из идеала, сложившегося в народной педагогике Дагестана: мальчик – будущий мужчина, отец, глава семейства; девочка – будущая мать, хранительница домашнего очага; мальчику расти смелым, мужественным; в девочке – с детства воспитывать способность к ласке, заботливость, нежность.</w:t>
            </w:r>
          </w:p>
        </w:tc>
      </w:tr>
      <w:tr w:rsidR="00161CCA" w:rsidRPr="00161CCA" w:rsidTr="00161CCA">
        <w:tc>
          <w:tcPr>
            <w:tcW w:w="2240"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lastRenderedPageBreak/>
              <w:t>Познавательное</w:t>
            </w:r>
          </w:p>
        </w:tc>
        <w:tc>
          <w:tcPr>
            <w:tcW w:w="2404"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Познание</w:t>
            </w:r>
          </w:p>
        </w:tc>
        <w:tc>
          <w:tcPr>
            <w:tcW w:w="5529" w:type="dxa"/>
          </w:tcPr>
          <w:p w:rsidR="00161CCA" w:rsidRPr="00161CCA" w:rsidRDefault="00161CCA" w:rsidP="00161CCA">
            <w:pPr>
              <w:rPr>
                <w:rFonts w:ascii="Times New Roman" w:eastAsia="Times New Roman" w:hAnsi="Times New Roman" w:cs="Times New Roman"/>
                <w:color w:val="000000"/>
                <w:sz w:val="24"/>
                <w:szCs w:val="24"/>
                <w:shd w:val="clear" w:color="auto" w:fill="FFFFFF"/>
                <w:lang w:val="ru-RU"/>
              </w:rPr>
            </w:pPr>
            <w:r w:rsidRPr="00161CCA">
              <w:rPr>
                <w:rFonts w:ascii="Times New Roman" w:eastAsia="Times New Roman" w:hAnsi="Times New Roman" w:cs="Times New Roman"/>
                <w:color w:val="000000"/>
                <w:sz w:val="24"/>
                <w:szCs w:val="24"/>
                <w:shd w:val="clear" w:color="auto" w:fill="FFFFFF"/>
                <w:lang w:val="ru-RU"/>
              </w:rPr>
              <w:t>Любознательный, наблюдательный, испытывающий потребность в самовыражении, в том числе творческом. Проявляющий активность, самостоятельность, инициативу в познавательной, игровой, коммуникативной и продуктивных видах деятельности и в самообслуживании. Обладающий первичной картиной мира на основе традиционных ценностей.</w:t>
            </w:r>
          </w:p>
          <w:p w:rsidR="00161CCA" w:rsidRPr="00161CCA" w:rsidRDefault="00161CCA" w:rsidP="00161CCA">
            <w:pPr>
              <w:rPr>
                <w:rFonts w:ascii="Times New Roman" w:eastAsia="Times New Roman" w:hAnsi="Times New Roman" w:cs="Times New Roman"/>
                <w:i/>
                <w:sz w:val="24"/>
                <w:szCs w:val="24"/>
                <w:lang w:val="ru-RU"/>
              </w:rPr>
            </w:pPr>
            <w:r w:rsidRPr="00161CCA">
              <w:rPr>
                <w:rFonts w:ascii="Times New Roman" w:eastAsia="Times New Roman" w:hAnsi="Times New Roman" w:cs="Times New Roman"/>
                <w:i/>
                <w:sz w:val="24"/>
                <w:szCs w:val="24"/>
                <w:lang w:val="ru-RU"/>
              </w:rPr>
              <w:t xml:space="preserve">Ознакомление с историей, культурой, архитектурой, особенностями природы родного края (явления неживой природы, растительный и животный мир региона); формирование представлений о населенном пункте, в котором находится детский сад и проживает ребенок, об улицах </w:t>
            </w:r>
            <w:r w:rsidR="008B3227">
              <w:rPr>
                <w:rFonts w:ascii="Times New Roman" w:eastAsia="Times New Roman" w:hAnsi="Times New Roman" w:cs="Times New Roman"/>
                <w:i/>
                <w:sz w:val="24"/>
                <w:szCs w:val="24"/>
                <w:lang w:val="ru-RU"/>
              </w:rPr>
              <w:t>родного села Кудутль</w:t>
            </w:r>
            <w:r w:rsidRPr="00161CCA">
              <w:rPr>
                <w:rFonts w:ascii="Times New Roman" w:eastAsia="Times New Roman" w:hAnsi="Times New Roman" w:cs="Times New Roman"/>
                <w:i/>
                <w:sz w:val="24"/>
                <w:szCs w:val="24"/>
                <w:lang w:val="ru-RU"/>
              </w:rPr>
              <w:t>); о Махачкале – столице Дагестана и о некоторых городах республики; о климате и географическом положении, природе и заповедных местах о государственной символике Дагестана); развитие познавательных умений: умение замечать противоречия, использовать разные способы сравнения, опираясь на систему сенсорных эталонов; умение применять результаты познания в разных видах детской деятельности; воспитание гуманно-ценностного отношения к миру на основе осознания ребенком некоторых связей и зависимостей в мире места человека в нем.</w:t>
            </w:r>
          </w:p>
        </w:tc>
      </w:tr>
      <w:tr w:rsidR="00161CCA" w:rsidRPr="00161CCA" w:rsidTr="00161CCA">
        <w:tc>
          <w:tcPr>
            <w:tcW w:w="2240"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Физическое и оздоровительное</w:t>
            </w:r>
          </w:p>
        </w:tc>
        <w:tc>
          <w:tcPr>
            <w:tcW w:w="2404"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Здоровье, жизнь</w:t>
            </w:r>
          </w:p>
        </w:tc>
        <w:tc>
          <w:tcPr>
            <w:tcW w:w="5529" w:type="dxa"/>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 xml:space="preserve">Понимающий ценность жизни, владеющий основными способами укрепления здоровья - занятия физической культурой, закаливание, </w:t>
            </w:r>
            <w:r w:rsidRPr="00161CCA">
              <w:rPr>
                <w:rFonts w:ascii="Times New Roman" w:eastAsia="Times New Roman" w:hAnsi="Times New Roman" w:cs="Times New Roman"/>
                <w:color w:val="000000"/>
                <w:sz w:val="24"/>
                <w:szCs w:val="24"/>
                <w:shd w:val="clear" w:color="auto" w:fill="FFFFFF"/>
                <w:lang w:val="ru-RU"/>
              </w:rPr>
              <w:lastRenderedPageBreak/>
              <w:t>утренняя гимнастика, соблюдение личной гигиены и безопасного поведения и другое; стремящийся к сбережению и укреплению собственного здоровья и здоровья окружающих. Проявляющий интерес к физическим упражнениям и подвижным играм, стремление к личной и командной победе, нравственные и волевые качества.</w:t>
            </w:r>
          </w:p>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Демонстрирующий потребность в двигательной деятельности.</w:t>
            </w:r>
          </w:p>
          <w:p w:rsidR="00161CCA" w:rsidRPr="00161CCA" w:rsidRDefault="00161CCA" w:rsidP="00161CCA">
            <w:pPr>
              <w:rPr>
                <w:rFonts w:ascii="Times New Roman" w:eastAsia="Times New Roman" w:hAnsi="Times New Roman" w:cs="Times New Roman"/>
                <w:color w:val="000000"/>
                <w:sz w:val="24"/>
                <w:szCs w:val="24"/>
                <w:shd w:val="clear" w:color="auto" w:fill="FFFFFF"/>
                <w:lang w:val="ru-RU"/>
              </w:rPr>
            </w:pPr>
            <w:r w:rsidRPr="00161CCA">
              <w:rPr>
                <w:rFonts w:ascii="Times New Roman" w:eastAsia="Times New Roman" w:hAnsi="Times New Roman" w:cs="Times New Roman"/>
                <w:color w:val="000000"/>
                <w:sz w:val="24"/>
                <w:szCs w:val="24"/>
                <w:shd w:val="clear" w:color="auto" w:fill="FFFFFF"/>
                <w:lang w:val="ru-RU"/>
              </w:rPr>
              <w:t>Имеющий представление о некоторых видах спорта и активного отдыха.</w:t>
            </w:r>
          </w:p>
          <w:p w:rsidR="00161CCA" w:rsidRPr="00161CCA" w:rsidRDefault="00161CCA" w:rsidP="00161CCA">
            <w:pPr>
              <w:rPr>
                <w:rFonts w:ascii="Times New Roman" w:eastAsia="Times New Roman" w:hAnsi="Times New Roman" w:cs="Times New Roman"/>
                <w:i/>
                <w:sz w:val="24"/>
                <w:szCs w:val="24"/>
                <w:lang w:val="ru-RU"/>
              </w:rPr>
            </w:pPr>
            <w:r w:rsidRPr="00161CCA">
              <w:rPr>
                <w:rFonts w:ascii="Times New Roman" w:eastAsia="Times New Roman" w:hAnsi="Times New Roman" w:cs="Times New Roman"/>
                <w:i/>
                <w:sz w:val="24"/>
                <w:szCs w:val="24"/>
                <w:lang w:val="ru-RU"/>
              </w:rPr>
              <w:t>Заложены начала формирования здорового образа жизни, всё самое ценное, что веками вырабатывалось мудростью и культурой народов Дагестана в воспитании детей в области физической культуры. Это умение организовывать дагестанские народные подвижные игры с целью развития двигательной активности, физических качеств (выносливости, ловкости, быстроты, пространственной ориентировки); знакомство с дагестанскими пословицами и поговорками о здоровье, формирование представлений о видах спорта, распространённых в Дагестане; использование художественной литературы о богатырях и героях, обладающих крепким здоровьем, о современных спортсменах, прославивших Дагестан, с целью развития интереса к физической культуре и спорту.</w:t>
            </w:r>
          </w:p>
        </w:tc>
      </w:tr>
      <w:tr w:rsidR="00161CCA" w:rsidRPr="00161CCA" w:rsidTr="00161CCA">
        <w:tc>
          <w:tcPr>
            <w:tcW w:w="2240"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lastRenderedPageBreak/>
              <w:t>Трудовое</w:t>
            </w:r>
          </w:p>
        </w:tc>
        <w:tc>
          <w:tcPr>
            <w:tcW w:w="2404"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Труд</w:t>
            </w:r>
          </w:p>
        </w:tc>
        <w:tc>
          <w:tcPr>
            <w:tcW w:w="5529" w:type="dxa"/>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Понимающий ценность труда в семье и в обществе на основе уважения к людям труда, результатам их деятельности.</w:t>
            </w:r>
          </w:p>
          <w:p w:rsidR="00161CCA" w:rsidRPr="00161CCA" w:rsidRDefault="00161CCA" w:rsidP="00161CCA">
            <w:pPr>
              <w:rPr>
                <w:rFonts w:ascii="Times New Roman" w:eastAsia="Times New Roman" w:hAnsi="Times New Roman" w:cs="Times New Roman"/>
                <w:color w:val="000000"/>
                <w:sz w:val="24"/>
                <w:szCs w:val="24"/>
                <w:shd w:val="clear" w:color="auto" w:fill="FFFFFF"/>
                <w:lang w:val="ru-RU"/>
              </w:rPr>
            </w:pPr>
            <w:r w:rsidRPr="00161CCA">
              <w:rPr>
                <w:rFonts w:ascii="Times New Roman" w:eastAsia="Times New Roman" w:hAnsi="Times New Roman" w:cs="Times New Roman"/>
                <w:color w:val="000000"/>
                <w:sz w:val="24"/>
                <w:szCs w:val="24"/>
                <w:shd w:val="clear" w:color="auto" w:fill="FFFFFF"/>
                <w:lang w:val="ru-RU"/>
              </w:rPr>
              <w:t>Проявляющий трудолюбие при выполнении поручений и в самостоятельной деятельности.</w:t>
            </w:r>
          </w:p>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Стремящийся</w:t>
            </w:r>
            <w:r w:rsidRPr="00161CCA">
              <w:rPr>
                <w:rFonts w:ascii="Times New Roman" w:eastAsia="Times New Roman" w:hAnsi="Times New Roman" w:cs="Times New Roman"/>
                <w:sz w:val="24"/>
                <w:szCs w:val="24"/>
                <w:lang w:val="ru-RU"/>
              </w:rPr>
              <w:tab/>
              <w:t xml:space="preserve"> к самостоятельности в</w:t>
            </w:r>
            <w:r w:rsidRPr="00161CCA">
              <w:rPr>
                <w:rFonts w:ascii="Times New Roman" w:eastAsia="Times New Roman" w:hAnsi="Times New Roman" w:cs="Times New Roman"/>
                <w:spacing w:val="-2"/>
                <w:sz w:val="24"/>
                <w:szCs w:val="24"/>
                <w:lang w:val="ru-RU"/>
              </w:rPr>
              <w:t xml:space="preserve"> </w:t>
            </w:r>
            <w:r w:rsidRPr="00161CCA">
              <w:rPr>
                <w:rFonts w:ascii="Times New Roman" w:eastAsia="Times New Roman" w:hAnsi="Times New Roman" w:cs="Times New Roman"/>
                <w:sz w:val="24"/>
                <w:szCs w:val="24"/>
                <w:lang w:val="ru-RU"/>
              </w:rPr>
              <w:t>самообслуживании,</w:t>
            </w:r>
            <w:r w:rsidRPr="00161CCA">
              <w:rPr>
                <w:rFonts w:ascii="Times New Roman" w:eastAsia="Times New Roman" w:hAnsi="Times New Roman" w:cs="Times New Roman"/>
                <w:spacing w:val="12"/>
                <w:sz w:val="24"/>
                <w:szCs w:val="24"/>
                <w:lang w:val="ru-RU"/>
              </w:rPr>
              <w:t xml:space="preserve"> </w:t>
            </w:r>
            <w:r w:rsidRPr="00161CCA">
              <w:rPr>
                <w:rFonts w:ascii="Times New Roman" w:eastAsia="Times New Roman" w:hAnsi="Times New Roman" w:cs="Times New Roman"/>
                <w:sz w:val="24"/>
                <w:szCs w:val="24"/>
                <w:lang w:val="ru-RU"/>
              </w:rPr>
              <w:t>в</w:t>
            </w:r>
            <w:r w:rsidRPr="00161CCA">
              <w:rPr>
                <w:rFonts w:ascii="Times New Roman" w:eastAsia="Times New Roman" w:hAnsi="Times New Roman" w:cs="Times New Roman"/>
                <w:spacing w:val="13"/>
                <w:sz w:val="24"/>
                <w:szCs w:val="24"/>
                <w:lang w:val="ru-RU"/>
              </w:rPr>
              <w:t xml:space="preserve"> </w:t>
            </w:r>
            <w:r w:rsidRPr="00161CCA">
              <w:rPr>
                <w:rFonts w:ascii="Times New Roman" w:eastAsia="Times New Roman" w:hAnsi="Times New Roman" w:cs="Times New Roman"/>
                <w:sz w:val="24"/>
                <w:szCs w:val="24"/>
                <w:lang w:val="ru-RU"/>
              </w:rPr>
              <w:t>быту,</w:t>
            </w:r>
            <w:r w:rsidRPr="00161CCA">
              <w:rPr>
                <w:rFonts w:ascii="Times New Roman" w:eastAsia="Times New Roman" w:hAnsi="Times New Roman" w:cs="Times New Roman"/>
                <w:spacing w:val="12"/>
                <w:sz w:val="24"/>
                <w:szCs w:val="24"/>
                <w:lang w:val="ru-RU"/>
              </w:rPr>
              <w:t xml:space="preserve"> </w:t>
            </w:r>
            <w:r w:rsidRPr="00161CCA">
              <w:rPr>
                <w:rFonts w:ascii="Times New Roman" w:eastAsia="Times New Roman" w:hAnsi="Times New Roman" w:cs="Times New Roman"/>
                <w:sz w:val="24"/>
                <w:szCs w:val="24"/>
                <w:lang w:val="ru-RU"/>
              </w:rPr>
              <w:t>в</w:t>
            </w:r>
            <w:r w:rsidRPr="00161CCA">
              <w:rPr>
                <w:rFonts w:ascii="Times New Roman" w:eastAsia="Times New Roman" w:hAnsi="Times New Roman" w:cs="Times New Roman"/>
                <w:spacing w:val="13"/>
                <w:sz w:val="24"/>
                <w:szCs w:val="24"/>
                <w:lang w:val="ru-RU"/>
              </w:rPr>
              <w:t xml:space="preserve"> </w:t>
            </w:r>
            <w:r w:rsidRPr="00161CCA">
              <w:rPr>
                <w:rFonts w:ascii="Times New Roman" w:eastAsia="Times New Roman" w:hAnsi="Times New Roman" w:cs="Times New Roman"/>
                <w:sz w:val="24"/>
                <w:szCs w:val="24"/>
                <w:lang w:val="ru-RU"/>
              </w:rPr>
              <w:t>игре,</w:t>
            </w:r>
            <w:r w:rsidRPr="00161CCA">
              <w:rPr>
                <w:rFonts w:ascii="Times New Roman" w:eastAsia="Times New Roman" w:hAnsi="Times New Roman" w:cs="Times New Roman"/>
                <w:spacing w:val="14"/>
                <w:sz w:val="24"/>
                <w:szCs w:val="24"/>
                <w:lang w:val="ru-RU"/>
              </w:rPr>
              <w:t xml:space="preserve"> </w:t>
            </w:r>
            <w:r w:rsidRPr="00161CCA">
              <w:rPr>
                <w:rFonts w:ascii="Times New Roman" w:eastAsia="Times New Roman" w:hAnsi="Times New Roman" w:cs="Times New Roman"/>
                <w:sz w:val="24"/>
                <w:szCs w:val="24"/>
                <w:lang w:val="ru-RU"/>
              </w:rPr>
              <w:t>в</w:t>
            </w:r>
            <w:r w:rsidRPr="00161CCA">
              <w:rPr>
                <w:rFonts w:ascii="Times New Roman" w:eastAsia="Times New Roman" w:hAnsi="Times New Roman" w:cs="Times New Roman"/>
                <w:spacing w:val="1"/>
                <w:sz w:val="24"/>
                <w:szCs w:val="24"/>
                <w:lang w:val="ru-RU"/>
              </w:rPr>
              <w:t xml:space="preserve"> </w:t>
            </w:r>
            <w:r w:rsidRPr="00161CCA">
              <w:rPr>
                <w:rFonts w:ascii="Times New Roman" w:eastAsia="Times New Roman" w:hAnsi="Times New Roman" w:cs="Times New Roman"/>
                <w:sz w:val="24"/>
                <w:szCs w:val="24"/>
                <w:lang w:val="ru-RU"/>
              </w:rPr>
              <w:t>продуктивных</w:t>
            </w:r>
            <w:r w:rsidRPr="00161CCA">
              <w:rPr>
                <w:rFonts w:ascii="Times New Roman" w:eastAsia="Times New Roman" w:hAnsi="Times New Roman" w:cs="Times New Roman"/>
                <w:spacing w:val="-57"/>
                <w:sz w:val="24"/>
                <w:szCs w:val="24"/>
                <w:lang w:val="ru-RU"/>
              </w:rPr>
              <w:t xml:space="preserve"> </w:t>
            </w:r>
            <w:r w:rsidRPr="00161CCA">
              <w:rPr>
                <w:rFonts w:ascii="Times New Roman" w:eastAsia="Times New Roman" w:hAnsi="Times New Roman" w:cs="Times New Roman"/>
                <w:sz w:val="24"/>
                <w:szCs w:val="24"/>
                <w:lang w:val="ru-RU"/>
              </w:rPr>
              <w:t>видах</w:t>
            </w:r>
            <w:r w:rsidRPr="00161CCA">
              <w:rPr>
                <w:rFonts w:ascii="Times New Roman" w:eastAsia="Times New Roman" w:hAnsi="Times New Roman" w:cs="Times New Roman"/>
                <w:spacing w:val="-2"/>
                <w:sz w:val="24"/>
                <w:szCs w:val="24"/>
                <w:lang w:val="ru-RU"/>
              </w:rPr>
              <w:t xml:space="preserve"> </w:t>
            </w:r>
            <w:r w:rsidRPr="00161CCA">
              <w:rPr>
                <w:rFonts w:ascii="Times New Roman" w:eastAsia="Times New Roman" w:hAnsi="Times New Roman" w:cs="Times New Roman"/>
                <w:sz w:val="24"/>
                <w:szCs w:val="24"/>
                <w:lang w:val="ru-RU"/>
              </w:rPr>
              <w:t xml:space="preserve">деятельности. </w:t>
            </w:r>
          </w:p>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i/>
                <w:sz w:val="24"/>
                <w:szCs w:val="24"/>
                <w:lang w:val="ru-RU"/>
              </w:rPr>
              <w:t>Представления о труде взрослых с учетом особенностей Дагестана могут быть сформированы у детей каждой возрастной группы. Приоритет отдается знаниям о труде родителей и земляков: работников морского порта, виноградарей, мастеров народно-прикладного искусства, работников ГЭС. На основе знаний об особенностях труда земледельцев, садоводов, животноводов нашей республики осуществляются связи с трудом людей в других краях, республиках, государствах.</w:t>
            </w:r>
          </w:p>
        </w:tc>
      </w:tr>
      <w:tr w:rsidR="00161CCA" w:rsidRPr="00161CCA" w:rsidTr="00161CCA">
        <w:tc>
          <w:tcPr>
            <w:tcW w:w="2240"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Эстетическое</w:t>
            </w:r>
          </w:p>
        </w:tc>
        <w:tc>
          <w:tcPr>
            <w:tcW w:w="2404"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Культура и красота</w:t>
            </w:r>
          </w:p>
        </w:tc>
        <w:tc>
          <w:tcPr>
            <w:tcW w:w="5529" w:type="dxa"/>
          </w:tcPr>
          <w:p w:rsidR="00161CCA" w:rsidRPr="00161CCA" w:rsidRDefault="00161CCA" w:rsidP="00161CCA">
            <w:pPr>
              <w:jc w:val="both"/>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Способный воспринимать и чувствовать прекрасное в быту, природе, поступках, искусстве.</w:t>
            </w:r>
          </w:p>
          <w:p w:rsidR="00161CCA" w:rsidRPr="00161CCA" w:rsidRDefault="00161CCA" w:rsidP="00161CCA">
            <w:pPr>
              <w:rPr>
                <w:rFonts w:ascii="Times New Roman" w:eastAsia="Times New Roman" w:hAnsi="Times New Roman" w:cs="Times New Roman"/>
                <w:color w:val="000000"/>
                <w:sz w:val="24"/>
                <w:szCs w:val="24"/>
                <w:shd w:val="clear" w:color="auto" w:fill="FFFFFF"/>
                <w:lang w:val="ru-RU"/>
              </w:rPr>
            </w:pPr>
            <w:r w:rsidRPr="00161CCA">
              <w:rPr>
                <w:rFonts w:ascii="Times New Roman" w:eastAsia="Times New Roman" w:hAnsi="Times New Roman" w:cs="Times New Roman"/>
                <w:color w:val="000000"/>
                <w:sz w:val="24"/>
                <w:szCs w:val="24"/>
                <w:shd w:val="clear" w:color="auto" w:fill="FFFFFF"/>
                <w:lang w:val="ru-RU"/>
              </w:rPr>
              <w:t xml:space="preserve">Стремящийся к отображению прекрасного в </w:t>
            </w:r>
            <w:r w:rsidRPr="00161CCA">
              <w:rPr>
                <w:rFonts w:ascii="Times New Roman" w:eastAsia="Times New Roman" w:hAnsi="Times New Roman" w:cs="Times New Roman"/>
                <w:color w:val="000000"/>
                <w:sz w:val="24"/>
                <w:szCs w:val="24"/>
                <w:shd w:val="clear" w:color="auto" w:fill="FFFFFF"/>
                <w:lang w:val="ru-RU"/>
              </w:rPr>
              <w:lastRenderedPageBreak/>
              <w:t>продуктивных видах деятельности.</w:t>
            </w:r>
          </w:p>
          <w:p w:rsidR="00161CCA" w:rsidRPr="00161CCA" w:rsidRDefault="00161CCA" w:rsidP="00161CCA">
            <w:pPr>
              <w:rPr>
                <w:rFonts w:ascii="Times New Roman" w:eastAsia="Times New Roman" w:hAnsi="Times New Roman" w:cs="Times New Roman"/>
                <w:i/>
                <w:sz w:val="24"/>
                <w:szCs w:val="24"/>
                <w:lang w:val="ru-RU"/>
              </w:rPr>
            </w:pPr>
            <w:r w:rsidRPr="00161CCA">
              <w:rPr>
                <w:rFonts w:ascii="Times New Roman" w:eastAsia="Times New Roman" w:hAnsi="Times New Roman" w:cs="Times New Roman"/>
                <w:i/>
                <w:sz w:val="24"/>
                <w:szCs w:val="24"/>
                <w:lang w:val="ru-RU"/>
              </w:rPr>
              <w:t>Рассматривается в единстве формирования эстетического отношения к миру и художественного развития ребенка средствами национальной культуры. Включение национальной культуры в систему дошкольного образования осуществляется посредством педагогического потенциала элементов национальной культуры – музыки, изобразительного искусства, театра, фольклора, народных песен, народных танцев, игры.</w:t>
            </w:r>
          </w:p>
        </w:tc>
      </w:tr>
    </w:tbl>
    <w:p w:rsidR="00161CCA" w:rsidRPr="00161CCA" w:rsidRDefault="00161CCA" w:rsidP="00161CCA">
      <w:pPr>
        <w:widowControl w:val="0"/>
        <w:tabs>
          <w:tab w:val="left" w:pos="1364"/>
        </w:tabs>
        <w:spacing w:after="0"/>
        <w:ind w:firstLine="709"/>
        <w:jc w:val="both"/>
        <w:rPr>
          <w:rFonts w:ascii="Times New Roman" w:eastAsia="Times New Roman" w:hAnsi="Times New Roman" w:cs="Times New Roman"/>
          <w:b/>
          <w:bCs/>
          <w:color w:val="000000"/>
          <w:sz w:val="28"/>
          <w:szCs w:val="28"/>
          <w:shd w:val="clear" w:color="auto" w:fill="FFFFFF"/>
        </w:rPr>
      </w:pPr>
    </w:p>
    <w:p w:rsidR="00161CCA" w:rsidRPr="00161CCA" w:rsidRDefault="00161CCA" w:rsidP="00161CCA">
      <w:pPr>
        <w:widowControl w:val="0"/>
        <w:tabs>
          <w:tab w:val="left" w:pos="1364"/>
        </w:tabs>
        <w:spacing w:after="0"/>
        <w:ind w:firstLine="709"/>
        <w:jc w:val="both"/>
        <w:rPr>
          <w:rFonts w:ascii="Times New Roman" w:eastAsia="Times New Roman" w:hAnsi="Times New Roman" w:cs="Times New Roman"/>
          <w:b/>
          <w:bCs/>
          <w:sz w:val="24"/>
          <w:szCs w:val="24"/>
        </w:rPr>
      </w:pPr>
      <w:bookmarkStart w:id="10" w:name="_Hlk142935797"/>
      <w:bookmarkEnd w:id="8"/>
      <w:r w:rsidRPr="00161CCA">
        <w:rPr>
          <w:rFonts w:ascii="Times New Roman" w:eastAsia="Times New Roman" w:hAnsi="Times New Roman" w:cs="Times New Roman"/>
          <w:b/>
          <w:bCs/>
          <w:color w:val="000000"/>
          <w:sz w:val="24"/>
          <w:szCs w:val="24"/>
          <w:shd w:val="clear" w:color="auto" w:fill="FFFFFF"/>
        </w:rPr>
        <w:t>Содержательный раздел Программы воспитания.</w:t>
      </w:r>
    </w:p>
    <w:p w:rsidR="00161CCA" w:rsidRPr="00161CCA" w:rsidRDefault="00161CCA" w:rsidP="00161CCA">
      <w:pPr>
        <w:widowControl w:val="0"/>
        <w:tabs>
          <w:tab w:val="left" w:pos="1575"/>
        </w:tabs>
        <w:spacing w:after="0"/>
        <w:ind w:firstLine="709"/>
        <w:jc w:val="both"/>
        <w:rPr>
          <w:rFonts w:ascii="Times New Roman" w:eastAsia="Times New Roman" w:hAnsi="Times New Roman" w:cs="Times New Roman"/>
          <w:b/>
          <w:bCs/>
          <w:i/>
          <w:iCs/>
          <w:sz w:val="24"/>
          <w:szCs w:val="24"/>
        </w:rPr>
      </w:pPr>
      <w:r w:rsidRPr="00161CCA">
        <w:rPr>
          <w:rFonts w:ascii="Times New Roman" w:eastAsia="Times New Roman" w:hAnsi="Times New Roman" w:cs="Times New Roman"/>
          <w:b/>
          <w:bCs/>
          <w:i/>
          <w:iCs/>
          <w:color w:val="000000"/>
          <w:sz w:val="24"/>
          <w:szCs w:val="24"/>
          <w:shd w:val="clear" w:color="auto" w:fill="FFFFFF"/>
        </w:rPr>
        <w:t>Уклад образовательной организации.</w:t>
      </w:r>
    </w:p>
    <w:p w:rsidR="00161CCA" w:rsidRPr="00161CCA" w:rsidRDefault="00161CCA" w:rsidP="00161CCA">
      <w:pPr>
        <w:widowControl w:val="0"/>
        <w:tabs>
          <w:tab w:val="left" w:pos="1038"/>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 xml:space="preserve">Уклад, в качестве установившегося порядка жизни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определяет мировосприятие, гармонизацию интересов и возможностей совместной деятельности детских, взрослых и детско-взрослых общностей в пространстве дошкольного образования.</w:t>
      </w:r>
    </w:p>
    <w:p w:rsidR="00161CCA" w:rsidRPr="00161CCA" w:rsidRDefault="00161CCA" w:rsidP="00161CCA">
      <w:pPr>
        <w:widowControl w:val="0"/>
        <w:tabs>
          <w:tab w:val="left" w:pos="1033"/>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 xml:space="preserve">Уклад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xml:space="preserve"> – это её необходимый фундамент, основа и инструмент воспитания. Уклад задает и удерживает ценности воспитания для всех участников образовательных отношений: руководителя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xml:space="preserve">, воспитателей и специалистов, вспомогательного персонала, воспитанников, родителей (законных представителей), субъектов социокультурного окружения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w:t>
      </w:r>
    </w:p>
    <w:p w:rsidR="00161CCA" w:rsidRPr="00161CCA" w:rsidRDefault="00161CCA" w:rsidP="00161CCA">
      <w:pPr>
        <w:widowControl w:val="0"/>
        <w:tabs>
          <w:tab w:val="left" w:pos="1027"/>
        </w:tabs>
        <w:spacing w:after="0" w:line="240" w:lineRule="auto"/>
        <w:ind w:firstLine="709"/>
        <w:jc w:val="both"/>
        <w:rPr>
          <w:rFonts w:ascii="Times New Roman" w:eastAsia="Times New Roman" w:hAnsi="Times New Roman" w:cs="Times New Roman"/>
          <w:color w:val="000000"/>
          <w:sz w:val="24"/>
          <w:szCs w:val="24"/>
          <w:shd w:val="clear" w:color="auto" w:fill="FFFFFF"/>
        </w:rPr>
      </w:pPr>
      <w:r w:rsidRPr="00161CCA">
        <w:rPr>
          <w:rFonts w:ascii="Times New Roman" w:eastAsia="Times New Roman" w:hAnsi="Times New Roman" w:cs="Times New Roman"/>
          <w:color w:val="000000"/>
          <w:sz w:val="24"/>
          <w:szCs w:val="24"/>
          <w:shd w:val="clear" w:color="auto" w:fill="FFFFFF"/>
        </w:rPr>
        <w:t>Уклад включает:</w:t>
      </w:r>
    </w:p>
    <w:p w:rsidR="00161CCA" w:rsidRPr="00161CCA" w:rsidRDefault="00161CCA" w:rsidP="00E54501">
      <w:pPr>
        <w:widowControl w:val="0"/>
        <w:numPr>
          <w:ilvl w:val="0"/>
          <w:numId w:val="232"/>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 xml:space="preserve">цель и смысл деятельности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её миссию;</w:t>
      </w:r>
    </w:p>
    <w:p w:rsidR="00161CCA" w:rsidRPr="00161CCA" w:rsidRDefault="00161CCA" w:rsidP="00E54501">
      <w:pPr>
        <w:widowControl w:val="0"/>
        <w:numPr>
          <w:ilvl w:val="0"/>
          <w:numId w:val="232"/>
        </w:numPr>
        <w:tabs>
          <w:tab w:val="left" w:pos="851"/>
        </w:tabs>
        <w:autoSpaceDE w:val="0"/>
        <w:autoSpaceDN w:val="0"/>
        <w:spacing w:after="0" w:line="240" w:lineRule="auto"/>
        <w:ind w:firstLine="567"/>
        <w:jc w:val="both"/>
        <w:rPr>
          <w:rFonts w:ascii="Times New Roman" w:eastAsia="Times New Roman" w:hAnsi="Times New Roman" w:cs="Times New Roman"/>
          <w:color w:val="000000"/>
          <w:sz w:val="24"/>
          <w:szCs w:val="24"/>
          <w:shd w:val="clear" w:color="auto" w:fill="FFFFFF"/>
        </w:rPr>
      </w:pPr>
      <w:r w:rsidRPr="00161CCA">
        <w:rPr>
          <w:rFonts w:ascii="Times New Roman" w:eastAsia="Times New Roman" w:hAnsi="Times New Roman" w:cs="Times New Roman"/>
          <w:color w:val="000000"/>
          <w:sz w:val="24"/>
          <w:szCs w:val="24"/>
          <w:shd w:val="clear" w:color="auto" w:fill="FFFFFF"/>
        </w:rPr>
        <w:t xml:space="preserve">принципы жизни и воспитания в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xml:space="preserve">; </w:t>
      </w:r>
    </w:p>
    <w:p w:rsidR="00161CCA" w:rsidRPr="00161CCA" w:rsidRDefault="00161CCA" w:rsidP="00E54501">
      <w:pPr>
        <w:widowControl w:val="0"/>
        <w:numPr>
          <w:ilvl w:val="0"/>
          <w:numId w:val="232"/>
        </w:numPr>
        <w:tabs>
          <w:tab w:val="left" w:pos="851"/>
        </w:tabs>
        <w:autoSpaceDE w:val="0"/>
        <w:autoSpaceDN w:val="0"/>
        <w:spacing w:after="0" w:line="240" w:lineRule="auto"/>
        <w:ind w:firstLine="567"/>
        <w:jc w:val="both"/>
        <w:rPr>
          <w:rFonts w:ascii="Times New Roman" w:eastAsia="Times New Roman" w:hAnsi="Times New Roman" w:cs="Times New Roman"/>
          <w:color w:val="000000"/>
          <w:sz w:val="24"/>
          <w:szCs w:val="24"/>
          <w:shd w:val="clear" w:color="auto" w:fill="FFFFFF"/>
        </w:rPr>
      </w:pPr>
      <w:r w:rsidRPr="00161CCA">
        <w:rPr>
          <w:rFonts w:ascii="Times New Roman" w:eastAsia="Times New Roman" w:hAnsi="Times New Roman" w:cs="Times New Roman"/>
          <w:color w:val="000000"/>
          <w:sz w:val="24"/>
          <w:szCs w:val="24"/>
          <w:shd w:val="clear" w:color="auto" w:fill="FFFFFF"/>
        </w:rPr>
        <w:t xml:space="preserve">образ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xml:space="preserve">, её особенности, символику, внешний имидж; </w:t>
      </w:r>
    </w:p>
    <w:p w:rsidR="00161CCA" w:rsidRPr="00161CCA" w:rsidRDefault="00161CCA" w:rsidP="00E54501">
      <w:pPr>
        <w:widowControl w:val="0"/>
        <w:numPr>
          <w:ilvl w:val="0"/>
          <w:numId w:val="232"/>
        </w:numPr>
        <w:tabs>
          <w:tab w:val="left" w:pos="851"/>
        </w:tabs>
        <w:autoSpaceDE w:val="0"/>
        <w:autoSpaceDN w:val="0"/>
        <w:spacing w:after="0" w:line="240" w:lineRule="auto"/>
        <w:ind w:firstLine="567"/>
        <w:jc w:val="both"/>
        <w:rPr>
          <w:rFonts w:ascii="Times New Roman" w:eastAsia="Times New Roman" w:hAnsi="Times New Roman" w:cs="Times New Roman"/>
          <w:color w:val="000000"/>
          <w:sz w:val="24"/>
          <w:szCs w:val="24"/>
          <w:shd w:val="clear" w:color="auto" w:fill="FFFFFF"/>
        </w:rPr>
      </w:pPr>
      <w:r w:rsidRPr="00161CCA">
        <w:rPr>
          <w:rFonts w:ascii="Times New Roman" w:eastAsia="Times New Roman" w:hAnsi="Times New Roman" w:cs="Times New Roman"/>
          <w:color w:val="000000"/>
          <w:sz w:val="24"/>
          <w:szCs w:val="24"/>
          <w:shd w:val="clear" w:color="auto" w:fill="FFFFFF"/>
        </w:rPr>
        <w:t xml:space="preserve">отношение к воспитанникам, их родителям (законным представителям), сотрудникам и партнерам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xml:space="preserve">; </w:t>
      </w:r>
    </w:p>
    <w:p w:rsidR="00161CCA" w:rsidRPr="00161CCA" w:rsidRDefault="00161CCA" w:rsidP="00E54501">
      <w:pPr>
        <w:widowControl w:val="0"/>
        <w:numPr>
          <w:ilvl w:val="0"/>
          <w:numId w:val="232"/>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 xml:space="preserve">ключевые правила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w:t>
      </w:r>
    </w:p>
    <w:p w:rsidR="00161CCA" w:rsidRPr="00161CCA" w:rsidRDefault="00161CCA" w:rsidP="00E54501">
      <w:pPr>
        <w:widowControl w:val="0"/>
        <w:numPr>
          <w:ilvl w:val="0"/>
          <w:numId w:val="232"/>
        </w:numPr>
        <w:tabs>
          <w:tab w:val="left" w:pos="851"/>
        </w:tabs>
        <w:autoSpaceDE w:val="0"/>
        <w:autoSpaceDN w:val="0"/>
        <w:spacing w:after="0" w:line="240" w:lineRule="auto"/>
        <w:ind w:firstLine="567"/>
        <w:jc w:val="both"/>
        <w:rPr>
          <w:rFonts w:ascii="Times New Roman" w:eastAsia="Times New Roman" w:hAnsi="Times New Roman" w:cs="Times New Roman"/>
          <w:color w:val="000000"/>
          <w:sz w:val="24"/>
          <w:szCs w:val="24"/>
          <w:shd w:val="clear" w:color="auto" w:fill="FFFFFF"/>
        </w:rPr>
      </w:pPr>
      <w:r w:rsidRPr="00161CCA">
        <w:rPr>
          <w:rFonts w:ascii="Times New Roman" w:eastAsia="Times New Roman" w:hAnsi="Times New Roman" w:cs="Times New Roman"/>
          <w:color w:val="000000"/>
          <w:sz w:val="24"/>
          <w:szCs w:val="24"/>
          <w:shd w:val="clear" w:color="auto" w:fill="FFFFFF"/>
        </w:rPr>
        <w:t xml:space="preserve">традиции и ритуалы, особые нормы этикета в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xml:space="preserve">; </w:t>
      </w:r>
    </w:p>
    <w:p w:rsidR="00161CCA" w:rsidRPr="00161CCA" w:rsidRDefault="00161CCA" w:rsidP="00E54501">
      <w:pPr>
        <w:widowControl w:val="0"/>
        <w:numPr>
          <w:ilvl w:val="0"/>
          <w:numId w:val="232"/>
        </w:numPr>
        <w:tabs>
          <w:tab w:val="left" w:pos="851"/>
        </w:tabs>
        <w:autoSpaceDE w:val="0"/>
        <w:autoSpaceDN w:val="0"/>
        <w:spacing w:after="0" w:line="240" w:lineRule="auto"/>
        <w:ind w:firstLine="567"/>
        <w:jc w:val="both"/>
        <w:rPr>
          <w:rFonts w:ascii="Times New Roman" w:eastAsia="Times New Roman" w:hAnsi="Times New Roman" w:cs="Times New Roman"/>
          <w:color w:val="000000"/>
          <w:sz w:val="24"/>
          <w:szCs w:val="24"/>
          <w:shd w:val="clear" w:color="auto" w:fill="FFFFFF"/>
        </w:rPr>
      </w:pPr>
      <w:r w:rsidRPr="00161CCA">
        <w:rPr>
          <w:rFonts w:ascii="Times New Roman" w:eastAsia="Times New Roman" w:hAnsi="Times New Roman" w:cs="Times New Roman"/>
          <w:color w:val="000000"/>
          <w:sz w:val="24"/>
          <w:szCs w:val="24"/>
          <w:shd w:val="clear" w:color="auto" w:fill="FFFFFF"/>
        </w:rPr>
        <w:t xml:space="preserve">особенности РППС, отражающие образ и ценности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xml:space="preserve">; </w:t>
      </w:r>
    </w:p>
    <w:p w:rsidR="00161CCA" w:rsidRPr="00161CCA" w:rsidRDefault="00161CCA" w:rsidP="00E54501">
      <w:pPr>
        <w:widowControl w:val="0"/>
        <w:numPr>
          <w:ilvl w:val="0"/>
          <w:numId w:val="232"/>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 xml:space="preserve">социокультурный контекст, внешняя социальная и культурная среда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xml:space="preserve"> (учитывает этнокультурные, конфессиональные и региональные особенности).</w:t>
      </w:r>
    </w:p>
    <w:p w:rsidR="00161CCA" w:rsidRPr="00161CCA" w:rsidRDefault="00161CCA" w:rsidP="00161CCA">
      <w:pPr>
        <w:widowControl w:val="0"/>
        <w:tabs>
          <w:tab w:val="left" w:pos="1575"/>
        </w:tabs>
        <w:spacing w:after="0" w:line="240" w:lineRule="auto"/>
        <w:ind w:firstLine="709"/>
        <w:jc w:val="both"/>
        <w:rPr>
          <w:rFonts w:ascii="Times New Roman" w:eastAsia="Times New Roman" w:hAnsi="Times New Roman" w:cs="Times New Roman"/>
          <w:b/>
          <w:bCs/>
          <w:i/>
          <w:iCs/>
          <w:sz w:val="24"/>
          <w:szCs w:val="24"/>
        </w:rPr>
      </w:pPr>
      <w:r w:rsidRPr="00161CCA">
        <w:rPr>
          <w:rFonts w:ascii="Times New Roman" w:eastAsia="Times New Roman" w:hAnsi="Times New Roman" w:cs="Times New Roman"/>
          <w:b/>
          <w:bCs/>
          <w:i/>
          <w:iCs/>
          <w:color w:val="000000"/>
          <w:sz w:val="24"/>
          <w:szCs w:val="24"/>
          <w:shd w:val="clear" w:color="auto" w:fill="FFFFFF"/>
        </w:rPr>
        <w:t>Воспитывающая среда образовательной организации.</w:t>
      </w:r>
    </w:p>
    <w:p w:rsidR="00161CCA" w:rsidRPr="00161CCA" w:rsidRDefault="00161CCA" w:rsidP="00161CCA">
      <w:pPr>
        <w:widowControl w:val="0"/>
        <w:tabs>
          <w:tab w:val="left" w:pos="1028"/>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Воспитывающая среда раскрывает ценности и смыслы, заложенные в укладе. Воспитывающая среда включает совокупность различных условий,</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shd w:val="clear" w:color="auto" w:fill="FFFFFF"/>
        </w:rPr>
        <w:t>предполагающих возможность встречи и взаимодействия детей и взрослых в процессе приобщения к традиционным ценностям российского общества. Пространство, в рамках которого происходит процесс воспитания, называется воспитывающей средой. Основными характеристиками воспитывающей среды являются её содержательная насыщенность и структурированность.</w:t>
      </w:r>
    </w:p>
    <w:p w:rsidR="00161CCA" w:rsidRPr="00161CCA" w:rsidRDefault="00161CCA" w:rsidP="00161CCA">
      <w:pPr>
        <w:widowControl w:val="0"/>
        <w:tabs>
          <w:tab w:val="left" w:pos="1018"/>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Воспитывающая среда включает:</w:t>
      </w:r>
    </w:p>
    <w:p w:rsidR="00161CCA" w:rsidRPr="00161CCA" w:rsidRDefault="00161CCA" w:rsidP="00E54501">
      <w:pPr>
        <w:widowControl w:val="0"/>
        <w:numPr>
          <w:ilvl w:val="0"/>
          <w:numId w:val="233"/>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условия для формирования эмоционально-ценностного отношения ребёнка к окружающему миру, другим людям, себе;</w:t>
      </w:r>
    </w:p>
    <w:p w:rsidR="00161CCA" w:rsidRPr="00161CCA" w:rsidRDefault="00161CCA" w:rsidP="00E54501">
      <w:pPr>
        <w:widowControl w:val="0"/>
        <w:numPr>
          <w:ilvl w:val="0"/>
          <w:numId w:val="233"/>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условия для обретения ребёнком первичного опыта деятельности и поступка в соответствии с традиционными ценностями российского общества;</w:t>
      </w:r>
    </w:p>
    <w:p w:rsidR="00161CCA" w:rsidRPr="00161CCA" w:rsidRDefault="00161CCA" w:rsidP="00E54501">
      <w:pPr>
        <w:widowControl w:val="0"/>
        <w:numPr>
          <w:ilvl w:val="0"/>
          <w:numId w:val="233"/>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условия для становления самостоятельности, инициативности и творческого взаимодействия в разных детско-взрослых и детско-детских общностях, включая разновозрастное детское сообщество.</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b/>
          <w:bCs/>
          <w:sz w:val="24"/>
          <w:szCs w:val="24"/>
        </w:rPr>
      </w:pP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lastRenderedPageBreak/>
        <w:t>Задачи воспитания</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Поскольку в МКДОУ создан единый воспитательно-образовательный процесс, то в ней в комплексе решаются воспитательные, обучающие и развивающие задачи педагогического процесса. Задачи по воспитанию базовых ценностей интегрируются с воспитательными задачами, реализуемыми при реализации образовательных областей (таблица 1)</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8"/>
          <w:szCs w:val="28"/>
        </w:rPr>
      </w:pPr>
      <w:r w:rsidRPr="00161CCA">
        <w:rPr>
          <w:rFonts w:ascii="Times New Roman" w:eastAsia="Times New Roman" w:hAnsi="Times New Roman" w:cs="Times New Roman"/>
          <w:sz w:val="28"/>
          <w:szCs w:val="28"/>
        </w:rPr>
        <w:br w:type="page"/>
      </w:r>
    </w:p>
    <w:p w:rsidR="00161CCA" w:rsidRPr="00161CCA" w:rsidRDefault="00161CCA" w:rsidP="00161CCA">
      <w:pPr>
        <w:widowControl w:val="0"/>
        <w:autoSpaceDE w:val="0"/>
        <w:autoSpaceDN w:val="0"/>
        <w:spacing w:after="0" w:line="240" w:lineRule="auto"/>
        <w:jc w:val="center"/>
        <w:rPr>
          <w:rFonts w:ascii="Times New Roman" w:eastAsia="Times New Roman" w:hAnsi="Times New Roman" w:cs="Times New Roman"/>
          <w:b/>
          <w:sz w:val="28"/>
          <w:szCs w:val="28"/>
        </w:rPr>
        <w:sectPr w:rsidR="00161CCA" w:rsidRPr="00161CCA" w:rsidSect="00161CCA">
          <w:headerReference w:type="default" r:id="rId8"/>
          <w:footerReference w:type="default" r:id="rId9"/>
          <w:pgSz w:w="12000" w:h="16960"/>
          <w:pgMar w:top="1134" w:right="851" w:bottom="1134" w:left="1134" w:header="0" w:footer="0" w:gutter="0"/>
          <w:cols w:space="720"/>
          <w:titlePg/>
          <w:docGrid w:linePitch="299"/>
        </w:sectPr>
      </w:pPr>
    </w:p>
    <w:p w:rsidR="00161CCA" w:rsidRPr="00161CCA" w:rsidRDefault="00161CCA" w:rsidP="00161CCA">
      <w:pPr>
        <w:widowControl w:val="0"/>
        <w:autoSpaceDE w:val="0"/>
        <w:autoSpaceDN w:val="0"/>
        <w:spacing w:after="120" w:line="240" w:lineRule="auto"/>
        <w:jc w:val="right"/>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lastRenderedPageBreak/>
        <w:t>Таблица 1</w:t>
      </w:r>
    </w:p>
    <w:p w:rsidR="00161CCA" w:rsidRPr="00161CCA" w:rsidRDefault="00161CCA" w:rsidP="00161CCA">
      <w:pPr>
        <w:widowControl w:val="0"/>
        <w:autoSpaceDE w:val="0"/>
        <w:autoSpaceDN w:val="0"/>
        <w:spacing w:after="120" w:line="240" w:lineRule="auto"/>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Задачи рабочей программы воспитания, связанные с базовыми ценностями и воспитательными задачами, реализуемыми в рамках образовательных областей</w:t>
      </w:r>
    </w:p>
    <w:tbl>
      <w:tblPr>
        <w:tblStyle w:val="a7"/>
        <w:tblW w:w="15270" w:type="dxa"/>
        <w:tblInd w:w="-176" w:type="dxa"/>
        <w:tblLook w:val="04A0" w:firstRow="1" w:lastRow="0" w:firstColumn="1" w:lastColumn="0" w:noHBand="0" w:noVBand="1"/>
      </w:tblPr>
      <w:tblGrid>
        <w:gridCol w:w="2269"/>
        <w:gridCol w:w="2848"/>
        <w:gridCol w:w="3531"/>
        <w:gridCol w:w="4461"/>
        <w:gridCol w:w="2161"/>
      </w:tblGrid>
      <w:tr w:rsidR="00161CCA" w:rsidRPr="00161CCA" w:rsidTr="00161CCA">
        <w:trPr>
          <w:tblHeader/>
        </w:trPr>
        <w:tc>
          <w:tcPr>
            <w:tcW w:w="2269" w:type="dxa"/>
            <w:vAlign w:val="center"/>
          </w:tcPr>
          <w:p w:rsidR="00161CCA" w:rsidRPr="00161CCA" w:rsidRDefault="00161CCA" w:rsidP="00161CCA">
            <w:pPr>
              <w:jc w:val="cente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Направления воспитания и базовые ценности</w:t>
            </w:r>
          </w:p>
        </w:tc>
        <w:tc>
          <w:tcPr>
            <w:tcW w:w="2848"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Цель</w:t>
            </w:r>
          </w:p>
        </w:tc>
        <w:tc>
          <w:tcPr>
            <w:tcW w:w="3531"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Задачи</w:t>
            </w:r>
          </w:p>
        </w:tc>
        <w:tc>
          <w:tcPr>
            <w:tcW w:w="4461"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Задачи образовательных областей</w:t>
            </w:r>
          </w:p>
        </w:tc>
        <w:tc>
          <w:tcPr>
            <w:tcW w:w="2161"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Образовательные области</w:t>
            </w:r>
          </w:p>
        </w:tc>
      </w:tr>
      <w:tr w:rsidR="00161CCA" w:rsidRPr="00161CCA" w:rsidTr="00161CCA">
        <w:tc>
          <w:tcPr>
            <w:tcW w:w="2269" w:type="dxa"/>
            <w:vMerge w:val="restart"/>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 xml:space="preserve">Патриотическое направление воспитания </w:t>
            </w:r>
          </w:p>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В основе лежат ценности «Родина» и «Природа»</w:t>
            </w:r>
          </w:p>
        </w:tc>
        <w:tc>
          <w:tcPr>
            <w:tcW w:w="2848" w:type="dxa"/>
            <w:vMerge w:val="restart"/>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Формирование у ребёнка личностной позиции наследника традиций и культуры, защитника Отечества и творца (созидателя), ответственного за будущее своей страны</w:t>
            </w:r>
          </w:p>
        </w:tc>
        <w:tc>
          <w:tcPr>
            <w:tcW w:w="3531" w:type="dxa"/>
            <w:vMerge w:val="restart"/>
          </w:tcPr>
          <w:p w:rsidR="00161CCA" w:rsidRPr="00161CCA" w:rsidRDefault="00161CCA" w:rsidP="00E54501">
            <w:pPr>
              <w:numPr>
                <w:ilvl w:val="0"/>
                <w:numId w:val="205"/>
              </w:numPr>
              <w:tabs>
                <w:tab w:val="left" w:pos="146"/>
              </w:tabs>
              <w:contextualSpacing/>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Формировать «патриотизм наследника», испытывающего чувство гордости за наследие своих предков (предполагает приобщение детей к истории, культуре и традициям нашего народа: отношение к труду, семье, стране и вере)</w:t>
            </w:r>
          </w:p>
          <w:p w:rsidR="00161CCA" w:rsidRPr="00161CCA" w:rsidRDefault="00161CCA" w:rsidP="00E54501">
            <w:pPr>
              <w:numPr>
                <w:ilvl w:val="0"/>
                <w:numId w:val="205"/>
              </w:numPr>
              <w:tabs>
                <w:tab w:val="left" w:pos="146"/>
              </w:tabs>
              <w:contextualSpacing/>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 xml:space="preserve">Формировать «патриотизм защитника», стремящегося сохранить это наследие (предполагает развитие у детей готовности преодолевать трудности ради своей семьи, малой родины) </w:t>
            </w:r>
          </w:p>
          <w:p w:rsidR="00161CCA" w:rsidRPr="00161CCA" w:rsidRDefault="00161CCA" w:rsidP="00E54501">
            <w:pPr>
              <w:numPr>
                <w:ilvl w:val="0"/>
                <w:numId w:val="205"/>
              </w:numPr>
              <w:tabs>
                <w:tab w:val="left" w:pos="146"/>
              </w:tabs>
              <w:contextualSpacing/>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 xml:space="preserve">Воспитывать «патриотизм созидателя и творца», устремленного в будущее, уверенного в </w:t>
            </w:r>
            <w:r w:rsidRPr="00161CCA">
              <w:rPr>
                <w:rFonts w:ascii="Times New Roman" w:eastAsia="Times New Roman" w:hAnsi="Times New Roman" w:cs="Times New Roman"/>
                <w:sz w:val="24"/>
                <w:szCs w:val="24"/>
                <w:lang w:val="ru-RU"/>
              </w:rPr>
              <w:lastRenderedPageBreak/>
              <w:t>благополучии и процветании своей Родины (предполагает конкретные каждодневные дела, направленные, например, на поддержание чистоты и порядка, опрятности и аккуратности, а в дальнейшем - на развитие всего своего села Курми, Гергебильского района, Дагестана, Отчизны в целом)</w:t>
            </w:r>
          </w:p>
        </w:tc>
        <w:tc>
          <w:tcPr>
            <w:tcW w:w="4461" w:type="dxa"/>
          </w:tcPr>
          <w:p w:rsidR="00161CCA" w:rsidRPr="00161CCA" w:rsidRDefault="00161CCA" w:rsidP="00E54501">
            <w:pPr>
              <w:numPr>
                <w:ilvl w:val="0"/>
                <w:numId w:val="206"/>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lastRenderedPageBreak/>
              <w:t>Воспитывать ценностное отношения к культурному наследию своего народа, к нравственным и культурным традициям России и Дагестана.</w:t>
            </w:r>
          </w:p>
        </w:tc>
        <w:tc>
          <w:tcPr>
            <w:tcW w:w="2161"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Социально-коммуникативное развитие</w:t>
            </w:r>
          </w:p>
        </w:tc>
      </w:tr>
      <w:tr w:rsidR="00161CCA" w:rsidRPr="00161CCA" w:rsidTr="00161CCA">
        <w:tc>
          <w:tcPr>
            <w:tcW w:w="2269" w:type="dxa"/>
            <w:vMerge/>
          </w:tcPr>
          <w:p w:rsidR="00161CCA" w:rsidRPr="00161CCA" w:rsidRDefault="00161CCA" w:rsidP="00161CCA">
            <w:pPr>
              <w:rPr>
                <w:rFonts w:ascii="Times New Roman" w:eastAsia="Times New Roman" w:hAnsi="Times New Roman" w:cs="Times New Roman"/>
                <w:sz w:val="24"/>
                <w:szCs w:val="24"/>
              </w:rPr>
            </w:pPr>
          </w:p>
        </w:tc>
        <w:tc>
          <w:tcPr>
            <w:tcW w:w="2848" w:type="dxa"/>
            <w:vMerge/>
          </w:tcPr>
          <w:p w:rsidR="00161CCA" w:rsidRPr="00161CCA" w:rsidRDefault="00161CCA" w:rsidP="00161CCA">
            <w:pPr>
              <w:rPr>
                <w:rFonts w:ascii="Times New Roman" w:eastAsia="Times New Roman" w:hAnsi="Times New Roman" w:cs="Times New Roman"/>
                <w:sz w:val="24"/>
                <w:szCs w:val="24"/>
              </w:rPr>
            </w:pPr>
          </w:p>
        </w:tc>
        <w:tc>
          <w:tcPr>
            <w:tcW w:w="3531" w:type="dxa"/>
            <w:vMerge/>
          </w:tcPr>
          <w:p w:rsidR="00161CCA" w:rsidRPr="00161CCA" w:rsidRDefault="00161CCA" w:rsidP="00161CCA">
            <w:pPr>
              <w:tabs>
                <w:tab w:val="left" w:pos="146"/>
              </w:tabs>
              <w:rPr>
                <w:rFonts w:ascii="Times New Roman" w:eastAsia="Times New Roman" w:hAnsi="Times New Roman" w:cs="Times New Roman"/>
                <w:sz w:val="24"/>
                <w:szCs w:val="24"/>
              </w:rPr>
            </w:pPr>
          </w:p>
        </w:tc>
        <w:tc>
          <w:tcPr>
            <w:tcW w:w="4461" w:type="dxa"/>
          </w:tcPr>
          <w:p w:rsidR="00161CCA" w:rsidRPr="00161CCA" w:rsidRDefault="00161CCA" w:rsidP="00E54501">
            <w:pPr>
              <w:numPr>
                <w:ilvl w:val="0"/>
                <w:numId w:val="206"/>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Приобщать к отечественным традициям и праздникам, к истории и достижениям родной страны, к культурному наследию народов России и Дагестана.</w:t>
            </w:r>
          </w:p>
          <w:p w:rsidR="00161CCA" w:rsidRPr="00161CCA" w:rsidRDefault="00161CCA" w:rsidP="00E54501">
            <w:pPr>
              <w:numPr>
                <w:ilvl w:val="0"/>
                <w:numId w:val="206"/>
              </w:numPr>
              <w:tabs>
                <w:tab w:val="left" w:pos="205"/>
              </w:tabs>
              <w:rPr>
                <w:rFonts w:ascii="Times New Roman" w:eastAsia="Times New Roman" w:hAnsi="Times New Roman" w:cs="Times New Roman"/>
                <w:color w:val="000000"/>
                <w:sz w:val="24"/>
                <w:szCs w:val="24"/>
                <w:shd w:val="clear" w:color="auto" w:fill="FFFFFF"/>
                <w:lang w:val="ru-RU"/>
              </w:rPr>
            </w:pPr>
            <w:r w:rsidRPr="00161CCA">
              <w:rPr>
                <w:rFonts w:ascii="Times New Roman" w:eastAsia="Times New Roman" w:hAnsi="Times New Roman" w:cs="Times New Roman"/>
                <w:color w:val="000000"/>
                <w:sz w:val="24"/>
                <w:szCs w:val="24"/>
                <w:shd w:val="clear" w:color="auto" w:fill="FFFFFF"/>
                <w:lang w:val="ru-RU"/>
              </w:rPr>
              <w:t>Воспитывать уважительное отношение к государственным символам страны, республики (флагу, гербу, гимну);</w:t>
            </w:r>
          </w:p>
        </w:tc>
        <w:tc>
          <w:tcPr>
            <w:tcW w:w="2161"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Познавательное развитие</w:t>
            </w:r>
          </w:p>
        </w:tc>
      </w:tr>
      <w:tr w:rsidR="00161CCA" w:rsidRPr="00161CCA" w:rsidTr="00161CCA">
        <w:tc>
          <w:tcPr>
            <w:tcW w:w="2269" w:type="dxa"/>
            <w:vMerge/>
          </w:tcPr>
          <w:p w:rsidR="00161CCA" w:rsidRPr="00161CCA" w:rsidRDefault="00161CCA" w:rsidP="00161CCA">
            <w:pPr>
              <w:rPr>
                <w:rFonts w:ascii="Times New Roman" w:eastAsia="Times New Roman" w:hAnsi="Times New Roman" w:cs="Times New Roman"/>
                <w:sz w:val="24"/>
                <w:szCs w:val="24"/>
              </w:rPr>
            </w:pPr>
          </w:p>
        </w:tc>
        <w:tc>
          <w:tcPr>
            <w:tcW w:w="2848" w:type="dxa"/>
            <w:vMerge/>
          </w:tcPr>
          <w:p w:rsidR="00161CCA" w:rsidRPr="00161CCA" w:rsidRDefault="00161CCA" w:rsidP="00161CCA">
            <w:pPr>
              <w:rPr>
                <w:rFonts w:ascii="Times New Roman" w:eastAsia="Times New Roman" w:hAnsi="Times New Roman" w:cs="Times New Roman"/>
                <w:sz w:val="24"/>
                <w:szCs w:val="24"/>
              </w:rPr>
            </w:pPr>
          </w:p>
        </w:tc>
        <w:tc>
          <w:tcPr>
            <w:tcW w:w="3531" w:type="dxa"/>
            <w:vMerge/>
          </w:tcPr>
          <w:p w:rsidR="00161CCA" w:rsidRPr="00161CCA" w:rsidRDefault="00161CCA" w:rsidP="00161CCA">
            <w:pPr>
              <w:tabs>
                <w:tab w:val="left" w:pos="146"/>
              </w:tabs>
              <w:rPr>
                <w:rFonts w:ascii="Times New Roman" w:eastAsia="Times New Roman" w:hAnsi="Times New Roman" w:cs="Times New Roman"/>
                <w:sz w:val="24"/>
                <w:szCs w:val="24"/>
              </w:rPr>
            </w:pPr>
          </w:p>
        </w:tc>
        <w:tc>
          <w:tcPr>
            <w:tcW w:w="4461" w:type="dxa"/>
          </w:tcPr>
          <w:p w:rsidR="00161CCA" w:rsidRPr="00161CCA" w:rsidRDefault="00161CCA" w:rsidP="00E54501">
            <w:pPr>
              <w:numPr>
                <w:ilvl w:val="0"/>
                <w:numId w:val="206"/>
              </w:numPr>
              <w:tabs>
                <w:tab w:val="left" w:pos="205"/>
              </w:tabs>
              <w:rPr>
                <w:rFonts w:ascii="Times New Roman" w:eastAsia="Times New Roman" w:hAnsi="Times New Roman" w:cs="Times New Roman"/>
                <w:color w:val="000000"/>
                <w:sz w:val="24"/>
                <w:szCs w:val="24"/>
                <w:shd w:val="clear" w:color="auto" w:fill="FFFFFF"/>
                <w:lang w:val="ru-RU"/>
              </w:rPr>
            </w:pPr>
            <w:r w:rsidRPr="00161CCA">
              <w:rPr>
                <w:rFonts w:ascii="Times New Roman" w:eastAsia="Times New Roman" w:hAnsi="Times New Roman" w:cs="Times New Roman"/>
                <w:color w:val="000000"/>
                <w:sz w:val="24"/>
                <w:szCs w:val="24"/>
                <w:shd w:val="clear" w:color="auto" w:fill="FFFFFF"/>
                <w:lang w:val="ru-RU"/>
              </w:rPr>
              <w:t>Приобщать к традициям и великому культурному наследию российского, дагестанского народа</w:t>
            </w:r>
          </w:p>
        </w:tc>
        <w:tc>
          <w:tcPr>
            <w:tcW w:w="2161"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Художественно-эстетическое развитие</w:t>
            </w:r>
          </w:p>
        </w:tc>
      </w:tr>
      <w:tr w:rsidR="00161CCA" w:rsidRPr="00161CCA" w:rsidTr="00161CCA">
        <w:tc>
          <w:tcPr>
            <w:tcW w:w="2269" w:type="dxa"/>
            <w:vMerge w:val="restart"/>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lastRenderedPageBreak/>
              <w:t xml:space="preserve">Духовно-нравственное направление воспитания </w:t>
            </w:r>
          </w:p>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В основе лежат ценности «</w:t>
            </w:r>
            <w:r w:rsidRPr="00161CCA">
              <w:rPr>
                <w:rFonts w:ascii="Times New Roman" w:eastAsia="Times New Roman" w:hAnsi="Times New Roman" w:cs="Times New Roman"/>
                <w:color w:val="000000"/>
                <w:sz w:val="24"/>
                <w:szCs w:val="24"/>
                <w:shd w:val="clear" w:color="auto" w:fill="FFFFFF"/>
                <w:lang w:val="ru-RU"/>
              </w:rPr>
              <w:t>Жизнь»,</w:t>
            </w:r>
          </w:p>
          <w:p w:rsidR="00161CCA" w:rsidRPr="00161CCA" w:rsidRDefault="00161CCA" w:rsidP="00161CCA">
            <w:pPr>
              <w:rPr>
                <w:rFonts w:ascii="Times New Roman" w:eastAsia="Times New Roman" w:hAnsi="Times New Roman" w:cs="Times New Roman"/>
                <w:sz w:val="24"/>
                <w:szCs w:val="24"/>
              </w:rPr>
            </w:pPr>
            <w:r w:rsidRPr="00161CCA">
              <w:rPr>
                <w:rFonts w:ascii="Times New Roman" w:eastAsia="Calibri" w:hAnsi="Times New Roman" w:cs="Times New Roman"/>
                <w:color w:val="000000"/>
                <w:sz w:val="24"/>
                <w:szCs w:val="24"/>
                <w:shd w:val="clear" w:color="auto" w:fill="FFFFFF"/>
              </w:rPr>
              <w:t>«Милосердие», «Добро»</w:t>
            </w:r>
          </w:p>
        </w:tc>
        <w:tc>
          <w:tcPr>
            <w:tcW w:w="2848" w:type="dxa"/>
            <w:vMerge w:val="restart"/>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Формирование способности к духовному развитию, нравственному самосовершенствованию, индивидуально-ответственному поведению</w:t>
            </w:r>
          </w:p>
        </w:tc>
        <w:tc>
          <w:tcPr>
            <w:tcW w:w="3531" w:type="dxa"/>
            <w:vMerge w:val="restart"/>
          </w:tcPr>
          <w:p w:rsidR="00161CCA" w:rsidRPr="00161CCA" w:rsidRDefault="00161CCA" w:rsidP="00E54501">
            <w:pPr>
              <w:numPr>
                <w:ilvl w:val="0"/>
                <w:numId w:val="208"/>
              </w:numPr>
              <w:tabs>
                <w:tab w:val="left" w:pos="146"/>
              </w:tabs>
              <w:contextualSpacing/>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Развивать ценностно</w:t>
            </w:r>
            <w:r w:rsidRPr="00161CCA">
              <w:rPr>
                <w:rFonts w:ascii="Times New Roman" w:eastAsia="Times New Roman" w:hAnsi="Times New Roman" w:cs="Times New Roman"/>
                <w:sz w:val="24"/>
                <w:szCs w:val="24"/>
                <w:lang w:val="ru-RU"/>
              </w:rPr>
              <w:softHyphen/>
              <w:t>смысловую сферу дошкольников на основе творческого взаимодействия в детско- взрослой общности</w:t>
            </w:r>
          </w:p>
          <w:p w:rsidR="00161CCA" w:rsidRPr="00161CCA" w:rsidRDefault="00161CCA" w:rsidP="00E54501">
            <w:pPr>
              <w:numPr>
                <w:ilvl w:val="0"/>
                <w:numId w:val="208"/>
              </w:numPr>
              <w:tabs>
                <w:tab w:val="left" w:pos="146"/>
              </w:tabs>
              <w:contextualSpacing/>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Способствовать освоению социокультурного опыта в его культурно-историческом и личностном аспектах</w:t>
            </w:r>
          </w:p>
        </w:tc>
        <w:tc>
          <w:tcPr>
            <w:tcW w:w="4461" w:type="dxa"/>
          </w:tcPr>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Воспитывать любовь к своей семье, своему селу, району, родному краю, своей стране</w:t>
            </w:r>
          </w:p>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Воспитывать уважительное отношение к ровесникам, родителям (законным представителям), соседям, другим людям вне зависимости от их этнической принадлежности</w:t>
            </w:r>
          </w:p>
          <w:p w:rsidR="00161CCA" w:rsidRPr="00161CCA" w:rsidRDefault="00161CCA" w:rsidP="00E54501">
            <w:pPr>
              <w:numPr>
                <w:ilvl w:val="0"/>
                <w:numId w:val="207"/>
              </w:numPr>
              <w:tabs>
                <w:tab w:val="left" w:pos="205"/>
              </w:tabs>
              <w:rPr>
                <w:rFonts w:ascii="Times New Roman" w:eastAsia="Times New Roman" w:hAnsi="Times New Roman" w:cs="Times New Roman"/>
                <w:color w:val="000000"/>
                <w:sz w:val="24"/>
                <w:szCs w:val="24"/>
                <w:shd w:val="clear" w:color="auto" w:fill="FFFFFF"/>
                <w:lang w:val="ru-RU"/>
              </w:rPr>
            </w:pPr>
            <w:r w:rsidRPr="00161CCA">
              <w:rPr>
                <w:rFonts w:ascii="Times New Roman" w:eastAsia="Times New Roman" w:hAnsi="Times New Roman" w:cs="Times New Roman"/>
                <w:color w:val="000000"/>
                <w:sz w:val="24"/>
                <w:szCs w:val="24"/>
                <w:shd w:val="clear" w:color="auto" w:fill="FFFFFF"/>
                <w:lang w:val="ru-RU"/>
              </w:rPr>
              <w:t xml:space="preserve">Воспитывать социальные чувства и навыки: способность к сопереживанию, общительность, дружелюбие </w:t>
            </w:r>
          </w:p>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 xml:space="preserve">Формировать навыки сотрудничества, умения </w:t>
            </w:r>
            <w:r w:rsidRPr="00161CCA">
              <w:rPr>
                <w:rFonts w:ascii="Times New Roman" w:eastAsia="Times New Roman" w:hAnsi="Times New Roman" w:cs="Times New Roman"/>
                <w:color w:val="000000"/>
                <w:sz w:val="24"/>
                <w:szCs w:val="24"/>
                <w:shd w:val="clear" w:color="auto" w:fill="FFFFFF"/>
                <w:lang w:val="ru-RU"/>
              </w:rPr>
              <w:lastRenderedPageBreak/>
              <w:t>соблюдать правила, активной личностной позиции</w:t>
            </w:r>
          </w:p>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Создавать условия для возникновения у ребёнка нравственного, социально значимого поступка, приобретения ребёнком опыта милосердия и заботы;</w:t>
            </w:r>
          </w:p>
        </w:tc>
        <w:tc>
          <w:tcPr>
            <w:tcW w:w="2161"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Социально-коммуникативное развитие</w:t>
            </w:r>
          </w:p>
        </w:tc>
      </w:tr>
      <w:tr w:rsidR="00161CCA" w:rsidRPr="00161CCA" w:rsidTr="00161CCA">
        <w:tc>
          <w:tcPr>
            <w:tcW w:w="2269" w:type="dxa"/>
            <w:vMerge/>
          </w:tcPr>
          <w:p w:rsidR="00161CCA" w:rsidRPr="00161CCA" w:rsidRDefault="00161CCA" w:rsidP="00161CCA">
            <w:pPr>
              <w:rPr>
                <w:rFonts w:ascii="Times New Roman" w:eastAsia="Times New Roman" w:hAnsi="Times New Roman" w:cs="Times New Roman"/>
                <w:sz w:val="24"/>
                <w:szCs w:val="24"/>
              </w:rPr>
            </w:pPr>
          </w:p>
        </w:tc>
        <w:tc>
          <w:tcPr>
            <w:tcW w:w="2848" w:type="dxa"/>
            <w:vMerge/>
          </w:tcPr>
          <w:p w:rsidR="00161CCA" w:rsidRPr="00161CCA" w:rsidRDefault="00161CCA" w:rsidP="00161CCA">
            <w:pPr>
              <w:tabs>
                <w:tab w:val="left" w:pos="1762"/>
              </w:tabs>
              <w:ind w:right="20"/>
              <w:jc w:val="both"/>
              <w:rPr>
                <w:rFonts w:ascii="Times New Roman" w:eastAsia="Times New Roman" w:hAnsi="Times New Roman" w:cs="Times New Roman"/>
                <w:sz w:val="24"/>
                <w:szCs w:val="24"/>
              </w:rPr>
            </w:pPr>
          </w:p>
        </w:tc>
        <w:tc>
          <w:tcPr>
            <w:tcW w:w="3531" w:type="dxa"/>
            <w:vMerge/>
          </w:tcPr>
          <w:p w:rsidR="00161CCA" w:rsidRPr="00161CCA" w:rsidRDefault="00161CCA" w:rsidP="00E54501">
            <w:pPr>
              <w:numPr>
                <w:ilvl w:val="0"/>
                <w:numId w:val="208"/>
              </w:numPr>
              <w:tabs>
                <w:tab w:val="left" w:pos="146"/>
              </w:tabs>
              <w:contextualSpacing/>
              <w:rPr>
                <w:rFonts w:ascii="Times New Roman" w:eastAsia="Times New Roman" w:hAnsi="Times New Roman" w:cs="Times New Roman"/>
                <w:sz w:val="24"/>
                <w:szCs w:val="24"/>
              </w:rPr>
            </w:pPr>
          </w:p>
        </w:tc>
        <w:tc>
          <w:tcPr>
            <w:tcW w:w="4461" w:type="dxa"/>
          </w:tcPr>
          <w:p w:rsidR="00161CCA" w:rsidRPr="00161CCA" w:rsidRDefault="00161CCA" w:rsidP="00E54501">
            <w:pPr>
              <w:numPr>
                <w:ilvl w:val="0"/>
                <w:numId w:val="207"/>
              </w:numPr>
              <w:tabs>
                <w:tab w:val="left" w:pos="205"/>
              </w:tabs>
              <w:rPr>
                <w:rFonts w:ascii="Times New Roman" w:eastAsia="Times New Roman" w:hAnsi="Times New Roman" w:cs="Times New Roman"/>
                <w:color w:val="000000"/>
                <w:sz w:val="24"/>
                <w:szCs w:val="24"/>
                <w:shd w:val="clear" w:color="auto" w:fill="FFFFFF"/>
                <w:lang w:val="ru-RU"/>
              </w:rPr>
            </w:pPr>
            <w:r w:rsidRPr="00161CCA">
              <w:rPr>
                <w:rFonts w:ascii="Times New Roman" w:eastAsia="Times New Roman" w:hAnsi="Times New Roman" w:cs="Times New Roman"/>
                <w:color w:val="000000"/>
                <w:sz w:val="24"/>
                <w:szCs w:val="24"/>
                <w:shd w:val="clear" w:color="auto" w:fill="FFFFFF"/>
                <w:lang w:val="ru-RU"/>
              </w:rPr>
              <w:t>Воспитывать отношение к родному языку как ценности, развивать умение чувствовать красоту языка, стремление говорить красиво (на правильном, богатом, образном языке).</w:t>
            </w:r>
          </w:p>
        </w:tc>
        <w:tc>
          <w:tcPr>
            <w:tcW w:w="2161"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Речевое развитие</w:t>
            </w:r>
          </w:p>
        </w:tc>
      </w:tr>
      <w:tr w:rsidR="00161CCA" w:rsidRPr="00161CCA" w:rsidTr="00161CCA">
        <w:tc>
          <w:tcPr>
            <w:tcW w:w="2269" w:type="dxa"/>
            <w:vMerge w:val="restart"/>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Социальное направление воспитания</w:t>
            </w:r>
          </w:p>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В основе лежат ценности «Человек», «Семья»,</w:t>
            </w:r>
          </w:p>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«Дружба»,</w:t>
            </w:r>
          </w:p>
          <w:p w:rsidR="00161CCA" w:rsidRPr="00161CCA" w:rsidRDefault="00161CCA" w:rsidP="00161CCA">
            <w:pPr>
              <w:rPr>
                <w:rFonts w:ascii="Times New Roman" w:eastAsia="Times New Roman" w:hAnsi="Times New Roman" w:cs="Times New Roman"/>
                <w:sz w:val="24"/>
                <w:szCs w:val="24"/>
              </w:rPr>
            </w:pPr>
            <w:r w:rsidRPr="00161CCA">
              <w:rPr>
                <w:rFonts w:ascii="Times New Roman" w:eastAsia="Calibri" w:hAnsi="Times New Roman" w:cs="Times New Roman"/>
                <w:color w:val="000000"/>
                <w:sz w:val="24"/>
                <w:szCs w:val="24"/>
                <w:shd w:val="clear" w:color="auto" w:fill="FFFFFF"/>
              </w:rPr>
              <w:t>«Сотрудничество»</w:t>
            </w:r>
          </w:p>
        </w:tc>
        <w:tc>
          <w:tcPr>
            <w:tcW w:w="2848" w:type="dxa"/>
            <w:vMerge w:val="restart"/>
          </w:tcPr>
          <w:p w:rsidR="00161CCA" w:rsidRPr="00161CCA" w:rsidRDefault="00161CCA" w:rsidP="00161CCA">
            <w:pPr>
              <w:tabs>
                <w:tab w:val="left" w:pos="1762"/>
              </w:tabs>
              <w:ind w:right="20"/>
              <w:jc w:val="both"/>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Формирование ценностного отношения детей к семье, другому человеку, развитие дружелюбия, умения находить общий язык с другими людьми</w:t>
            </w:r>
          </w:p>
          <w:p w:rsidR="00161CCA" w:rsidRPr="00161CCA" w:rsidRDefault="00161CCA" w:rsidP="00161CCA">
            <w:pPr>
              <w:rPr>
                <w:rFonts w:ascii="Times New Roman" w:eastAsia="Times New Roman" w:hAnsi="Times New Roman" w:cs="Times New Roman"/>
                <w:sz w:val="24"/>
                <w:szCs w:val="24"/>
                <w:lang w:val="ru-RU"/>
              </w:rPr>
            </w:pPr>
          </w:p>
        </w:tc>
        <w:tc>
          <w:tcPr>
            <w:tcW w:w="3531" w:type="dxa"/>
            <w:vMerge w:val="restart"/>
          </w:tcPr>
          <w:p w:rsidR="00161CCA" w:rsidRPr="00161CCA" w:rsidRDefault="00161CCA" w:rsidP="00E54501">
            <w:pPr>
              <w:numPr>
                <w:ilvl w:val="0"/>
                <w:numId w:val="208"/>
              </w:numPr>
              <w:tabs>
                <w:tab w:val="left" w:pos="146"/>
              </w:tabs>
              <w:contextualSpacing/>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Способствовать освоению детьми моральных ценностей</w:t>
            </w:r>
          </w:p>
          <w:p w:rsidR="00161CCA" w:rsidRPr="00161CCA" w:rsidRDefault="00161CCA" w:rsidP="00E54501">
            <w:pPr>
              <w:numPr>
                <w:ilvl w:val="0"/>
                <w:numId w:val="208"/>
              </w:numPr>
              <w:tabs>
                <w:tab w:val="left" w:pos="146"/>
              </w:tabs>
              <w:contextualSpacing/>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Формировать у детей нравственные качества и идеалов</w:t>
            </w:r>
          </w:p>
          <w:p w:rsidR="00161CCA" w:rsidRPr="00161CCA" w:rsidRDefault="00161CCA" w:rsidP="00E54501">
            <w:pPr>
              <w:numPr>
                <w:ilvl w:val="0"/>
                <w:numId w:val="208"/>
              </w:numPr>
              <w:tabs>
                <w:tab w:val="left" w:pos="146"/>
              </w:tabs>
              <w:contextualSpacing/>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 xml:space="preserve">Воспитывать стремление жить в соответствии с моральными принципами и нормами и воплощать их в своем поведении. Воспитывать уважение к другим людям, к законам человеческого общества. Способствовать накоплению у детей </w:t>
            </w:r>
            <w:r w:rsidRPr="00161CCA">
              <w:rPr>
                <w:rFonts w:ascii="Times New Roman" w:eastAsia="Times New Roman" w:hAnsi="Times New Roman" w:cs="Times New Roman"/>
                <w:sz w:val="24"/>
                <w:szCs w:val="24"/>
                <w:lang w:val="ru-RU"/>
              </w:rPr>
              <w:lastRenderedPageBreak/>
              <w:t>опыта социально-ответственного поведения</w:t>
            </w:r>
          </w:p>
          <w:p w:rsidR="00161CCA" w:rsidRPr="00161CCA" w:rsidRDefault="00161CCA" w:rsidP="00E54501">
            <w:pPr>
              <w:numPr>
                <w:ilvl w:val="0"/>
                <w:numId w:val="208"/>
              </w:numPr>
              <w:tabs>
                <w:tab w:val="left" w:pos="146"/>
              </w:tabs>
              <w:contextualSpacing/>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Развивать нравственные представления, формировать навыки культурного поведения</w:t>
            </w:r>
          </w:p>
        </w:tc>
        <w:tc>
          <w:tcPr>
            <w:tcW w:w="4461" w:type="dxa"/>
          </w:tcPr>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lastRenderedPageBreak/>
              <w:t>Содействовать становлению целостной картины мира, основанной на представлениях о добре и зле, прекрасном и безобразном, правдивом и ложном</w:t>
            </w:r>
          </w:p>
        </w:tc>
        <w:tc>
          <w:tcPr>
            <w:tcW w:w="2161"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Социально-коммуникативное развитие</w:t>
            </w:r>
          </w:p>
        </w:tc>
      </w:tr>
      <w:tr w:rsidR="00161CCA" w:rsidRPr="00161CCA" w:rsidTr="00161CCA">
        <w:tc>
          <w:tcPr>
            <w:tcW w:w="2269" w:type="dxa"/>
            <w:vMerge/>
          </w:tcPr>
          <w:p w:rsidR="00161CCA" w:rsidRPr="00161CCA" w:rsidRDefault="00161CCA" w:rsidP="00161CCA">
            <w:pPr>
              <w:rPr>
                <w:rFonts w:ascii="Times New Roman" w:eastAsia="Times New Roman" w:hAnsi="Times New Roman" w:cs="Times New Roman"/>
                <w:sz w:val="24"/>
                <w:szCs w:val="24"/>
              </w:rPr>
            </w:pPr>
          </w:p>
        </w:tc>
        <w:tc>
          <w:tcPr>
            <w:tcW w:w="2848" w:type="dxa"/>
            <w:vMerge/>
          </w:tcPr>
          <w:p w:rsidR="00161CCA" w:rsidRPr="00161CCA" w:rsidRDefault="00161CCA" w:rsidP="00161CCA">
            <w:pPr>
              <w:rPr>
                <w:rFonts w:ascii="Times New Roman" w:eastAsia="Times New Roman" w:hAnsi="Times New Roman" w:cs="Times New Roman"/>
                <w:sz w:val="24"/>
                <w:szCs w:val="24"/>
              </w:rPr>
            </w:pPr>
          </w:p>
        </w:tc>
        <w:tc>
          <w:tcPr>
            <w:tcW w:w="3531" w:type="dxa"/>
            <w:vMerge/>
          </w:tcPr>
          <w:p w:rsidR="00161CCA" w:rsidRPr="00161CCA" w:rsidRDefault="00161CCA" w:rsidP="00E54501">
            <w:pPr>
              <w:numPr>
                <w:ilvl w:val="0"/>
                <w:numId w:val="208"/>
              </w:numPr>
              <w:tabs>
                <w:tab w:val="left" w:pos="146"/>
              </w:tabs>
              <w:contextualSpacing/>
              <w:rPr>
                <w:rFonts w:ascii="Times New Roman" w:eastAsia="Times New Roman" w:hAnsi="Times New Roman" w:cs="Times New Roman"/>
                <w:sz w:val="24"/>
                <w:szCs w:val="24"/>
              </w:rPr>
            </w:pPr>
          </w:p>
        </w:tc>
        <w:tc>
          <w:tcPr>
            <w:tcW w:w="4461" w:type="dxa"/>
          </w:tcPr>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Воспитывать уважения к людям – представителям разных народов России независимо от их этнической принадлежности;</w:t>
            </w:r>
          </w:p>
        </w:tc>
        <w:tc>
          <w:tcPr>
            <w:tcW w:w="2161"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Познавательное развитие</w:t>
            </w:r>
          </w:p>
        </w:tc>
      </w:tr>
      <w:tr w:rsidR="00161CCA" w:rsidRPr="00161CCA" w:rsidTr="00161CCA">
        <w:tc>
          <w:tcPr>
            <w:tcW w:w="2269" w:type="dxa"/>
            <w:vMerge/>
          </w:tcPr>
          <w:p w:rsidR="00161CCA" w:rsidRPr="00161CCA" w:rsidRDefault="00161CCA" w:rsidP="00161CCA">
            <w:pPr>
              <w:rPr>
                <w:rFonts w:ascii="Times New Roman" w:eastAsia="Times New Roman" w:hAnsi="Times New Roman" w:cs="Times New Roman"/>
                <w:sz w:val="24"/>
                <w:szCs w:val="24"/>
              </w:rPr>
            </w:pPr>
          </w:p>
        </w:tc>
        <w:tc>
          <w:tcPr>
            <w:tcW w:w="2848" w:type="dxa"/>
            <w:vMerge/>
          </w:tcPr>
          <w:p w:rsidR="00161CCA" w:rsidRPr="00161CCA" w:rsidRDefault="00161CCA" w:rsidP="00161CCA">
            <w:pPr>
              <w:rPr>
                <w:rFonts w:ascii="Times New Roman" w:eastAsia="Times New Roman" w:hAnsi="Times New Roman" w:cs="Times New Roman"/>
                <w:sz w:val="24"/>
                <w:szCs w:val="24"/>
              </w:rPr>
            </w:pPr>
          </w:p>
        </w:tc>
        <w:tc>
          <w:tcPr>
            <w:tcW w:w="3531" w:type="dxa"/>
            <w:vMerge/>
          </w:tcPr>
          <w:p w:rsidR="00161CCA" w:rsidRPr="00161CCA" w:rsidRDefault="00161CCA" w:rsidP="00E54501">
            <w:pPr>
              <w:numPr>
                <w:ilvl w:val="0"/>
                <w:numId w:val="208"/>
              </w:numPr>
              <w:tabs>
                <w:tab w:val="left" w:pos="146"/>
              </w:tabs>
              <w:contextualSpacing/>
              <w:rPr>
                <w:rFonts w:ascii="Times New Roman" w:eastAsia="Times New Roman" w:hAnsi="Times New Roman" w:cs="Times New Roman"/>
                <w:sz w:val="24"/>
                <w:szCs w:val="24"/>
              </w:rPr>
            </w:pPr>
          </w:p>
        </w:tc>
        <w:tc>
          <w:tcPr>
            <w:tcW w:w="4461" w:type="dxa"/>
          </w:tcPr>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Способствовать овладению детьми формами речевого этикета, отражающими принятые в обществе правила и нормы культурного поведения</w:t>
            </w:r>
          </w:p>
        </w:tc>
        <w:tc>
          <w:tcPr>
            <w:tcW w:w="2161"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Речевое развитие</w:t>
            </w:r>
          </w:p>
        </w:tc>
      </w:tr>
      <w:tr w:rsidR="00161CCA" w:rsidRPr="00161CCA" w:rsidTr="00161CCA">
        <w:tc>
          <w:tcPr>
            <w:tcW w:w="2269" w:type="dxa"/>
            <w:vMerge/>
          </w:tcPr>
          <w:p w:rsidR="00161CCA" w:rsidRPr="00161CCA" w:rsidRDefault="00161CCA" w:rsidP="00161CCA">
            <w:pPr>
              <w:rPr>
                <w:rFonts w:ascii="Times New Roman" w:eastAsia="Times New Roman" w:hAnsi="Times New Roman" w:cs="Times New Roman"/>
                <w:sz w:val="24"/>
                <w:szCs w:val="24"/>
              </w:rPr>
            </w:pPr>
          </w:p>
        </w:tc>
        <w:tc>
          <w:tcPr>
            <w:tcW w:w="2848" w:type="dxa"/>
            <w:vMerge/>
          </w:tcPr>
          <w:p w:rsidR="00161CCA" w:rsidRPr="00161CCA" w:rsidRDefault="00161CCA" w:rsidP="00161CCA">
            <w:pPr>
              <w:rPr>
                <w:rFonts w:ascii="Times New Roman" w:eastAsia="Times New Roman" w:hAnsi="Times New Roman" w:cs="Times New Roman"/>
                <w:sz w:val="24"/>
                <w:szCs w:val="24"/>
              </w:rPr>
            </w:pPr>
          </w:p>
        </w:tc>
        <w:tc>
          <w:tcPr>
            <w:tcW w:w="3531" w:type="dxa"/>
            <w:vMerge/>
          </w:tcPr>
          <w:p w:rsidR="00161CCA" w:rsidRPr="00161CCA" w:rsidRDefault="00161CCA" w:rsidP="00E54501">
            <w:pPr>
              <w:numPr>
                <w:ilvl w:val="0"/>
                <w:numId w:val="208"/>
              </w:numPr>
              <w:tabs>
                <w:tab w:val="left" w:pos="146"/>
              </w:tabs>
              <w:contextualSpacing/>
              <w:rPr>
                <w:rFonts w:ascii="Times New Roman" w:eastAsia="Times New Roman" w:hAnsi="Times New Roman" w:cs="Times New Roman"/>
                <w:sz w:val="24"/>
                <w:szCs w:val="24"/>
              </w:rPr>
            </w:pPr>
          </w:p>
        </w:tc>
        <w:tc>
          <w:tcPr>
            <w:tcW w:w="4461" w:type="dxa"/>
          </w:tcPr>
          <w:p w:rsidR="00161CCA" w:rsidRPr="00161CCA" w:rsidRDefault="00161CCA" w:rsidP="00E54501">
            <w:pPr>
              <w:numPr>
                <w:ilvl w:val="0"/>
                <w:numId w:val="207"/>
              </w:numPr>
              <w:tabs>
                <w:tab w:val="left" w:pos="205"/>
              </w:tabs>
              <w:contextualSpacing/>
              <w:rPr>
                <w:rFonts w:ascii="Times New Roman" w:eastAsia="Calibri" w:hAnsi="Times New Roman" w:cs="Times New Roman"/>
                <w:color w:val="000000"/>
                <w:sz w:val="24"/>
                <w:szCs w:val="24"/>
                <w:shd w:val="clear" w:color="auto" w:fill="FFFFFF"/>
                <w:lang w:val="ru-RU"/>
              </w:rPr>
            </w:pPr>
            <w:r w:rsidRPr="00161CCA">
              <w:rPr>
                <w:rFonts w:ascii="Times New Roman" w:eastAsia="Calibri" w:hAnsi="Times New Roman" w:cs="Times New Roman"/>
                <w:color w:val="000000"/>
                <w:sz w:val="24"/>
                <w:szCs w:val="24"/>
                <w:shd w:val="clear" w:color="auto" w:fill="FFFFFF"/>
                <w:lang w:val="ru-RU"/>
              </w:rPr>
              <w:t xml:space="preserve">Создавать условия для выявления, развития и </w:t>
            </w:r>
            <w:r w:rsidRPr="00161CCA">
              <w:rPr>
                <w:rFonts w:ascii="Times New Roman" w:eastAsia="Calibri" w:hAnsi="Times New Roman" w:cs="Times New Roman"/>
                <w:color w:val="000000"/>
                <w:sz w:val="24"/>
                <w:szCs w:val="24"/>
                <w:shd w:val="clear" w:color="auto" w:fill="FFFFFF"/>
                <w:lang w:val="ru-RU"/>
              </w:rPr>
              <w:lastRenderedPageBreak/>
              <w:t xml:space="preserve">реализации творческого потенциала каждого ребёнка с учётом его индивидуальности, </w:t>
            </w:r>
          </w:p>
          <w:p w:rsidR="00161CCA" w:rsidRPr="00161CCA" w:rsidRDefault="00161CCA" w:rsidP="00E54501">
            <w:pPr>
              <w:numPr>
                <w:ilvl w:val="0"/>
                <w:numId w:val="207"/>
              </w:numPr>
              <w:tabs>
                <w:tab w:val="left" w:pos="205"/>
              </w:tabs>
              <w:contextualSpacing/>
              <w:rPr>
                <w:rFonts w:ascii="Times New Roman" w:eastAsia="Times New Roman" w:hAnsi="Times New Roman" w:cs="Times New Roman"/>
                <w:sz w:val="24"/>
                <w:szCs w:val="24"/>
                <w:lang w:val="ru-RU"/>
              </w:rPr>
            </w:pPr>
            <w:r w:rsidRPr="00161CCA">
              <w:rPr>
                <w:rFonts w:ascii="Times New Roman" w:eastAsia="Calibri" w:hAnsi="Times New Roman" w:cs="Times New Roman"/>
                <w:color w:val="000000"/>
                <w:sz w:val="24"/>
                <w:szCs w:val="24"/>
                <w:shd w:val="clear" w:color="auto" w:fill="FFFFFF"/>
                <w:lang w:val="ru-RU"/>
              </w:rPr>
              <w:t>Поддерживать готовности детей к творческой самореализации и сотворчеству с другими людьми (детьми и взрослыми)</w:t>
            </w:r>
          </w:p>
        </w:tc>
        <w:tc>
          <w:tcPr>
            <w:tcW w:w="2161"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 xml:space="preserve">Художественно-эстетическое </w:t>
            </w:r>
            <w:r w:rsidRPr="00161CCA">
              <w:rPr>
                <w:rFonts w:ascii="Times New Roman" w:eastAsia="Times New Roman" w:hAnsi="Times New Roman" w:cs="Times New Roman"/>
                <w:sz w:val="24"/>
                <w:szCs w:val="24"/>
              </w:rPr>
              <w:lastRenderedPageBreak/>
              <w:t>развитие</w:t>
            </w:r>
          </w:p>
        </w:tc>
      </w:tr>
      <w:tr w:rsidR="00161CCA" w:rsidRPr="00161CCA" w:rsidTr="00161CCA">
        <w:tc>
          <w:tcPr>
            <w:tcW w:w="2269" w:type="dxa"/>
            <w:vMerge/>
          </w:tcPr>
          <w:p w:rsidR="00161CCA" w:rsidRPr="00161CCA" w:rsidRDefault="00161CCA" w:rsidP="00161CCA">
            <w:pPr>
              <w:rPr>
                <w:rFonts w:ascii="Times New Roman" w:eastAsia="Times New Roman" w:hAnsi="Times New Roman" w:cs="Times New Roman"/>
                <w:sz w:val="24"/>
                <w:szCs w:val="24"/>
              </w:rPr>
            </w:pPr>
          </w:p>
        </w:tc>
        <w:tc>
          <w:tcPr>
            <w:tcW w:w="2848" w:type="dxa"/>
            <w:vMerge/>
          </w:tcPr>
          <w:p w:rsidR="00161CCA" w:rsidRPr="00161CCA" w:rsidRDefault="00161CCA" w:rsidP="00161CCA">
            <w:pPr>
              <w:rPr>
                <w:rFonts w:ascii="Times New Roman" w:eastAsia="Times New Roman" w:hAnsi="Times New Roman" w:cs="Times New Roman"/>
                <w:sz w:val="24"/>
                <w:szCs w:val="24"/>
              </w:rPr>
            </w:pPr>
          </w:p>
        </w:tc>
        <w:tc>
          <w:tcPr>
            <w:tcW w:w="3531" w:type="dxa"/>
            <w:vMerge/>
          </w:tcPr>
          <w:p w:rsidR="00161CCA" w:rsidRPr="00161CCA" w:rsidRDefault="00161CCA" w:rsidP="00E54501">
            <w:pPr>
              <w:numPr>
                <w:ilvl w:val="0"/>
                <w:numId w:val="208"/>
              </w:numPr>
              <w:tabs>
                <w:tab w:val="left" w:pos="146"/>
              </w:tabs>
              <w:contextualSpacing/>
              <w:rPr>
                <w:rFonts w:ascii="Times New Roman" w:eastAsia="Times New Roman" w:hAnsi="Times New Roman" w:cs="Times New Roman"/>
                <w:sz w:val="24"/>
                <w:szCs w:val="24"/>
              </w:rPr>
            </w:pPr>
          </w:p>
        </w:tc>
        <w:tc>
          <w:tcPr>
            <w:tcW w:w="4461" w:type="dxa"/>
          </w:tcPr>
          <w:p w:rsidR="00161CCA" w:rsidRPr="00161CCA" w:rsidRDefault="00161CCA" w:rsidP="00E54501">
            <w:pPr>
              <w:numPr>
                <w:ilvl w:val="0"/>
                <w:numId w:val="207"/>
              </w:numPr>
              <w:tabs>
                <w:tab w:val="left" w:pos="205"/>
              </w:tabs>
              <w:contextualSpacing/>
              <w:rPr>
                <w:rFonts w:ascii="Times New Roman" w:eastAsia="Times New Roman" w:hAnsi="Times New Roman" w:cs="Times New Roman"/>
                <w:sz w:val="24"/>
                <w:szCs w:val="24"/>
                <w:lang w:val="ru-RU"/>
              </w:rPr>
            </w:pPr>
            <w:r w:rsidRPr="00161CCA">
              <w:rPr>
                <w:rFonts w:ascii="Times New Roman" w:eastAsia="Calibri" w:hAnsi="Times New Roman" w:cs="Times New Roman"/>
                <w:color w:val="000000"/>
                <w:sz w:val="24"/>
                <w:szCs w:val="24"/>
                <w:shd w:val="clear" w:color="auto" w:fill="FFFFFF"/>
                <w:lang w:val="ru-RU"/>
              </w:rPr>
              <w:t>Воспитывать активность, самостоятельность, уверенности в своих силах, развивать нравственные и волевые качества</w:t>
            </w:r>
          </w:p>
        </w:tc>
        <w:tc>
          <w:tcPr>
            <w:tcW w:w="2161"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Физическое развитие</w:t>
            </w:r>
          </w:p>
        </w:tc>
      </w:tr>
      <w:tr w:rsidR="00161CCA" w:rsidRPr="00161CCA" w:rsidTr="00161CCA">
        <w:tc>
          <w:tcPr>
            <w:tcW w:w="2269" w:type="dxa"/>
            <w:vMerge w:val="restart"/>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Познавательное</w:t>
            </w:r>
          </w:p>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В основе лежит ценность «Познание»</w:t>
            </w:r>
          </w:p>
        </w:tc>
        <w:tc>
          <w:tcPr>
            <w:tcW w:w="2848" w:type="dxa"/>
            <w:vMerge w:val="restart"/>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ценности познания</w:t>
            </w:r>
          </w:p>
        </w:tc>
        <w:tc>
          <w:tcPr>
            <w:tcW w:w="3531" w:type="dxa"/>
            <w:vMerge w:val="restart"/>
          </w:tcPr>
          <w:p w:rsidR="00161CCA" w:rsidRPr="00161CCA" w:rsidRDefault="00161CCA" w:rsidP="00E54501">
            <w:pPr>
              <w:numPr>
                <w:ilvl w:val="0"/>
                <w:numId w:val="208"/>
              </w:numPr>
              <w:tabs>
                <w:tab w:val="left" w:pos="146"/>
              </w:tabs>
              <w:contextualSpacing/>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Воспитывать у ребёнка стремление к истине, способствовать становлению целостной картины мира, в которой интегрировано ценностное, эмоционально окрашенное отношение к миру, людям, природе, деятельности человека</w:t>
            </w:r>
          </w:p>
        </w:tc>
        <w:tc>
          <w:tcPr>
            <w:tcW w:w="4461" w:type="dxa"/>
          </w:tcPr>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Воспитывать отношение к знанию как ценности, понимание значения образования для человека, общества, страны</w:t>
            </w:r>
          </w:p>
          <w:p w:rsidR="00161CCA" w:rsidRPr="00161CCA" w:rsidRDefault="00161CCA" w:rsidP="00E54501">
            <w:pPr>
              <w:numPr>
                <w:ilvl w:val="0"/>
                <w:numId w:val="207"/>
              </w:numPr>
              <w:tabs>
                <w:tab w:val="left" w:pos="205"/>
              </w:tabs>
              <w:rPr>
                <w:rFonts w:ascii="Times New Roman" w:eastAsia="Times New Roman" w:hAnsi="Times New Roman" w:cs="Times New Roman"/>
                <w:color w:val="000000"/>
                <w:sz w:val="24"/>
                <w:szCs w:val="24"/>
                <w:shd w:val="clear" w:color="auto" w:fill="FFFFFF"/>
                <w:lang w:val="ru-RU"/>
              </w:rPr>
            </w:pPr>
            <w:r w:rsidRPr="00161CCA">
              <w:rPr>
                <w:rFonts w:ascii="Times New Roman" w:eastAsia="Times New Roman" w:hAnsi="Times New Roman" w:cs="Times New Roman"/>
                <w:color w:val="000000"/>
                <w:sz w:val="24"/>
                <w:szCs w:val="24"/>
                <w:shd w:val="clear" w:color="auto" w:fill="FFFFFF"/>
                <w:lang w:val="ru-RU"/>
              </w:rPr>
              <w:t>Воспитывать уважительное, бережное и ответственное отношения к природе родного края, родной страны</w:t>
            </w:r>
          </w:p>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Способствовать приобретению первого опыта действий по сохранению природы.</w:t>
            </w:r>
          </w:p>
        </w:tc>
        <w:tc>
          <w:tcPr>
            <w:tcW w:w="2161"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Познавательное развитие</w:t>
            </w:r>
          </w:p>
        </w:tc>
      </w:tr>
      <w:tr w:rsidR="00161CCA" w:rsidRPr="00161CCA" w:rsidTr="00161CCA">
        <w:tc>
          <w:tcPr>
            <w:tcW w:w="2269" w:type="dxa"/>
            <w:vMerge/>
          </w:tcPr>
          <w:p w:rsidR="00161CCA" w:rsidRPr="00161CCA" w:rsidRDefault="00161CCA" w:rsidP="00161CCA">
            <w:pPr>
              <w:rPr>
                <w:rFonts w:ascii="Times New Roman" w:eastAsia="Times New Roman" w:hAnsi="Times New Roman" w:cs="Times New Roman"/>
                <w:sz w:val="24"/>
                <w:szCs w:val="24"/>
              </w:rPr>
            </w:pPr>
          </w:p>
        </w:tc>
        <w:tc>
          <w:tcPr>
            <w:tcW w:w="2848" w:type="dxa"/>
            <w:vMerge/>
          </w:tcPr>
          <w:p w:rsidR="00161CCA" w:rsidRPr="00161CCA" w:rsidRDefault="00161CCA" w:rsidP="00161CCA">
            <w:pPr>
              <w:rPr>
                <w:rFonts w:ascii="Times New Roman" w:eastAsia="Times New Roman" w:hAnsi="Times New Roman" w:cs="Times New Roman"/>
                <w:sz w:val="24"/>
                <w:szCs w:val="24"/>
              </w:rPr>
            </w:pPr>
          </w:p>
        </w:tc>
        <w:tc>
          <w:tcPr>
            <w:tcW w:w="3531" w:type="dxa"/>
            <w:vMerge/>
          </w:tcPr>
          <w:p w:rsidR="00161CCA" w:rsidRPr="00161CCA" w:rsidRDefault="00161CCA" w:rsidP="00E54501">
            <w:pPr>
              <w:numPr>
                <w:ilvl w:val="0"/>
                <w:numId w:val="208"/>
              </w:numPr>
              <w:tabs>
                <w:tab w:val="left" w:pos="146"/>
              </w:tabs>
              <w:contextualSpacing/>
              <w:rPr>
                <w:rFonts w:ascii="Times New Roman" w:eastAsia="Calibri" w:hAnsi="Times New Roman" w:cs="Times New Roman"/>
                <w:color w:val="000000"/>
                <w:sz w:val="24"/>
                <w:szCs w:val="24"/>
                <w:shd w:val="clear" w:color="auto" w:fill="FFFFFF"/>
              </w:rPr>
            </w:pPr>
          </w:p>
        </w:tc>
        <w:tc>
          <w:tcPr>
            <w:tcW w:w="4461" w:type="dxa"/>
          </w:tcPr>
          <w:p w:rsidR="00161CCA" w:rsidRPr="00161CCA" w:rsidRDefault="00161CCA" w:rsidP="00E54501">
            <w:pPr>
              <w:numPr>
                <w:ilvl w:val="0"/>
                <w:numId w:val="207"/>
              </w:numPr>
              <w:tabs>
                <w:tab w:val="left" w:pos="205"/>
              </w:tabs>
              <w:contextualSpacing/>
              <w:rPr>
                <w:rFonts w:ascii="Times New Roman" w:eastAsia="Calibri" w:hAnsi="Times New Roman" w:cs="Times New Roman"/>
                <w:color w:val="000000"/>
                <w:sz w:val="24"/>
                <w:szCs w:val="24"/>
                <w:shd w:val="clear" w:color="auto" w:fill="FFFFFF"/>
                <w:lang w:val="ru-RU"/>
              </w:rPr>
            </w:pPr>
            <w:r w:rsidRPr="00161CCA">
              <w:rPr>
                <w:rFonts w:ascii="Times New Roman" w:eastAsia="Calibri" w:hAnsi="Times New Roman" w:cs="Times New Roman"/>
                <w:color w:val="000000"/>
                <w:sz w:val="24"/>
                <w:szCs w:val="24"/>
                <w:shd w:val="clear" w:color="auto" w:fill="FFFFFF"/>
                <w:lang w:val="ru-RU"/>
              </w:rPr>
              <w:t>Формировать целостную картину мира на основе интеграции интеллектуального и эмоционально-образного способов его освоения детьми</w:t>
            </w:r>
          </w:p>
        </w:tc>
        <w:tc>
          <w:tcPr>
            <w:tcW w:w="2161"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Художественно-эстетическое развитие</w:t>
            </w:r>
          </w:p>
        </w:tc>
      </w:tr>
      <w:tr w:rsidR="00161CCA" w:rsidRPr="00161CCA" w:rsidTr="00161CCA">
        <w:tc>
          <w:tcPr>
            <w:tcW w:w="2269" w:type="dxa"/>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Физическое и оздоровительное</w:t>
            </w:r>
          </w:p>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 xml:space="preserve">В основе лежат ценности </w:t>
            </w:r>
            <w:r w:rsidRPr="00161CCA">
              <w:rPr>
                <w:rFonts w:ascii="Times New Roman" w:eastAsia="Times New Roman" w:hAnsi="Times New Roman" w:cs="Times New Roman"/>
                <w:sz w:val="24"/>
                <w:szCs w:val="24"/>
                <w:lang w:val="ru-RU"/>
              </w:rPr>
              <w:lastRenderedPageBreak/>
              <w:t>«</w:t>
            </w:r>
            <w:r w:rsidRPr="00161CCA">
              <w:rPr>
                <w:rFonts w:ascii="Times New Roman" w:eastAsia="Calibri" w:hAnsi="Times New Roman" w:cs="Times New Roman"/>
                <w:color w:val="000000"/>
                <w:sz w:val="24"/>
                <w:szCs w:val="24"/>
                <w:shd w:val="clear" w:color="auto" w:fill="FFFFFF"/>
                <w:lang w:val="ru-RU"/>
              </w:rPr>
              <w:t>Здоровье», «Жизнь»</w:t>
            </w:r>
          </w:p>
        </w:tc>
        <w:tc>
          <w:tcPr>
            <w:tcW w:w="2848" w:type="dxa"/>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lastRenderedPageBreak/>
              <w:t xml:space="preserve">Формирование ценностного отношения детей к здоровому образу жизни, овладение </w:t>
            </w:r>
            <w:r w:rsidRPr="00161CCA">
              <w:rPr>
                <w:rFonts w:ascii="Times New Roman" w:eastAsia="Times New Roman" w:hAnsi="Times New Roman" w:cs="Times New Roman"/>
                <w:sz w:val="24"/>
                <w:szCs w:val="24"/>
                <w:lang w:val="ru-RU"/>
              </w:rPr>
              <w:lastRenderedPageBreak/>
              <w:t xml:space="preserve">элементарными </w:t>
            </w:r>
            <w:r w:rsidRPr="00161CCA">
              <w:rPr>
                <w:rFonts w:ascii="Times New Roman" w:eastAsia="Calibri" w:hAnsi="Times New Roman" w:cs="Times New Roman"/>
                <w:color w:val="000000"/>
                <w:sz w:val="24"/>
                <w:szCs w:val="24"/>
                <w:shd w:val="clear" w:color="auto" w:fill="FFFFFF"/>
                <w:lang w:val="ru-RU"/>
              </w:rPr>
              <w:t>гигиеническими навыками и правилами безопасности</w:t>
            </w:r>
          </w:p>
        </w:tc>
        <w:tc>
          <w:tcPr>
            <w:tcW w:w="3531" w:type="dxa"/>
          </w:tcPr>
          <w:p w:rsidR="00161CCA" w:rsidRPr="00161CCA" w:rsidRDefault="00161CCA" w:rsidP="00E54501">
            <w:pPr>
              <w:numPr>
                <w:ilvl w:val="0"/>
                <w:numId w:val="208"/>
              </w:numPr>
              <w:tabs>
                <w:tab w:val="left" w:pos="146"/>
              </w:tabs>
              <w:contextualSpacing/>
              <w:rPr>
                <w:rFonts w:ascii="Times New Roman" w:eastAsia="Calibri" w:hAnsi="Times New Roman" w:cs="Times New Roman"/>
                <w:color w:val="000000"/>
                <w:sz w:val="24"/>
                <w:szCs w:val="24"/>
                <w:shd w:val="clear" w:color="auto" w:fill="FFFFFF"/>
                <w:lang w:val="ru-RU"/>
              </w:rPr>
            </w:pPr>
            <w:r w:rsidRPr="00161CCA">
              <w:rPr>
                <w:rFonts w:ascii="Times New Roman" w:eastAsia="Calibri" w:hAnsi="Times New Roman" w:cs="Times New Roman"/>
                <w:color w:val="000000"/>
                <w:sz w:val="24"/>
                <w:szCs w:val="24"/>
                <w:shd w:val="clear" w:color="auto" w:fill="FFFFFF"/>
                <w:lang w:val="ru-RU"/>
              </w:rPr>
              <w:lastRenderedPageBreak/>
              <w:t xml:space="preserve">Способствовать становлению осознанного отношения к жизни как </w:t>
            </w:r>
            <w:r w:rsidRPr="00161CCA">
              <w:rPr>
                <w:rFonts w:ascii="Times New Roman" w:eastAsia="Calibri" w:hAnsi="Times New Roman" w:cs="Times New Roman"/>
                <w:color w:val="000000"/>
                <w:sz w:val="24"/>
                <w:szCs w:val="24"/>
                <w:shd w:val="clear" w:color="auto" w:fill="FFFFFF"/>
                <w:lang w:val="ru-RU"/>
              </w:rPr>
              <w:lastRenderedPageBreak/>
              <w:t xml:space="preserve">основоположной ценности </w:t>
            </w:r>
          </w:p>
          <w:p w:rsidR="00161CCA" w:rsidRPr="00161CCA" w:rsidRDefault="00161CCA" w:rsidP="00E54501">
            <w:pPr>
              <w:numPr>
                <w:ilvl w:val="0"/>
                <w:numId w:val="208"/>
              </w:numPr>
              <w:tabs>
                <w:tab w:val="left" w:pos="146"/>
              </w:tabs>
              <w:contextualSpacing/>
              <w:rPr>
                <w:rFonts w:ascii="Times New Roman" w:eastAsia="Calibri" w:hAnsi="Times New Roman" w:cs="Times New Roman"/>
                <w:color w:val="000000"/>
                <w:sz w:val="24"/>
                <w:szCs w:val="24"/>
                <w:shd w:val="clear" w:color="auto" w:fill="FFFFFF"/>
                <w:lang w:val="ru-RU"/>
              </w:rPr>
            </w:pPr>
            <w:r w:rsidRPr="00161CCA">
              <w:rPr>
                <w:rFonts w:ascii="Times New Roman" w:eastAsia="Calibri" w:hAnsi="Times New Roman" w:cs="Times New Roman"/>
                <w:color w:val="000000"/>
                <w:sz w:val="24"/>
                <w:szCs w:val="24"/>
                <w:shd w:val="clear" w:color="auto" w:fill="FFFFFF"/>
                <w:lang w:val="ru-RU"/>
              </w:rPr>
              <w:t>Воспитывать отношение здоровью как совокупности физического, духовного и социального благополучия человека</w:t>
            </w:r>
          </w:p>
          <w:p w:rsidR="00161CCA" w:rsidRPr="00161CCA" w:rsidRDefault="00161CCA" w:rsidP="00161CCA">
            <w:pPr>
              <w:tabs>
                <w:tab w:val="left" w:pos="146"/>
              </w:tabs>
              <w:rPr>
                <w:rFonts w:ascii="Times New Roman" w:eastAsia="Times New Roman" w:hAnsi="Times New Roman" w:cs="Times New Roman"/>
                <w:sz w:val="24"/>
                <w:szCs w:val="24"/>
                <w:lang w:val="ru-RU"/>
              </w:rPr>
            </w:pPr>
          </w:p>
        </w:tc>
        <w:tc>
          <w:tcPr>
            <w:tcW w:w="4461" w:type="dxa"/>
          </w:tcPr>
          <w:p w:rsidR="00161CCA" w:rsidRPr="00161CCA" w:rsidRDefault="00161CCA" w:rsidP="00E54501">
            <w:pPr>
              <w:numPr>
                <w:ilvl w:val="0"/>
                <w:numId w:val="207"/>
              </w:numPr>
              <w:tabs>
                <w:tab w:val="left" w:pos="205"/>
              </w:tabs>
              <w:contextualSpacing/>
              <w:rPr>
                <w:rFonts w:ascii="Times New Roman" w:eastAsia="Calibri" w:hAnsi="Times New Roman" w:cs="Times New Roman"/>
                <w:color w:val="000000"/>
                <w:sz w:val="24"/>
                <w:szCs w:val="24"/>
                <w:shd w:val="clear" w:color="auto" w:fill="FFFFFF"/>
              </w:rPr>
            </w:pPr>
            <w:r w:rsidRPr="00161CCA">
              <w:rPr>
                <w:rFonts w:ascii="Times New Roman" w:eastAsia="Calibri" w:hAnsi="Times New Roman" w:cs="Times New Roman"/>
                <w:color w:val="000000"/>
                <w:sz w:val="24"/>
                <w:szCs w:val="24"/>
                <w:shd w:val="clear" w:color="auto" w:fill="FFFFFF"/>
              </w:rPr>
              <w:lastRenderedPageBreak/>
              <w:t>Развивать навыки здорового образа жизни</w:t>
            </w:r>
          </w:p>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 xml:space="preserve">Формировать у детей возрастосообразных </w:t>
            </w:r>
            <w:r w:rsidRPr="00161CCA">
              <w:rPr>
                <w:rFonts w:ascii="Times New Roman" w:eastAsia="Times New Roman" w:hAnsi="Times New Roman" w:cs="Times New Roman"/>
                <w:color w:val="000000"/>
                <w:sz w:val="24"/>
                <w:szCs w:val="24"/>
                <w:shd w:val="clear" w:color="auto" w:fill="FFFFFF"/>
                <w:lang w:val="ru-RU"/>
              </w:rPr>
              <w:lastRenderedPageBreak/>
              <w:t>представлений о жизни, здоровье и физической культуре</w:t>
            </w:r>
          </w:p>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Способствовать становлению эмоционально-ценностного отношения к здоровому образу жизни, интереса к физическим упражнениям, подвижным играм, закаливанию организма, к овладению гигиеническим нормам и правилами</w:t>
            </w:r>
            <w:r w:rsidRPr="00161CCA">
              <w:rPr>
                <w:rFonts w:ascii="Times New Roman" w:eastAsia="Times New Roman" w:hAnsi="Times New Roman" w:cs="Times New Roman"/>
                <w:sz w:val="24"/>
                <w:szCs w:val="24"/>
                <w:lang w:val="ru-RU"/>
              </w:rPr>
              <w:t>.</w:t>
            </w:r>
          </w:p>
        </w:tc>
        <w:tc>
          <w:tcPr>
            <w:tcW w:w="2161"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Физическое развитие</w:t>
            </w:r>
          </w:p>
        </w:tc>
      </w:tr>
      <w:tr w:rsidR="00161CCA" w:rsidRPr="00161CCA" w:rsidTr="00161CCA">
        <w:tc>
          <w:tcPr>
            <w:tcW w:w="2269" w:type="dxa"/>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lastRenderedPageBreak/>
              <w:t>Трудовое</w:t>
            </w:r>
          </w:p>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В основе лежит ценность «</w:t>
            </w:r>
            <w:r w:rsidRPr="00161CCA">
              <w:rPr>
                <w:rFonts w:ascii="Times New Roman" w:eastAsia="Calibri" w:hAnsi="Times New Roman" w:cs="Times New Roman"/>
                <w:color w:val="000000"/>
                <w:sz w:val="24"/>
                <w:szCs w:val="24"/>
                <w:shd w:val="clear" w:color="auto" w:fill="FFFFFF"/>
                <w:lang w:val="ru-RU"/>
              </w:rPr>
              <w:t>Труд»</w:t>
            </w:r>
          </w:p>
        </w:tc>
        <w:tc>
          <w:tcPr>
            <w:tcW w:w="2848" w:type="dxa"/>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Calibri" w:hAnsi="Times New Roman" w:cs="Times New Roman"/>
                <w:color w:val="000000"/>
                <w:sz w:val="24"/>
                <w:szCs w:val="24"/>
                <w:shd w:val="clear" w:color="auto" w:fill="FFFFFF"/>
                <w:lang w:val="ru-RU"/>
              </w:rPr>
              <w:t>Формирование ценностного отношения детей к труду, трудолюбию и приобщение ребёнка к труду</w:t>
            </w:r>
          </w:p>
        </w:tc>
        <w:tc>
          <w:tcPr>
            <w:tcW w:w="3531" w:type="dxa"/>
          </w:tcPr>
          <w:p w:rsidR="00161CCA" w:rsidRPr="00161CCA" w:rsidRDefault="00161CCA" w:rsidP="00E54501">
            <w:pPr>
              <w:numPr>
                <w:ilvl w:val="0"/>
                <w:numId w:val="208"/>
              </w:numPr>
              <w:tabs>
                <w:tab w:val="left" w:pos="146"/>
              </w:tabs>
              <w:contextualSpacing/>
              <w:rPr>
                <w:rFonts w:ascii="Times New Roman" w:eastAsia="Calibri" w:hAnsi="Times New Roman" w:cs="Times New Roman"/>
                <w:color w:val="000000"/>
                <w:sz w:val="24"/>
                <w:szCs w:val="24"/>
                <w:shd w:val="clear" w:color="auto" w:fill="FFFFFF"/>
                <w:lang w:val="ru-RU"/>
              </w:rPr>
            </w:pPr>
            <w:r w:rsidRPr="00161CCA">
              <w:rPr>
                <w:rFonts w:ascii="Times New Roman" w:eastAsia="Calibri" w:hAnsi="Times New Roman" w:cs="Times New Roman"/>
                <w:color w:val="000000"/>
                <w:sz w:val="24"/>
                <w:szCs w:val="24"/>
                <w:shd w:val="clear" w:color="auto" w:fill="FFFFFF"/>
                <w:lang w:val="ru-RU"/>
              </w:rPr>
              <w:t xml:space="preserve">Поддерживать привычку к трудовому усилию, к доступному напряжению физических, умственных и нравственных сил для решения трудовой задачи; </w:t>
            </w:r>
          </w:p>
          <w:p w:rsidR="00161CCA" w:rsidRPr="00161CCA" w:rsidRDefault="00161CCA" w:rsidP="00E54501">
            <w:pPr>
              <w:numPr>
                <w:ilvl w:val="0"/>
                <w:numId w:val="208"/>
              </w:numPr>
              <w:tabs>
                <w:tab w:val="left" w:pos="146"/>
              </w:tabs>
              <w:contextualSpacing/>
              <w:rPr>
                <w:rFonts w:ascii="Times New Roman" w:eastAsia="Times New Roman" w:hAnsi="Times New Roman" w:cs="Times New Roman"/>
                <w:sz w:val="24"/>
                <w:szCs w:val="24"/>
                <w:lang w:val="ru-RU"/>
              </w:rPr>
            </w:pPr>
            <w:r w:rsidRPr="00161CCA">
              <w:rPr>
                <w:rFonts w:ascii="Times New Roman" w:eastAsia="Calibri" w:hAnsi="Times New Roman" w:cs="Times New Roman"/>
                <w:color w:val="000000"/>
                <w:sz w:val="24"/>
                <w:szCs w:val="24"/>
                <w:shd w:val="clear" w:color="auto" w:fill="FFFFFF"/>
                <w:lang w:val="ru-RU"/>
              </w:rPr>
              <w:t>Воспитывать стремление приносить пользу людям</w:t>
            </w:r>
          </w:p>
        </w:tc>
        <w:tc>
          <w:tcPr>
            <w:tcW w:w="4461" w:type="dxa"/>
          </w:tcPr>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Поддерживать трудовое усилие, формировать привычку к доступному дошкольнику напряжению физических, умственных и нравственных сил для решения трудовой задачи</w:t>
            </w:r>
          </w:p>
          <w:p w:rsidR="00161CCA" w:rsidRPr="00161CCA" w:rsidRDefault="00161CCA" w:rsidP="00E54501">
            <w:pPr>
              <w:numPr>
                <w:ilvl w:val="0"/>
                <w:numId w:val="207"/>
              </w:numPr>
              <w:tabs>
                <w:tab w:val="left" w:pos="205"/>
              </w:tabs>
              <w:contextualSpacing/>
              <w:rPr>
                <w:rFonts w:ascii="Times New Roman" w:eastAsia="Times New Roman" w:hAnsi="Times New Roman" w:cs="Times New Roman"/>
                <w:sz w:val="24"/>
                <w:szCs w:val="24"/>
                <w:lang w:val="ru-RU"/>
              </w:rPr>
            </w:pPr>
            <w:r w:rsidRPr="00161CCA">
              <w:rPr>
                <w:rFonts w:ascii="Times New Roman" w:eastAsia="Calibri" w:hAnsi="Times New Roman" w:cs="Times New Roman"/>
                <w:color w:val="000000"/>
                <w:sz w:val="24"/>
                <w:szCs w:val="24"/>
                <w:shd w:val="clear" w:color="auto" w:fill="FFFFFF"/>
                <w:lang w:val="ru-RU"/>
              </w:rPr>
              <w:t>Формировать способность бережно и уважительно относиться к результатам своего труда и труда других людей.</w:t>
            </w:r>
          </w:p>
        </w:tc>
        <w:tc>
          <w:tcPr>
            <w:tcW w:w="2161"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Социально-коммуникативное развитие</w:t>
            </w:r>
          </w:p>
        </w:tc>
      </w:tr>
      <w:tr w:rsidR="00161CCA" w:rsidRPr="00161CCA" w:rsidTr="00161CCA">
        <w:tc>
          <w:tcPr>
            <w:tcW w:w="2269" w:type="dxa"/>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Эстетическое</w:t>
            </w:r>
          </w:p>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Times New Roman" w:hAnsi="Times New Roman" w:cs="Times New Roman"/>
                <w:sz w:val="24"/>
                <w:szCs w:val="24"/>
                <w:lang w:val="ru-RU"/>
              </w:rPr>
              <w:t>В основе лежат ценности «</w:t>
            </w:r>
            <w:r w:rsidRPr="00161CCA">
              <w:rPr>
                <w:rFonts w:ascii="Times New Roman" w:eastAsia="Calibri" w:hAnsi="Times New Roman" w:cs="Times New Roman"/>
                <w:color w:val="000000"/>
                <w:sz w:val="24"/>
                <w:szCs w:val="24"/>
                <w:shd w:val="clear" w:color="auto" w:fill="FFFFFF"/>
                <w:lang w:val="ru-RU"/>
              </w:rPr>
              <w:t>Культура» и «Красота»</w:t>
            </w:r>
          </w:p>
        </w:tc>
        <w:tc>
          <w:tcPr>
            <w:tcW w:w="2848" w:type="dxa"/>
          </w:tcPr>
          <w:p w:rsidR="00161CCA" w:rsidRPr="00161CCA" w:rsidRDefault="00161CCA" w:rsidP="00161CCA">
            <w:pPr>
              <w:rPr>
                <w:rFonts w:ascii="Times New Roman" w:eastAsia="Times New Roman" w:hAnsi="Times New Roman" w:cs="Times New Roman"/>
                <w:sz w:val="24"/>
                <w:szCs w:val="24"/>
                <w:lang w:val="ru-RU"/>
              </w:rPr>
            </w:pPr>
            <w:r w:rsidRPr="00161CCA">
              <w:rPr>
                <w:rFonts w:ascii="Times New Roman" w:eastAsia="Calibri" w:hAnsi="Times New Roman" w:cs="Times New Roman"/>
                <w:color w:val="000000"/>
                <w:sz w:val="24"/>
                <w:szCs w:val="24"/>
                <w:shd w:val="clear" w:color="auto" w:fill="FFFFFF"/>
                <w:lang w:val="ru-RU"/>
              </w:rPr>
              <w:t xml:space="preserve">Становление у детей ценностного отношения к красоте </w:t>
            </w:r>
          </w:p>
        </w:tc>
        <w:tc>
          <w:tcPr>
            <w:tcW w:w="3531" w:type="dxa"/>
          </w:tcPr>
          <w:p w:rsidR="00161CCA" w:rsidRPr="00161CCA" w:rsidRDefault="00161CCA" w:rsidP="00E54501">
            <w:pPr>
              <w:numPr>
                <w:ilvl w:val="0"/>
                <w:numId w:val="208"/>
              </w:numPr>
              <w:tabs>
                <w:tab w:val="left" w:pos="146"/>
              </w:tabs>
              <w:contextualSpacing/>
              <w:rPr>
                <w:rFonts w:ascii="Times New Roman" w:eastAsia="Times New Roman" w:hAnsi="Times New Roman" w:cs="Times New Roman"/>
                <w:sz w:val="24"/>
                <w:szCs w:val="24"/>
                <w:lang w:val="ru-RU"/>
              </w:rPr>
            </w:pPr>
            <w:r w:rsidRPr="00161CCA">
              <w:rPr>
                <w:rFonts w:ascii="Times New Roman" w:eastAsia="Calibri" w:hAnsi="Times New Roman" w:cs="Times New Roman"/>
                <w:color w:val="000000"/>
                <w:sz w:val="24"/>
                <w:szCs w:val="24"/>
                <w:shd w:val="clear" w:color="auto" w:fill="FFFFFF"/>
                <w:lang w:val="ru-RU"/>
              </w:rPr>
              <w:t>Воспитывать любовь к прекрасному в окружающей обстановке, в природе, в искусстве, в отношениях, развивать у детей желание и умение творить</w:t>
            </w:r>
          </w:p>
        </w:tc>
        <w:tc>
          <w:tcPr>
            <w:tcW w:w="4461" w:type="dxa"/>
          </w:tcPr>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Воспитывать эстетические чувства (удивление, радость, восхищение, любовь) к различным объектам и явлениям окружающего мира (природного, бытового, социокультурного), к произведениям разных видов, жанров и стилей искусства (в соответствии с возрастными особенностями)</w:t>
            </w:r>
          </w:p>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 xml:space="preserve">Приобщать к традициям и </w:t>
            </w:r>
            <w:r w:rsidRPr="00161CCA">
              <w:rPr>
                <w:rFonts w:ascii="Times New Roman" w:eastAsia="Times New Roman" w:hAnsi="Times New Roman" w:cs="Times New Roman"/>
                <w:color w:val="000000"/>
                <w:sz w:val="24"/>
                <w:szCs w:val="24"/>
                <w:shd w:val="clear" w:color="auto" w:fill="FFFFFF"/>
                <w:lang w:val="ru-RU"/>
              </w:rPr>
              <w:lastRenderedPageBreak/>
              <w:t>великому культурному наследию российского народа, шедеврам мировой художественной культуры с целью раскрытия ценностей «Красота», «Природа», «Культура»</w:t>
            </w:r>
          </w:p>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Способствовать становлению эстетического, эмоционально-ценностного отношения к окружающему миру для гармонизации внешнего мира и внутреннего мира ребёнка</w:t>
            </w:r>
          </w:p>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Формировать целостную картину мира на основе интеграции интеллектуального и эмоционально-образного способов его освоения детьми</w:t>
            </w:r>
          </w:p>
          <w:p w:rsidR="00161CCA" w:rsidRPr="00161CCA" w:rsidRDefault="00161CCA" w:rsidP="00E54501">
            <w:pPr>
              <w:numPr>
                <w:ilvl w:val="0"/>
                <w:numId w:val="207"/>
              </w:numPr>
              <w:tabs>
                <w:tab w:val="left" w:pos="205"/>
              </w:tabs>
              <w:rPr>
                <w:rFonts w:ascii="Times New Roman" w:eastAsia="Times New Roman" w:hAnsi="Times New Roman" w:cs="Times New Roman"/>
                <w:color w:val="000000"/>
                <w:sz w:val="24"/>
                <w:szCs w:val="24"/>
                <w:shd w:val="clear" w:color="auto" w:fill="FFFFFF"/>
                <w:lang w:val="ru-RU"/>
              </w:rPr>
            </w:pPr>
            <w:r w:rsidRPr="00161CCA">
              <w:rPr>
                <w:rFonts w:ascii="Times New Roman" w:eastAsia="Times New Roman" w:hAnsi="Times New Roman" w:cs="Times New Roman"/>
                <w:color w:val="000000"/>
                <w:sz w:val="24"/>
                <w:szCs w:val="24"/>
                <w:shd w:val="clear" w:color="auto" w:fill="FFFFFF"/>
                <w:lang w:val="ru-RU"/>
              </w:rPr>
              <w:t xml:space="preserve">Создавать условия для выявления, развития и реализации творческого потенциала каждого ребёнка с учётом его индивидуальности </w:t>
            </w:r>
          </w:p>
          <w:p w:rsidR="00161CCA" w:rsidRPr="00161CCA" w:rsidRDefault="00161CCA" w:rsidP="00E54501">
            <w:pPr>
              <w:numPr>
                <w:ilvl w:val="0"/>
                <w:numId w:val="207"/>
              </w:numPr>
              <w:tabs>
                <w:tab w:val="left" w:pos="205"/>
              </w:tabs>
              <w:rPr>
                <w:rFonts w:ascii="Times New Roman" w:eastAsia="Times New Roman" w:hAnsi="Times New Roman" w:cs="Times New Roman"/>
                <w:sz w:val="24"/>
                <w:szCs w:val="24"/>
                <w:lang w:val="ru-RU"/>
              </w:rPr>
            </w:pPr>
            <w:r w:rsidRPr="00161CCA">
              <w:rPr>
                <w:rFonts w:ascii="Times New Roman" w:eastAsia="Times New Roman" w:hAnsi="Times New Roman" w:cs="Times New Roman"/>
                <w:color w:val="000000"/>
                <w:sz w:val="24"/>
                <w:szCs w:val="24"/>
                <w:shd w:val="clear" w:color="auto" w:fill="FFFFFF"/>
                <w:lang w:val="ru-RU"/>
              </w:rPr>
              <w:t xml:space="preserve">Поддерживать готовность детей к творческой самореализации </w:t>
            </w:r>
          </w:p>
        </w:tc>
        <w:tc>
          <w:tcPr>
            <w:tcW w:w="2161" w:type="dxa"/>
          </w:tcPr>
          <w:p w:rsidR="00161CCA" w:rsidRPr="00161CCA" w:rsidRDefault="00161CCA" w:rsidP="00161CCA">
            <w:pP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Художественно-эстетическое развитие</w:t>
            </w:r>
          </w:p>
        </w:tc>
      </w:tr>
    </w:tbl>
    <w:p w:rsidR="00161CCA" w:rsidRPr="00161CCA" w:rsidRDefault="00161CCA" w:rsidP="00161CCA">
      <w:pPr>
        <w:widowControl w:val="0"/>
        <w:tabs>
          <w:tab w:val="left" w:pos="567"/>
        </w:tabs>
        <w:autoSpaceDE w:val="0"/>
        <w:autoSpaceDN w:val="0"/>
        <w:spacing w:after="0"/>
        <w:jc w:val="both"/>
        <w:rPr>
          <w:rFonts w:ascii="Times New Roman" w:eastAsia="Times New Roman" w:hAnsi="Times New Roman" w:cs="Times New Roman"/>
          <w:bCs/>
          <w:sz w:val="24"/>
          <w:szCs w:val="24"/>
        </w:rPr>
        <w:sectPr w:rsidR="00161CCA" w:rsidRPr="00161CCA" w:rsidSect="00161CCA">
          <w:pgSz w:w="16838" w:h="11906" w:orient="landscape"/>
          <w:pgMar w:top="851" w:right="1134" w:bottom="1276" w:left="1134" w:header="709" w:footer="709" w:gutter="0"/>
          <w:cols w:space="708"/>
          <w:docGrid w:linePitch="360"/>
        </w:sectPr>
      </w:pPr>
    </w:p>
    <w:p w:rsidR="00161CCA" w:rsidRPr="00161CCA" w:rsidRDefault="00161CCA" w:rsidP="00161CCA">
      <w:pPr>
        <w:widowControl w:val="0"/>
        <w:autoSpaceDE w:val="0"/>
        <w:autoSpaceDN w:val="0"/>
        <w:spacing w:after="120" w:line="240" w:lineRule="auto"/>
        <w:jc w:val="center"/>
        <w:rPr>
          <w:rFonts w:ascii="Times New Roman" w:eastAsia="Times New Roman" w:hAnsi="Times New Roman" w:cs="Times New Roman"/>
          <w:sz w:val="24"/>
          <w:szCs w:val="24"/>
        </w:rPr>
      </w:pPr>
      <w:r w:rsidRPr="00161CCA">
        <w:rPr>
          <w:rFonts w:ascii="Times New Roman" w:eastAsia="Times New Roman" w:hAnsi="Times New Roman" w:cs="Times New Roman"/>
          <w:b/>
          <w:bCs/>
          <w:color w:val="000000"/>
          <w:sz w:val="24"/>
          <w:szCs w:val="24"/>
          <w:shd w:val="clear" w:color="auto" w:fill="FFFFFF"/>
        </w:rPr>
        <w:lastRenderedPageBreak/>
        <w:t>Формы совместной деятельности в образовательной организации</w:t>
      </w:r>
    </w:p>
    <w:p w:rsidR="00161CCA" w:rsidRPr="00161CCA" w:rsidRDefault="00161CCA" w:rsidP="00E54501">
      <w:pPr>
        <w:widowControl w:val="0"/>
        <w:numPr>
          <w:ilvl w:val="0"/>
          <w:numId w:val="203"/>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Работа с родителями (законными представителями).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 xml:space="preserve">Работа с родителями (законными представителями) детей дошкольного возраста должна строиться на принципах ценностного единства и сотрудничества всех субъектов социокультурного окружения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 xml:space="preserve">Разработчиками рабочей программы воспитания должны быть учтены и описаны виды и формы деятельности по организации сотрудничества педагогов и родителей (законных представителей), используемые в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xml:space="preserve"> в процессе воспитательной работы (указываются конкретные позиции, имеющиеся в общеобразовательной организации или запланированные): родительское собрание; педагогические лектории; родительские конференции; круглые столы;</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shd w:val="clear" w:color="auto" w:fill="FFFFFF"/>
        </w:rPr>
        <w:t>родительские клубы, клубы выходного дня; мастер-классы.</w:t>
      </w:r>
    </w:p>
    <w:p w:rsidR="00161CCA" w:rsidRPr="00161CCA" w:rsidRDefault="00161CCA" w:rsidP="00E54501">
      <w:pPr>
        <w:widowControl w:val="0"/>
        <w:numPr>
          <w:ilvl w:val="0"/>
          <w:numId w:val="203"/>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События образовательной организации.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Событие предполагает взаимодействие ребёнка и взрослого, в котором активность взрослого приводит к приобретению ребёнком собственного опыта переживания той или иной ценности. Событийным может быть не только организованное мероприятие, но и спонтанно возникшая ситуация, и любой режимный момент, традиции утренней встречи детей, индивидуальная беседа, общие дела, совместно реализуемые проекты и прочее.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Проектирование событий позволяет построить целостный годовой цикл методической работы на основе традиционных ценностей российского общества. Это поможет каждому педагогу спроектировать работу с группой в целом, с подгруппами детей, с каждым ребёнком.</w:t>
      </w:r>
    </w:p>
    <w:p w:rsidR="00161CCA" w:rsidRPr="00161CCA" w:rsidRDefault="00161CCA" w:rsidP="00E54501">
      <w:pPr>
        <w:widowControl w:val="0"/>
        <w:numPr>
          <w:ilvl w:val="0"/>
          <w:numId w:val="203"/>
        </w:numPr>
        <w:tabs>
          <w:tab w:val="left" w:pos="1134"/>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Совместная деятельность в образовательных ситуациях.</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Совместная деятельность в образовательных ситуациях является ведущей формой организации совместной деятельности взрослого и ребёнка по освоению ОП ДО, в рамках которой возможно решение конкретных задач воспитания.</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 xml:space="preserve">Воспитание в образовательной деятельности осуществляется в течение всего времени пребывания ребёнка в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 xml:space="preserve">К основным видам организации совместной деятельности в образовательных ситуациях в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xml:space="preserve"> можно отнести: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ситуативная беседа, рассказ, советы, вопросы;</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социальное моделирование, воспитывающая (проблемная) ситуация, составление рассказов из личного опыта;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чтение художественной литературы с последующим обсуждением и выводами, сочинение рассказов, историй, сказок, заучивание и чтение стихов наизусть;</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разучивание и исполнение песен, театрализация, драматизация, этюды- инсценировки;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рассматривание и обсуждение картин и книжных иллюстраций, просмотр видеороликов, презентаций, мультфильмов;</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организация выставок (книг, репродукций картин, тематических или авторских, детских поделок и тому подобное),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экскурсии (в музей, в общеобразовательную организацию и тому подобное), посещение спектаклей, выставок;</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color w:val="000000"/>
          <w:sz w:val="24"/>
          <w:szCs w:val="24"/>
          <w:shd w:val="clear" w:color="auto" w:fill="FFFFFF"/>
        </w:rPr>
      </w:pPr>
      <w:r w:rsidRPr="00161CCA">
        <w:rPr>
          <w:rFonts w:ascii="Times New Roman" w:eastAsia="Times New Roman" w:hAnsi="Times New Roman" w:cs="Times New Roman"/>
          <w:color w:val="000000"/>
          <w:sz w:val="24"/>
          <w:szCs w:val="24"/>
          <w:shd w:val="clear" w:color="auto" w:fill="FFFFFF"/>
        </w:rPr>
        <w:t>игровые методы (игровая роль, игровая ситуация, игровое действие и другие); демонстрация собственной нравственной позиции педагогом, личный пример педагога, приучение к вежливому общению, поощрение (одобрение, тактильный контакт, похвала, поощряющий взгляд).</w:t>
      </w:r>
    </w:p>
    <w:p w:rsidR="00161CCA" w:rsidRPr="00161CCA" w:rsidRDefault="00161CCA" w:rsidP="00161CCA">
      <w:pPr>
        <w:widowControl w:val="0"/>
        <w:tabs>
          <w:tab w:val="left" w:pos="1560"/>
        </w:tabs>
        <w:spacing w:after="0" w:line="240" w:lineRule="auto"/>
        <w:ind w:firstLine="709"/>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color w:val="000000"/>
          <w:sz w:val="24"/>
          <w:szCs w:val="24"/>
          <w:shd w:val="clear" w:color="auto" w:fill="FFFFFF"/>
        </w:rPr>
        <w:t>Организация предметно-пространственной среды.</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Реализация воспитательного потенциала предметно-пространственной среды может предусматривать совместную деятельность педагогов, воспитанников, других участников образовательных отношений по её созданию, поддержанию, использованию в воспитательном процессе:</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 xml:space="preserve">знаки и символы Российской Федерации, Республики Дагестан, г.Махачкалы, </w:t>
      </w:r>
      <w:r w:rsidRPr="00161CCA">
        <w:rPr>
          <w:rFonts w:ascii="Times New Roman" w:eastAsia="Times New Roman" w:hAnsi="Times New Roman" w:cs="Times New Roman"/>
          <w:sz w:val="24"/>
          <w:szCs w:val="24"/>
        </w:rPr>
        <w:t>Гергебильского</w:t>
      </w:r>
      <w:r w:rsidRPr="00161CCA">
        <w:rPr>
          <w:rFonts w:ascii="Times New Roman" w:eastAsia="Times New Roman" w:hAnsi="Times New Roman" w:cs="Times New Roman"/>
          <w:color w:val="000000"/>
          <w:sz w:val="24"/>
          <w:szCs w:val="24"/>
          <w:shd w:val="clear" w:color="auto" w:fill="FFFFFF"/>
        </w:rPr>
        <w:t xml:space="preserve"> района и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компоненты среды, отражающие региональные, этнографические и другие особенности социокультурных условий;</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lastRenderedPageBreak/>
        <w:t>компоненты среды, отражающие экологичность, природосообразность и безопасность;</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компоненты среды, обеспечивающие детям возможность общения, игры и совместной деятельности;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компоненты среды, отражающие ценность семьи, людей разных поколений, радость общения с семьей;</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компоненты среды, обеспечивающие ребёнку возможность познавательного развития, экспериментирования, освоения новых технологий, раскрывающие красоту знаний, необходимость научного познания, формирующие научную картину мира;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компоненты среды, обеспечивающие ребёнку возможность посильного труда, а также отражающие ценности труда в жизни человека и государства;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компоненты среды, обеспечивающие ребёнку возможности для укрепления здоровья, раскрывающие смысл здорового образа жизни, физической культуры и спорта;</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компоненты среды, предоставляющие ребёнку возможность погружения в культуру России, знакомства с особенностями традиций многонационального российского народа.</w:t>
      </w:r>
    </w:p>
    <w:p w:rsidR="00161CCA" w:rsidRPr="00161CCA" w:rsidRDefault="00161CCA" w:rsidP="00161CCA">
      <w:pPr>
        <w:widowControl w:val="0"/>
        <w:tabs>
          <w:tab w:val="left" w:pos="1555"/>
        </w:tabs>
        <w:spacing w:after="0" w:line="240" w:lineRule="auto"/>
        <w:ind w:firstLine="709"/>
        <w:rPr>
          <w:rFonts w:ascii="Times New Roman" w:eastAsia="Times New Roman" w:hAnsi="Times New Roman" w:cs="Times New Roman"/>
          <w:b/>
          <w:bCs/>
          <w:sz w:val="24"/>
          <w:szCs w:val="24"/>
        </w:rPr>
      </w:pPr>
      <w:r w:rsidRPr="00161CCA">
        <w:rPr>
          <w:rFonts w:ascii="Times New Roman" w:eastAsia="Times New Roman" w:hAnsi="Times New Roman" w:cs="Times New Roman"/>
          <w:b/>
          <w:bCs/>
          <w:color w:val="000000"/>
          <w:sz w:val="24"/>
          <w:szCs w:val="24"/>
          <w:shd w:val="clear" w:color="auto" w:fill="FFFFFF"/>
        </w:rPr>
        <w:t>Социальное партнерство.</w:t>
      </w:r>
    </w:p>
    <w:p w:rsidR="00161CCA" w:rsidRPr="00161CCA" w:rsidRDefault="00161CCA" w:rsidP="00161CCA">
      <w:pPr>
        <w:widowControl w:val="0"/>
        <w:tabs>
          <w:tab w:val="left" w:pos="567"/>
        </w:tabs>
        <w:autoSpaceDE w:val="0"/>
        <w:autoSpaceDN w:val="0"/>
        <w:spacing w:after="0" w:line="240" w:lineRule="auto"/>
        <w:ind w:firstLine="567"/>
        <w:jc w:val="both"/>
        <w:rPr>
          <w:rFonts w:ascii="Times New Roman" w:eastAsia="Times New Roman" w:hAnsi="Times New Roman" w:cs="Times New Roman"/>
          <w:bCs/>
          <w:sz w:val="24"/>
          <w:szCs w:val="24"/>
        </w:rPr>
      </w:pPr>
      <w:r w:rsidRPr="00161CCA">
        <w:rPr>
          <w:rFonts w:ascii="Times New Roman" w:eastAsia="Times New Roman" w:hAnsi="Times New Roman" w:cs="Times New Roman"/>
          <w:sz w:val="24"/>
          <w:szCs w:val="24"/>
        </w:rPr>
        <w:tab/>
      </w:r>
      <w:bookmarkStart w:id="11" w:name="_Hlk142819406"/>
      <w:r w:rsidRPr="00161CCA">
        <w:rPr>
          <w:rFonts w:ascii="Times New Roman" w:eastAsia="Times New Roman" w:hAnsi="Times New Roman" w:cs="Times New Roman"/>
          <w:sz w:val="24"/>
          <w:szCs w:val="24"/>
        </w:rPr>
        <w:t>Содержание образовательного процесса МКДОУ строится с учетом активного взаимодействия с социумом и поиском новых форм социального партнерства. МКДОУ рассматривается как открытая образовательная система. Ее задача - обратить внимание социума нашего района на детей дошкольного возраста. В районе учреждение сотрудничает с разными социальными партнерами.</w:t>
      </w:r>
      <w:bookmarkEnd w:id="11"/>
    </w:p>
    <w:p w:rsidR="00161CCA" w:rsidRPr="00161CCA" w:rsidRDefault="00161CCA" w:rsidP="00161CCA">
      <w:pPr>
        <w:widowControl w:val="0"/>
        <w:tabs>
          <w:tab w:val="left" w:pos="1344"/>
        </w:tabs>
        <w:spacing w:after="0" w:line="240" w:lineRule="auto"/>
        <w:ind w:firstLine="709"/>
        <w:jc w:val="both"/>
        <w:rPr>
          <w:rFonts w:ascii="Times New Roman" w:eastAsia="Times New Roman" w:hAnsi="Times New Roman" w:cs="Times New Roman"/>
          <w:b/>
          <w:bCs/>
          <w:color w:val="000000"/>
          <w:sz w:val="24"/>
          <w:szCs w:val="24"/>
          <w:shd w:val="clear" w:color="auto" w:fill="FFFFFF"/>
        </w:rPr>
      </w:pPr>
    </w:p>
    <w:tbl>
      <w:tblPr>
        <w:tblW w:w="10774"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5"/>
        <w:gridCol w:w="2268"/>
        <w:gridCol w:w="3827"/>
        <w:gridCol w:w="2694"/>
      </w:tblGrid>
      <w:tr w:rsidR="00161CCA" w:rsidRPr="00161CCA" w:rsidTr="00161CCA">
        <w:trPr>
          <w:trHeight w:val="1170"/>
        </w:trPr>
        <w:tc>
          <w:tcPr>
            <w:tcW w:w="1985"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24"/>
                <w:szCs w:val="24"/>
              </w:rPr>
            </w:pPr>
            <w:bookmarkStart w:id="12" w:name="_Hlk142820168"/>
            <w:r w:rsidRPr="00161CCA">
              <w:rPr>
                <w:rFonts w:ascii="Times New Roman" w:eastAsia="Times New Roman" w:hAnsi="Times New Roman" w:cs="Times New Roman"/>
                <w:b/>
                <w:sz w:val="24"/>
                <w:szCs w:val="24"/>
              </w:rPr>
              <w:t>Направление</w:t>
            </w:r>
          </w:p>
        </w:tc>
        <w:tc>
          <w:tcPr>
            <w:tcW w:w="2268"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Наименование общественных организаций, учреждений</w:t>
            </w:r>
          </w:p>
        </w:tc>
        <w:tc>
          <w:tcPr>
            <w:tcW w:w="3827" w:type="dxa"/>
            <w:shd w:val="clear" w:color="auto" w:fill="auto"/>
          </w:tcPr>
          <w:p w:rsidR="00161CCA" w:rsidRPr="00161CCA" w:rsidRDefault="00161CCA" w:rsidP="00161CCA">
            <w:pPr>
              <w:widowControl w:val="0"/>
              <w:autoSpaceDE w:val="0"/>
              <w:autoSpaceDN w:val="0"/>
              <w:spacing w:after="0" w:line="240" w:lineRule="auto"/>
              <w:jc w:val="center"/>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Формы сотрудничества</w:t>
            </w:r>
          </w:p>
        </w:tc>
        <w:tc>
          <w:tcPr>
            <w:tcW w:w="2694" w:type="dxa"/>
            <w:shd w:val="clear" w:color="auto" w:fill="auto"/>
          </w:tcPr>
          <w:p w:rsidR="00161CCA" w:rsidRPr="00161CCA" w:rsidRDefault="00161CCA" w:rsidP="00161CCA">
            <w:pPr>
              <w:widowControl w:val="0"/>
              <w:autoSpaceDE w:val="0"/>
              <w:autoSpaceDN w:val="0"/>
              <w:spacing w:after="0" w:line="240" w:lineRule="auto"/>
              <w:jc w:val="center"/>
              <w:rPr>
                <w:rFonts w:ascii="Times New Roman" w:eastAsia="Times New Roman" w:hAnsi="Times New Roman" w:cs="Times New Roman"/>
                <w:b/>
                <w:bCs/>
                <w:sz w:val="24"/>
                <w:szCs w:val="24"/>
              </w:rPr>
            </w:pPr>
            <w:r w:rsidRPr="00161CCA">
              <w:rPr>
                <w:rFonts w:ascii="Times New Roman" w:eastAsia="Times New Roman" w:hAnsi="Times New Roman" w:cs="Times New Roman"/>
                <w:b/>
                <w:sz w:val="24"/>
                <w:szCs w:val="24"/>
              </w:rPr>
              <w:t>Результат взаимодействия</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bCs/>
                <w:sz w:val="24"/>
                <w:szCs w:val="24"/>
              </w:rPr>
            </w:pPr>
          </w:p>
        </w:tc>
      </w:tr>
      <w:tr w:rsidR="00161CCA" w:rsidRPr="00161CCA" w:rsidTr="00161CCA">
        <w:trPr>
          <w:trHeight w:val="858"/>
        </w:trPr>
        <w:tc>
          <w:tcPr>
            <w:tcW w:w="1985" w:type="dxa"/>
            <w:vMerge w:val="restart"/>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Образование</w:t>
            </w:r>
          </w:p>
        </w:tc>
        <w:tc>
          <w:tcPr>
            <w:tcW w:w="2268"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Методическая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служба УО</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p>
        </w:tc>
        <w:tc>
          <w:tcPr>
            <w:tcW w:w="3827"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Индивидуальные,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групповые консультации,</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Семинары, круглые столы и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другие формы методической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работы, курсовая подготовка,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участие в профессиональных</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конкурсах</w:t>
            </w:r>
          </w:p>
        </w:tc>
        <w:tc>
          <w:tcPr>
            <w:tcW w:w="2694" w:type="dxa"/>
            <w:vMerge w:val="restart"/>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Повышение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профессиональных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компетенций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педагогических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работников, обобщение и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распространение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передового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педагогического опыта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ДОУ</w:t>
            </w:r>
          </w:p>
        </w:tc>
      </w:tr>
      <w:tr w:rsidR="00161CCA" w:rsidRPr="00161CCA" w:rsidTr="00161CCA">
        <w:trPr>
          <w:trHeight w:val="858"/>
        </w:trPr>
        <w:tc>
          <w:tcPr>
            <w:tcW w:w="1985" w:type="dxa"/>
            <w:vMerge/>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24"/>
                <w:szCs w:val="24"/>
              </w:rPr>
            </w:pPr>
          </w:p>
        </w:tc>
        <w:tc>
          <w:tcPr>
            <w:tcW w:w="2268"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Дагестанский институт развития образования</w:t>
            </w:r>
          </w:p>
        </w:tc>
        <w:tc>
          <w:tcPr>
            <w:tcW w:w="3827"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Курсы  повышения квалификации, участие в смотрах, семинарах, конференциях, обмен опытом.</w:t>
            </w:r>
          </w:p>
        </w:tc>
        <w:tc>
          <w:tcPr>
            <w:tcW w:w="2694" w:type="dxa"/>
            <w:vMerge/>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p>
        </w:tc>
      </w:tr>
      <w:tr w:rsidR="00161CCA" w:rsidRPr="00161CCA" w:rsidTr="00161CCA">
        <w:trPr>
          <w:trHeight w:val="858"/>
        </w:trPr>
        <w:tc>
          <w:tcPr>
            <w:tcW w:w="1985" w:type="dxa"/>
            <w:vMerge/>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24"/>
                <w:szCs w:val="24"/>
              </w:rPr>
            </w:pPr>
          </w:p>
        </w:tc>
        <w:tc>
          <w:tcPr>
            <w:tcW w:w="2268"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Дошкольные учреждения Гергебильского района</w:t>
            </w:r>
          </w:p>
        </w:tc>
        <w:tc>
          <w:tcPr>
            <w:tcW w:w="3827"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Проведение методических объединений, консультации, методические встречи, обмен опытом</w:t>
            </w:r>
          </w:p>
        </w:tc>
        <w:tc>
          <w:tcPr>
            <w:tcW w:w="2694" w:type="dxa"/>
            <w:vMerge/>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p>
        </w:tc>
      </w:tr>
      <w:tr w:rsidR="00161CCA" w:rsidRPr="00161CCA" w:rsidTr="00161CCA">
        <w:tc>
          <w:tcPr>
            <w:tcW w:w="1985" w:type="dxa"/>
            <w:vMerge/>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p>
        </w:tc>
        <w:tc>
          <w:tcPr>
            <w:tcW w:w="2268" w:type="dxa"/>
            <w:shd w:val="clear" w:color="auto" w:fill="auto"/>
          </w:tcPr>
          <w:p w:rsidR="00161CCA" w:rsidRPr="00161CCA" w:rsidRDefault="00161CCA" w:rsidP="008B3227">
            <w:pPr>
              <w:widowControl w:val="0"/>
              <w:autoSpaceDE w:val="0"/>
              <w:autoSpaceDN w:val="0"/>
              <w:spacing w:after="0" w:line="240" w:lineRule="auto"/>
              <w:rPr>
                <w:rFonts w:ascii="Times New Roman" w:eastAsia="Times New Roman" w:hAnsi="Times New Roman" w:cs="Times New Roman"/>
                <w:b/>
                <w:bCs/>
                <w:sz w:val="24"/>
                <w:szCs w:val="24"/>
              </w:rPr>
            </w:pPr>
            <w:r w:rsidRPr="00161CCA">
              <w:rPr>
                <w:rFonts w:ascii="Times New Roman" w:eastAsia="Times New Roman" w:hAnsi="Times New Roman" w:cs="Times New Roman"/>
                <w:color w:val="000000"/>
                <w:sz w:val="24"/>
                <w:szCs w:val="24"/>
              </w:rPr>
              <w:t>Ку</w:t>
            </w:r>
            <w:r w:rsidR="008B3227">
              <w:rPr>
                <w:rFonts w:ascii="Times New Roman" w:eastAsia="Times New Roman" w:hAnsi="Times New Roman" w:cs="Times New Roman"/>
                <w:color w:val="000000"/>
                <w:sz w:val="24"/>
                <w:szCs w:val="24"/>
              </w:rPr>
              <w:t xml:space="preserve">дутлинская </w:t>
            </w:r>
            <w:r w:rsidRPr="00161CCA">
              <w:rPr>
                <w:rFonts w:ascii="Times New Roman" w:eastAsia="Times New Roman" w:hAnsi="Times New Roman" w:cs="Times New Roman"/>
                <w:color w:val="000000"/>
                <w:sz w:val="24"/>
                <w:szCs w:val="24"/>
              </w:rPr>
              <w:t>средняя</w:t>
            </w:r>
            <w:r w:rsidR="008B3227">
              <w:rPr>
                <w:rFonts w:ascii="Times New Roman" w:eastAsia="Times New Roman" w:hAnsi="Times New Roman" w:cs="Times New Roman"/>
                <w:color w:val="000000"/>
                <w:sz w:val="24"/>
                <w:szCs w:val="24"/>
              </w:rPr>
              <w:t xml:space="preserve"> общеобразовательная школа </w:t>
            </w:r>
          </w:p>
        </w:tc>
        <w:tc>
          <w:tcPr>
            <w:tcW w:w="3827"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Педсоветы, посещение уроков и занятий, семинары, практикумы, консультации для воспитателей и родителей, беседы, методические встречи, экскурсии для воспитанников, дни открытых дверей, совместные выставки, развлечения.</w:t>
            </w:r>
          </w:p>
        </w:tc>
        <w:tc>
          <w:tcPr>
            <w:tcW w:w="2694"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Обеспечение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преемственности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обучения и воспитания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детей. Формирование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предпосылок к учебной</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деятельности. Адаптация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 социализация детей</w:t>
            </w:r>
          </w:p>
        </w:tc>
      </w:tr>
      <w:tr w:rsidR="00161CCA" w:rsidRPr="00161CCA" w:rsidTr="00161CCA">
        <w:tc>
          <w:tcPr>
            <w:tcW w:w="1985" w:type="dxa"/>
            <w:vMerge w:val="restart"/>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Медицина</w:t>
            </w:r>
          </w:p>
        </w:tc>
        <w:tc>
          <w:tcPr>
            <w:tcW w:w="2268" w:type="dxa"/>
            <w:shd w:val="clear" w:color="auto" w:fill="auto"/>
          </w:tcPr>
          <w:p w:rsidR="00161CCA" w:rsidRDefault="008B3227" w:rsidP="00161CCA">
            <w:pPr>
              <w:widowControl w:val="0"/>
              <w:autoSpaceDE w:val="0"/>
              <w:autoSpaceDN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Раонная поликлиника </w:t>
            </w:r>
          </w:p>
          <w:p w:rsidR="008B3227" w:rsidRPr="00161CCA" w:rsidRDefault="008B3227" w:rsidP="00161CCA">
            <w:pPr>
              <w:widowControl w:val="0"/>
              <w:autoSpaceDE w:val="0"/>
              <w:autoSpaceDN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ФАП</w:t>
            </w:r>
          </w:p>
        </w:tc>
        <w:tc>
          <w:tcPr>
            <w:tcW w:w="3827"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-проведение медицинского обследования;</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-связь медицинских работников по вопросам заболеваемости и профилактики (консультирование)</w:t>
            </w:r>
          </w:p>
        </w:tc>
        <w:tc>
          <w:tcPr>
            <w:tcW w:w="2694" w:type="dxa"/>
            <w:vMerge w:val="restart"/>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Оценка физического и нервно-психического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развития детей ведутся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медперсоналом.</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p>
        </w:tc>
      </w:tr>
      <w:tr w:rsidR="00161CCA" w:rsidRPr="00161CCA" w:rsidTr="00161CCA">
        <w:tc>
          <w:tcPr>
            <w:tcW w:w="1985" w:type="dxa"/>
            <w:vMerge/>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p>
        </w:tc>
        <w:tc>
          <w:tcPr>
            <w:tcW w:w="2268"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Аптека</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p>
        </w:tc>
        <w:tc>
          <w:tcPr>
            <w:tcW w:w="3827"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приобретение лекарств</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экскурсии с детьми</w:t>
            </w:r>
          </w:p>
        </w:tc>
        <w:tc>
          <w:tcPr>
            <w:tcW w:w="2694" w:type="dxa"/>
            <w:vMerge/>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p>
        </w:tc>
      </w:tr>
      <w:tr w:rsidR="00161CCA" w:rsidRPr="00161CCA" w:rsidTr="00161CCA">
        <w:tc>
          <w:tcPr>
            <w:tcW w:w="1985"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Спорт</w:t>
            </w:r>
          </w:p>
        </w:tc>
        <w:tc>
          <w:tcPr>
            <w:tcW w:w="2268"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p>
        </w:tc>
        <w:tc>
          <w:tcPr>
            <w:tcW w:w="3827" w:type="dxa"/>
            <w:shd w:val="clear" w:color="auto" w:fill="auto"/>
          </w:tcPr>
          <w:p w:rsidR="00161CCA" w:rsidRPr="00161CCA" w:rsidRDefault="004B1D8D" w:rsidP="00161CCA">
            <w:pPr>
              <w:widowControl w:val="0"/>
              <w:autoSpaceDE w:val="0"/>
              <w:autoSpaceDN w:val="0"/>
              <w:spacing w:after="0" w:line="240" w:lineRule="auto"/>
              <w:rPr>
                <w:rFonts w:ascii="Times New Roman" w:eastAsia="Times New Roman" w:hAnsi="Times New Roman" w:cs="Times New Roman"/>
                <w:bCs/>
                <w:color w:val="111111"/>
                <w:bdr w:val="none" w:sz="0" w:space="0" w:color="auto" w:frame="1"/>
              </w:rPr>
            </w:pPr>
            <w:r>
              <w:rPr>
                <w:rFonts w:ascii="Times New Roman" w:eastAsia="Times New Roman" w:hAnsi="Times New Roman" w:cs="Times New Roman"/>
              </w:rPr>
              <w:t>Экскурсия в спортивный зал</w:t>
            </w:r>
            <w:r w:rsidR="00161CCA" w:rsidRPr="00161CCA">
              <w:rPr>
                <w:rFonts w:ascii="Times New Roman" w:eastAsia="Times New Roman" w:hAnsi="Times New Roman" w:cs="Times New Roman"/>
              </w:rPr>
              <w:t xml:space="preserve">, </w:t>
            </w:r>
            <w:r w:rsidR="00161CCA" w:rsidRPr="00161CCA">
              <w:rPr>
                <w:rFonts w:ascii="Times New Roman" w:eastAsia="Times New Roman" w:hAnsi="Times New Roman" w:cs="Times New Roman"/>
                <w:color w:val="111111"/>
                <w:sz w:val="28"/>
                <w:szCs w:val="28"/>
                <w:shd w:val="clear" w:color="auto" w:fill="FFFFFF"/>
              </w:rPr>
              <w:t xml:space="preserve"> </w:t>
            </w:r>
            <w:r w:rsidR="00161CCA" w:rsidRPr="00161CCA">
              <w:rPr>
                <w:rFonts w:ascii="Times New Roman" w:eastAsia="Times New Roman" w:hAnsi="Times New Roman" w:cs="Times New Roman"/>
                <w:color w:val="111111"/>
                <w:shd w:val="clear" w:color="auto" w:fill="FFFFFF"/>
              </w:rPr>
              <w:t>встречи со </w:t>
            </w:r>
            <w:r w:rsidR="00161CCA" w:rsidRPr="00161CCA">
              <w:rPr>
                <w:rFonts w:ascii="Times New Roman" w:eastAsia="Times New Roman" w:hAnsi="Times New Roman" w:cs="Times New Roman"/>
                <w:bCs/>
                <w:color w:val="111111"/>
                <w:bdr w:val="none" w:sz="0" w:space="0" w:color="auto" w:frame="1"/>
              </w:rPr>
              <w:t xml:space="preserve">спортсменами, </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bCs/>
                <w:color w:val="111111"/>
                <w:bdr w:val="none" w:sz="0" w:space="0" w:color="auto" w:frame="1"/>
              </w:rPr>
              <w:t>спортивно-оздоровительная работа,</w:t>
            </w:r>
            <w:r w:rsidRPr="00161CCA">
              <w:rPr>
                <w:rFonts w:ascii="Times New Roman" w:eastAsia="Times New Roman" w:hAnsi="Times New Roman" w:cs="Times New Roman"/>
              </w:rPr>
              <w:t xml:space="preserve"> консультации для воспитателей и родителей, беседы, совместные мероприятия.</w:t>
            </w:r>
          </w:p>
        </w:tc>
        <w:tc>
          <w:tcPr>
            <w:tcW w:w="2694"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rPr>
              <w:t>Повышение интереса и мотивации к занятиям физической культурой и спортом, понимание положительного воздействия физической культуры на здоровье человека; расширение знаний в области физической культуры и спорта</w:t>
            </w:r>
          </w:p>
        </w:tc>
      </w:tr>
      <w:tr w:rsidR="00161CCA" w:rsidRPr="00161CCA" w:rsidTr="00161CCA">
        <w:tc>
          <w:tcPr>
            <w:tcW w:w="1985" w:type="dxa"/>
            <w:vMerge w:val="restart"/>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Безопасность</w:t>
            </w:r>
          </w:p>
        </w:tc>
        <w:tc>
          <w:tcPr>
            <w:tcW w:w="2268"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Пожарная часть</w:t>
            </w:r>
          </w:p>
        </w:tc>
        <w:tc>
          <w:tcPr>
            <w:tcW w:w="3827"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Встречи с работниками пожарной части, конкурсы по ППБ, консультации, инструктажи.</w:t>
            </w:r>
          </w:p>
        </w:tc>
        <w:tc>
          <w:tcPr>
            <w:tcW w:w="2694" w:type="dxa"/>
            <w:vMerge w:val="restart"/>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у детей навыков безопасного поведения на улице и дома. Профилактика ППБ, ДТТ.</w:t>
            </w:r>
          </w:p>
        </w:tc>
      </w:tr>
      <w:tr w:rsidR="00161CCA" w:rsidRPr="00161CCA" w:rsidTr="00161CCA">
        <w:tc>
          <w:tcPr>
            <w:tcW w:w="1985" w:type="dxa"/>
            <w:vMerge/>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p>
        </w:tc>
        <w:tc>
          <w:tcPr>
            <w:tcW w:w="2268"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ГИББД</w:t>
            </w:r>
          </w:p>
        </w:tc>
        <w:tc>
          <w:tcPr>
            <w:tcW w:w="3827" w:type="dxa"/>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Проведение бесед с детьми по правилам дорожного движения, участие в выставках, смотрах-конкурсах</w:t>
            </w:r>
          </w:p>
        </w:tc>
        <w:tc>
          <w:tcPr>
            <w:tcW w:w="2694" w:type="dxa"/>
            <w:vMerge/>
            <w:shd w:val="clear" w:color="auto" w:fill="auto"/>
          </w:tcPr>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p>
        </w:tc>
      </w:tr>
    </w:tbl>
    <w:p w:rsidR="00161CCA" w:rsidRPr="00161CCA" w:rsidRDefault="00161CCA" w:rsidP="00161CCA">
      <w:pPr>
        <w:widowControl w:val="0"/>
        <w:tabs>
          <w:tab w:val="left" w:pos="1344"/>
        </w:tabs>
        <w:spacing w:after="0" w:line="240" w:lineRule="auto"/>
        <w:jc w:val="both"/>
        <w:rPr>
          <w:rFonts w:ascii="Times New Roman" w:eastAsia="Times New Roman" w:hAnsi="Times New Roman" w:cs="Times New Roman"/>
          <w:b/>
          <w:bCs/>
          <w:color w:val="000000"/>
          <w:sz w:val="24"/>
          <w:szCs w:val="24"/>
          <w:shd w:val="clear" w:color="auto" w:fill="FFFFFF"/>
        </w:rPr>
      </w:pPr>
    </w:p>
    <w:p w:rsidR="00161CCA" w:rsidRPr="00161CCA" w:rsidRDefault="00161CCA" w:rsidP="00161CCA">
      <w:pPr>
        <w:widowControl w:val="0"/>
        <w:tabs>
          <w:tab w:val="left" w:pos="1344"/>
        </w:tabs>
        <w:spacing w:after="120" w:line="240" w:lineRule="auto"/>
        <w:ind w:firstLine="709"/>
        <w:jc w:val="both"/>
        <w:rPr>
          <w:rFonts w:ascii="Times New Roman" w:eastAsia="Times New Roman" w:hAnsi="Times New Roman" w:cs="Times New Roman"/>
          <w:b/>
          <w:bCs/>
          <w:sz w:val="24"/>
          <w:szCs w:val="24"/>
        </w:rPr>
      </w:pPr>
      <w:bookmarkStart w:id="13" w:name="_Hlk142935942"/>
      <w:bookmarkEnd w:id="10"/>
      <w:r w:rsidRPr="00161CCA">
        <w:rPr>
          <w:rFonts w:ascii="Times New Roman" w:eastAsia="Times New Roman" w:hAnsi="Times New Roman" w:cs="Times New Roman"/>
          <w:b/>
          <w:bCs/>
          <w:color w:val="000000"/>
          <w:sz w:val="24"/>
          <w:szCs w:val="24"/>
          <w:shd w:val="clear" w:color="auto" w:fill="FFFFFF"/>
        </w:rPr>
        <w:t>Организационный раздел Программы воспитания</w:t>
      </w:r>
    </w:p>
    <w:bookmarkEnd w:id="12"/>
    <w:p w:rsidR="00161CCA" w:rsidRPr="00161CCA" w:rsidRDefault="00161CCA" w:rsidP="00E54501">
      <w:pPr>
        <w:widowControl w:val="0"/>
        <w:numPr>
          <w:ilvl w:val="0"/>
          <w:numId w:val="204"/>
        </w:numPr>
        <w:tabs>
          <w:tab w:val="left" w:pos="1555"/>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Требования к условиям работы с особыми категориями детей.</w:t>
      </w:r>
    </w:p>
    <w:p w:rsidR="00161CCA" w:rsidRPr="00161CCA" w:rsidRDefault="00161CCA" w:rsidP="00161CCA">
      <w:pPr>
        <w:widowControl w:val="0"/>
        <w:tabs>
          <w:tab w:val="left" w:pos="1762"/>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 xml:space="preserve">По своим основным задачам воспитательная работа в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xml:space="preserve"> не зависит от наличия (отсутствия) у ребёнка особых образовательных потребностей.</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 xml:space="preserve">В основе процесса воспитания детей в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xml:space="preserve"> лежат традиционные ценности российского общества. В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xml:space="preserve"> созданы особые условия воспитания для отдельных категорий обучающихся, имеющих особые образовательные потребности: дети с инвалидностью, дети с ограниченными возможностями здоровья, дети из социально уязвимых групп (воспитанники детских домов, дети из семей мигрантов, и так далее), одаренные дети и другие категории.</w:t>
      </w:r>
    </w:p>
    <w:p w:rsidR="00161CCA" w:rsidRPr="00161CCA" w:rsidRDefault="00161CCA" w:rsidP="00161CCA">
      <w:pPr>
        <w:widowControl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Инклюзия подразумевает готовность образовательной системы принять любого ребёнка независимо от его особенностей (психофизиологических, социальных, психологических, этнокультурных, национальных, религиозных и других) и обеспечить ему оптимальную социальную ситуацию развития.</w:t>
      </w:r>
    </w:p>
    <w:p w:rsidR="00161CCA" w:rsidRPr="00161CCA" w:rsidRDefault="00161CCA" w:rsidP="00161CCA">
      <w:pPr>
        <w:widowControl w:val="0"/>
        <w:tabs>
          <w:tab w:val="left" w:pos="1767"/>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 xml:space="preserve">В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color w:val="000000"/>
          <w:sz w:val="24"/>
          <w:szCs w:val="24"/>
          <w:shd w:val="clear" w:color="auto" w:fill="FFFFFF"/>
        </w:rPr>
        <w:t xml:space="preserve"> созданы следующие условия, обеспечивающие достижение целевых ориентиров в работе с особыми категориями детей:</w:t>
      </w:r>
    </w:p>
    <w:p w:rsidR="00161CCA" w:rsidRPr="00161CCA" w:rsidRDefault="00161CCA" w:rsidP="00E54501">
      <w:pPr>
        <w:widowControl w:val="0"/>
        <w:numPr>
          <w:ilvl w:val="0"/>
          <w:numId w:val="202"/>
        </w:numPr>
        <w:tabs>
          <w:tab w:val="left" w:pos="1033"/>
        </w:tabs>
        <w:autoSpaceDE w:val="0"/>
        <w:autoSpaceDN w:val="0"/>
        <w:spacing w:after="0" w:line="240" w:lineRule="auto"/>
        <w:ind w:left="7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направленное на формирование личности взаимодействие взрослых с детьми, предполагающее создание таких ситуаций, в которых каждому ребёнку с особыми образовательными потребностями предоставляется возможность выбора деятельности, партнера и средств; учитываются особенности деятельности, средств её реализации, ограниченный объем личного опыта детей особых категорий;</w:t>
      </w:r>
    </w:p>
    <w:p w:rsidR="00161CCA" w:rsidRPr="00161CCA" w:rsidRDefault="00161CCA" w:rsidP="00E54501">
      <w:pPr>
        <w:widowControl w:val="0"/>
        <w:numPr>
          <w:ilvl w:val="0"/>
          <w:numId w:val="202"/>
        </w:numPr>
        <w:tabs>
          <w:tab w:val="left" w:pos="1042"/>
        </w:tabs>
        <w:autoSpaceDE w:val="0"/>
        <w:autoSpaceDN w:val="0"/>
        <w:spacing w:after="0" w:line="240" w:lineRule="auto"/>
        <w:ind w:left="7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формирование игры как важнейшего фактора воспитания и развития ребёнка с особыми образовательными потребностями, с учётом необходимости развития личности ребёнка, создание условий для самоопределения и социализации детей на основе социокультурных, духовно-нравственных ценностей и принятых в российском обществе правил и норм поведения;</w:t>
      </w:r>
    </w:p>
    <w:p w:rsidR="00161CCA" w:rsidRPr="00161CCA" w:rsidRDefault="00161CCA" w:rsidP="00E54501">
      <w:pPr>
        <w:widowControl w:val="0"/>
        <w:numPr>
          <w:ilvl w:val="0"/>
          <w:numId w:val="202"/>
        </w:numPr>
        <w:tabs>
          <w:tab w:val="left" w:pos="1028"/>
        </w:tabs>
        <w:autoSpaceDE w:val="0"/>
        <w:autoSpaceDN w:val="0"/>
        <w:spacing w:after="0" w:line="240" w:lineRule="auto"/>
        <w:ind w:left="7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создание воспитывающей среды, способствующей личностному развитию особой категории дошкольников, их позитивной социализации, сохранению их индивидуальности, охране и укреплению их здоровья и эмоционального благополучия;</w:t>
      </w:r>
    </w:p>
    <w:p w:rsidR="00161CCA" w:rsidRPr="00161CCA" w:rsidRDefault="00161CCA" w:rsidP="00E54501">
      <w:pPr>
        <w:widowControl w:val="0"/>
        <w:numPr>
          <w:ilvl w:val="0"/>
          <w:numId w:val="202"/>
        </w:numPr>
        <w:tabs>
          <w:tab w:val="left" w:pos="1033"/>
        </w:tabs>
        <w:autoSpaceDE w:val="0"/>
        <w:autoSpaceDN w:val="0"/>
        <w:spacing w:after="0" w:line="240" w:lineRule="auto"/>
        <w:ind w:left="7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 xml:space="preserve">доступность воспитательных мероприятий, совместных и самостоятельных, подвижных и статичных форм активности с учётом особенностей развития и образовательных </w:t>
      </w:r>
      <w:r w:rsidRPr="00161CCA">
        <w:rPr>
          <w:rFonts w:ascii="Times New Roman" w:eastAsia="Times New Roman" w:hAnsi="Times New Roman" w:cs="Times New Roman"/>
          <w:color w:val="000000"/>
          <w:sz w:val="24"/>
          <w:szCs w:val="24"/>
          <w:shd w:val="clear" w:color="auto" w:fill="FFFFFF"/>
        </w:rPr>
        <w:lastRenderedPageBreak/>
        <w:t>потребностей ребёнка; речь идет не только о физической доступности, но и об интеллектуальной, когда созданные условия воспитания и применяемые правила должны быть понятны ребёнку с особыми образовательными потребностями;</w:t>
      </w:r>
    </w:p>
    <w:p w:rsidR="00161CCA" w:rsidRPr="00161CCA" w:rsidRDefault="00161CCA" w:rsidP="00E54501">
      <w:pPr>
        <w:widowControl w:val="0"/>
        <w:numPr>
          <w:ilvl w:val="0"/>
          <w:numId w:val="202"/>
        </w:numPr>
        <w:tabs>
          <w:tab w:val="left" w:pos="1028"/>
        </w:tabs>
        <w:autoSpaceDE w:val="0"/>
        <w:autoSpaceDN w:val="0"/>
        <w:spacing w:after="0" w:line="240" w:lineRule="auto"/>
        <w:ind w:left="7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shd w:val="clear" w:color="auto" w:fill="FFFFFF"/>
        </w:rPr>
        <w:t>участие семьи как необходимое условие для полноценного воспитания ребёнка дошкольного возраста с особыми образовательными потребностями.</w:t>
      </w:r>
    </w:p>
    <w:p w:rsidR="00161CCA" w:rsidRPr="00161CCA" w:rsidRDefault="00161CCA" w:rsidP="00161CCA">
      <w:pPr>
        <w:widowControl w:val="0"/>
        <w:tabs>
          <w:tab w:val="left" w:pos="567"/>
        </w:tabs>
        <w:autoSpaceDE w:val="0"/>
        <w:autoSpaceDN w:val="0"/>
        <w:spacing w:after="0" w:line="240" w:lineRule="auto"/>
        <w:jc w:val="both"/>
        <w:rPr>
          <w:rFonts w:ascii="Times New Roman" w:eastAsia="Times New Roman" w:hAnsi="Times New Roman" w:cs="Times New Roman"/>
          <w:bCs/>
          <w:sz w:val="24"/>
          <w:szCs w:val="24"/>
        </w:rPr>
      </w:pPr>
    </w:p>
    <w:p w:rsidR="00161CCA" w:rsidRPr="00161CCA" w:rsidRDefault="00161CCA" w:rsidP="00161CCA">
      <w:pPr>
        <w:widowControl w:val="0"/>
        <w:tabs>
          <w:tab w:val="left" w:pos="567"/>
        </w:tabs>
        <w:autoSpaceDE w:val="0"/>
        <w:autoSpaceDN w:val="0"/>
        <w:spacing w:after="0" w:line="240" w:lineRule="auto"/>
        <w:jc w:val="center"/>
        <w:rPr>
          <w:rFonts w:ascii="Times New Roman" w:eastAsia="Times New Roman" w:hAnsi="Times New Roman" w:cs="Times New Roman"/>
          <w:bCs/>
          <w:sz w:val="24"/>
          <w:szCs w:val="24"/>
        </w:rPr>
      </w:pPr>
      <w:r w:rsidRPr="00161CCA">
        <w:rPr>
          <w:rFonts w:ascii="Times New Roman" w:eastAsia="Times New Roman" w:hAnsi="Times New Roman" w:cs="Times New Roman"/>
          <w:b/>
          <w:sz w:val="24"/>
          <w:szCs w:val="24"/>
          <w:lang w:val="en-US"/>
        </w:rPr>
        <w:t>III</w:t>
      </w:r>
      <w:r w:rsidRPr="00161CCA">
        <w:rPr>
          <w:rFonts w:ascii="Times New Roman" w:eastAsia="Times New Roman" w:hAnsi="Times New Roman" w:cs="Times New Roman"/>
          <w:b/>
          <w:sz w:val="24"/>
          <w:szCs w:val="24"/>
        </w:rPr>
        <w:t>. Организационный</w:t>
      </w:r>
      <w:r w:rsidRPr="00161CCA">
        <w:rPr>
          <w:rFonts w:ascii="Times New Roman" w:eastAsia="Times New Roman" w:hAnsi="Times New Roman" w:cs="Times New Roman"/>
          <w:b/>
          <w:spacing w:val="-3"/>
          <w:sz w:val="24"/>
          <w:szCs w:val="24"/>
        </w:rPr>
        <w:t xml:space="preserve"> </w:t>
      </w:r>
      <w:r w:rsidRPr="00161CCA">
        <w:rPr>
          <w:rFonts w:ascii="Times New Roman" w:eastAsia="Times New Roman" w:hAnsi="Times New Roman" w:cs="Times New Roman"/>
          <w:b/>
          <w:sz w:val="24"/>
          <w:szCs w:val="24"/>
        </w:rPr>
        <w:t>раздел</w:t>
      </w:r>
    </w:p>
    <w:p w:rsidR="00161CCA" w:rsidRPr="00161CCA" w:rsidRDefault="00161CCA" w:rsidP="00161CCA">
      <w:pPr>
        <w:widowControl w:val="0"/>
        <w:autoSpaceDE w:val="0"/>
        <w:autoSpaceDN w:val="0"/>
        <w:spacing w:after="0" w:line="240" w:lineRule="auto"/>
        <w:ind w:firstLine="709"/>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3.1. Особенности организации развивающей предметно-пространственной среды</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Развивающая предметно-пространственная среда – часть образовательной среды и фактор,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мощно обогащающий развитие детей. РППС выступает основой для разнообразной,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разносторонне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развивающей,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содержательной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привлекательной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каждого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деятельности.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Развивающая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предметно-пространственная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среда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(далее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РППС)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представляет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собой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единство</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специально</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организованного</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пространства</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внешнего</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(территория),</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так</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внутреннего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(групповые,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специализированные,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технологические,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административные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пространства),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материалов,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оборудования,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электронных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ресурсов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средств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воспитания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охраны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укрепления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здоровья,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материалов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самостоятельной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творческой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РППС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создает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возможности для учета особенностей, возможностей и интересов детей, коррекции недостатков их</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развития.</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РППС организована как единое пространство, все компоненты которого согласованы между собой по содержанию, масштабу, художественному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решению.</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проектировании</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РППС</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учтены:</w:t>
      </w:r>
    </w:p>
    <w:p w:rsidR="00161CCA" w:rsidRPr="00161CCA" w:rsidRDefault="00161CCA" w:rsidP="00E54501">
      <w:pPr>
        <w:widowControl w:val="0"/>
        <w:numPr>
          <w:ilvl w:val="0"/>
          <w:numId w:val="217"/>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этнопсихологические, социокультурные, культурно-исторические и природно-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климатические условия;</w:t>
      </w:r>
    </w:p>
    <w:p w:rsidR="00161CCA" w:rsidRPr="00161CCA" w:rsidRDefault="00161CCA" w:rsidP="00E54501">
      <w:pPr>
        <w:widowControl w:val="0"/>
        <w:numPr>
          <w:ilvl w:val="0"/>
          <w:numId w:val="217"/>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возраст, опыт,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уровень развития детей и особенностей 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содержание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воспитания</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 образования;</w:t>
      </w:r>
    </w:p>
    <w:p w:rsidR="00161CCA" w:rsidRPr="00161CCA" w:rsidRDefault="00161CCA" w:rsidP="00E54501">
      <w:pPr>
        <w:widowControl w:val="0"/>
        <w:numPr>
          <w:ilvl w:val="0"/>
          <w:numId w:val="217"/>
        </w:numPr>
        <w:tabs>
          <w:tab w:val="left" w:pos="851"/>
          <w:tab w:val="left" w:pos="106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задачи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образовательной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программы</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разных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возрастных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групп;</w:t>
      </w:r>
    </w:p>
    <w:p w:rsidR="00161CCA" w:rsidRPr="00161CCA" w:rsidRDefault="00161CCA" w:rsidP="00E54501">
      <w:pPr>
        <w:widowControl w:val="0"/>
        <w:numPr>
          <w:ilvl w:val="0"/>
          <w:numId w:val="217"/>
        </w:numPr>
        <w:tabs>
          <w:tab w:val="left" w:pos="851"/>
          <w:tab w:val="left" w:pos="107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возможности и потребности участников образовательной деятельности (детей и их семей,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педагогов</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других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сотрудников,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участников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сетевого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взаимодействия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РППС соответствует:</w:t>
      </w:r>
    </w:p>
    <w:p w:rsidR="00161CCA" w:rsidRPr="00161CCA" w:rsidRDefault="00161CCA" w:rsidP="00E54501">
      <w:pPr>
        <w:widowControl w:val="0"/>
        <w:numPr>
          <w:ilvl w:val="0"/>
          <w:numId w:val="215"/>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требованиям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ФГОС</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ДО;</w:t>
      </w:r>
    </w:p>
    <w:p w:rsidR="00161CCA" w:rsidRPr="00161CCA" w:rsidRDefault="00161CCA" w:rsidP="00E54501">
      <w:pPr>
        <w:widowControl w:val="0"/>
        <w:numPr>
          <w:ilvl w:val="0"/>
          <w:numId w:val="215"/>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Программе;</w:t>
      </w:r>
    </w:p>
    <w:p w:rsidR="00161CCA" w:rsidRPr="00161CCA" w:rsidRDefault="00161CCA" w:rsidP="00E54501">
      <w:pPr>
        <w:widowControl w:val="0"/>
        <w:numPr>
          <w:ilvl w:val="0"/>
          <w:numId w:val="215"/>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материально-техническим и медико-социальным условиям пребывания детей в МКДОУ;</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возрастным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особенностям детей;</w:t>
      </w:r>
    </w:p>
    <w:p w:rsidR="00161CCA" w:rsidRPr="00161CCA" w:rsidRDefault="00161CCA" w:rsidP="00E54501">
      <w:pPr>
        <w:widowControl w:val="0"/>
        <w:numPr>
          <w:ilvl w:val="0"/>
          <w:numId w:val="215"/>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воспитывающему характеру образования детей;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требованиям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безопасности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надежности.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РППС обеспечивает:</w:t>
      </w:r>
    </w:p>
    <w:p w:rsidR="00161CCA" w:rsidRPr="00161CCA" w:rsidRDefault="00161CCA" w:rsidP="00E54501">
      <w:pPr>
        <w:widowControl w:val="0"/>
        <w:numPr>
          <w:ilvl w:val="0"/>
          <w:numId w:val="216"/>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целостность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образовательного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процесса и включает всё необходимое для реализации содержания каждого из направлений развития 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образования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 (согласно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ФГОС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p>
    <w:p w:rsidR="00161CCA" w:rsidRPr="00161CCA" w:rsidRDefault="00161CCA" w:rsidP="00E54501">
      <w:pPr>
        <w:widowControl w:val="0"/>
        <w:numPr>
          <w:ilvl w:val="0"/>
          <w:numId w:val="216"/>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возможность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реализации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индивидуальной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коллективной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коммуникативной,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познавательно-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исследовательской, двигательной, продуктивной и пр. в соответствии с потребностями каждого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возрастного этапа детей, охраны и укрепления их здоровья, возможностями учета особенностей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коррекции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недостатков</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развития.</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pacing w:val="1"/>
          <w:sz w:val="24"/>
          <w:szCs w:val="24"/>
        </w:rPr>
      </w:pP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ФГОС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РППС</w:t>
      </w:r>
      <w:r w:rsidRPr="00161CCA">
        <w:rPr>
          <w:rFonts w:ascii="Times New Roman" w:eastAsia="Times New Roman" w:hAnsi="Times New Roman" w:cs="Times New Roman"/>
          <w:spacing w:val="1"/>
          <w:sz w:val="24"/>
          <w:szCs w:val="24"/>
        </w:rPr>
        <w:t>:</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pacing w:val="1"/>
          <w:sz w:val="24"/>
          <w:szCs w:val="24"/>
        </w:rPr>
      </w:pPr>
      <w:r w:rsidRPr="00161CCA">
        <w:rPr>
          <w:rFonts w:ascii="Times New Roman" w:eastAsia="Times New Roman" w:hAnsi="Times New Roman" w:cs="Times New Roman"/>
          <w:sz w:val="24"/>
          <w:szCs w:val="24"/>
        </w:rPr>
        <w:t>1)</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содержательно-насыщенная;</w:t>
      </w:r>
      <w:r w:rsidRPr="00161CCA">
        <w:rPr>
          <w:rFonts w:ascii="Times New Roman" w:eastAsia="Times New Roman" w:hAnsi="Times New Roman" w:cs="Times New Roman"/>
          <w:spacing w:val="1"/>
          <w:sz w:val="24"/>
          <w:szCs w:val="24"/>
        </w:rPr>
        <w:t xml:space="preserve"> </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pacing w:val="-1"/>
          <w:sz w:val="24"/>
          <w:szCs w:val="24"/>
        </w:rPr>
      </w:pPr>
      <w:r w:rsidRPr="00161CCA">
        <w:rPr>
          <w:rFonts w:ascii="Times New Roman" w:eastAsia="Times New Roman" w:hAnsi="Times New Roman" w:cs="Times New Roman"/>
          <w:sz w:val="24"/>
          <w:szCs w:val="24"/>
        </w:rPr>
        <w:t>2)</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трансформируемая;</w:t>
      </w:r>
      <w:r w:rsidRPr="00161CCA">
        <w:rPr>
          <w:rFonts w:ascii="Times New Roman" w:eastAsia="Times New Roman" w:hAnsi="Times New Roman" w:cs="Times New Roman"/>
          <w:spacing w:val="-1"/>
          <w:sz w:val="24"/>
          <w:szCs w:val="24"/>
        </w:rPr>
        <w:t xml:space="preserve"> </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pacing w:val="-3"/>
          <w:sz w:val="24"/>
          <w:szCs w:val="24"/>
        </w:rPr>
      </w:pPr>
      <w:r w:rsidRPr="00161CCA">
        <w:rPr>
          <w:rFonts w:ascii="Times New Roman" w:eastAsia="Times New Roman" w:hAnsi="Times New Roman" w:cs="Times New Roman"/>
          <w:sz w:val="24"/>
          <w:szCs w:val="24"/>
        </w:rPr>
        <w:t>3)</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полифункциональная;</w:t>
      </w:r>
      <w:r w:rsidRPr="00161CCA">
        <w:rPr>
          <w:rFonts w:ascii="Times New Roman" w:eastAsia="Times New Roman" w:hAnsi="Times New Roman" w:cs="Times New Roman"/>
          <w:spacing w:val="-3"/>
          <w:sz w:val="24"/>
          <w:szCs w:val="24"/>
        </w:rPr>
        <w:t xml:space="preserve"> </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4) вариативная;</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5) доступная;</w:t>
      </w:r>
      <w:r w:rsidRPr="00161CCA">
        <w:rPr>
          <w:rFonts w:ascii="Times New Roman" w:eastAsia="Times New Roman" w:hAnsi="Times New Roman" w:cs="Times New Roman"/>
          <w:spacing w:val="-1"/>
          <w:sz w:val="24"/>
          <w:szCs w:val="24"/>
        </w:rPr>
        <w:t xml:space="preserve"> </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6) безопасная.</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Развивающая предметно-пространственная среда организована в виде мобильных центров детской активности:</w:t>
      </w:r>
    </w:p>
    <w:p w:rsidR="00161CCA" w:rsidRPr="00161CCA" w:rsidRDefault="00161CCA" w:rsidP="00161CCA">
      <w:pPr>
        <w:widowControl w:val="0"/>
        <w:tabs>
          <w:tab w:val="left" w:pos="1498"/>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группе раннего возраста:</w:t>
      </w:r>
    </w:p>
    <w:p w:rsidR="00161CCA" w:rsidRPr="00161CCA" w:rsidRDefault="00161CCA" w:rsidP="00161CCA">
      <w:pPr>
        <w:widowControl w:val="0"/>
        <w:numPr>
          <w:ilvl w:val="0"/>
          <w:numId w:val="151"/>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двигательной активности для развития основных движений детей;</w:t>
      </w:r>
    </w:p>
    <w:p w:rsidR="00161CCA" w:rsidRPr="00161CCA" w:rsidRDefault="00161CCA" w:rsidP="00161CCA">
      <w:pPr>
        <w:widowControl w:val="0"/>
        <w:numPr>
          <w:ilvl w:val="0"/>
          <w:numId w:val="151"/>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сенсорики и конструирования для организации предметной деятельности и игры с составными и динамическими игрушками, освоения детьми сенсорных эталонов формы, цвета, размера;</w:t>
      </w:r>
    </w:p>
    <w:p w:rsidR="00161CCA" w:rsidRPr="00161CCA" w:rsidRDefault="00161CCA" w:rsidP="00161CCA">
      <w:pPr>
        <w:widowControl w:val="0"/>
        <w:numPr>
          <w:ilvl w:val="0"/>
          <w:numId w:val="151"/>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для организации предметных и предметно-манипуляторных игр, совместных играх со сверстниками под руководством взрослого;</w:t>
      </w:r>
    </w:p>
    <w:p w:rsidR="00161CCA" w:rsidRPr="00161CCA" w:rsidRDefault="00161CCA" w:rsidP="00161CCA">
      <w:pPr>
        <w:widowControl w:val="0"/>
        <w:numPr>
          <w:ilvl w:val="0"/>
          <w:numId w:val="151"/>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творчества и продуктивной деятельности для развития восприятия смысла музыки, поддержки интереса к рисованию и лепке, становлению первых навыков продуктивной деятельности, освоения возможностей разнообразных изобразительных средств;</w:t>
      </w:r>
    </w:p>
    <w:p w:rsidR="00161CCA" w:rsidRPr="00161CCA" w:rsidRDefault="00161CCA" w:rsidP="00161CCA">
      <w:pPr>
        <w:widowControl w:val="0"/>
        <w:numPr>
          <w:ilvl w:val="0"/>
          <w:numId w:val="151"/>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познания и коммуникации (книжный уголок), восприятия смысла сказок, стихов, рассматривания картинок;</w:t>
      </w:r>
    </w:p>
    <w:p w:rsidR="00161CCA" w:rsidRPr="00161CCA" w:rsidRDefault="00161CCA" w:rsidP="00161CCA">
      <w:pPr>
        <w:widowControl w:val="0"/>
        <w:numPr>
          <w:ilvl w:val="0"/>
          <w:numId w:val="151"/>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экспериментирования и труда для организации экспериментальной деятельности с материалами и веществами (песок, вода, тесто и др.), развития навыков самообслуживания и становления действий с бытовыми предметами-орудиями (ложка, совок, лопатка и пр.).</w:t>
      </w:r>
    </w:p>
    <w:p w:rsidR="00161CCA" w:rsidRPr="00161CCA" w:rsidRDefault="00161CCA" w:rsidP="00161CCA">
      <w:pPr>
        <w:widowControl w:val="0"/>
        <w:tabs>
          <w:tab w:val="left" w:pos="1498"/>
        </w:tabs>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группах для детей дошкольного возраста (от 3 до 7 лет) предусматривается следующий комплекс центров детской активности:</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двигательной активности (ориентирован на организацию игр средней и малой подвижности в групповых помещениях, средней и интенсивной подвижности в физкультурном и музыкальном залах, интенсивной подвижности на групповых участках, спортивной площадке, всей территории детского сада) в интеграции содержания образовательных областей «Физическое развитие», «Социально-коммуникативное развитие», «Речевое развитие»;</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безопасности, позволяющий организовать образовательный процесс для развития у детей навыков безопасности жизнедеятельности в интеграции содержания образовательных областей «Физическое развитие», «Познавательное развитие», «Речевое развитие», «Социально-коммуникативное развитие»;</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игры, содержащий оборудование для организации сюжетно-ролевых детских игр, предметы-заместители в интеграции содержания образовательных областей «Познавательное развитие», «Речевое развитие», «Социально-коммуникативное развитие», «Художественно-эстетическое развитие» и «Физическое развитие»;</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конструирования, в котором есть разнообразные виды строительного материала и детских конструкторов, бросового материала схем, рисунков, картин, демонстрационных материалов для организации конструкторской деятельности детей в интеграции содержания образовательных областей «Познавательное развитие», «Речевое развитие», «Социально-коммуникативное развитие» и «Художественно-эстетическое развитие»;</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 xml:space="preserve">центр логики и математики, содержащий разнообразный дидактический материал и развивающие игрушки, а также демонстрационные материалы для формирования элементарных математических навыков и логических операций в интеграции содержания образовательных областей </w:t>
      </w:r>
      <w:r w:rsidRPr="00161CCA">
        <w:rPr>
          <w:rFonts w:ascii="Times New Roman" w:eastAsia="Times New Roman" w:hAnsi="Times New Roman" w:cs="Times New Roman"/>
          <w:kern w:val="1"/>
          <w:sz w:val="24"/>
          <w:szCs w:val="24"/>
        </w:rPr>
        <w:lastRenderedPageBreak/>
        <w:t>«Познавательное развитие», «Речевое развитие», «Социально-коммуникативное развитие»;</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экспериментирования, организации наблюдения и труда, игровое оборудование, демонстрационные материалы и дидактические пособия которого способствуют реализации поисково-экспериментальной и трудовой деятельности детей в интеграции содержания образовательных областей «Познавательное развитие», «Речевое развитие», «Социально-коммуникативное развитие»;</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 xml:space="preserve">центр познания и коммуникации детей, оснащение которого обеспечивает расширение кругозора детей и их знаний об окружающем мире во взаимодействии детей со взрослыми и сверстниками в интеграции содержания образовательных областей «Познавательное развитие», «Речевое развитие», «Социально-коммуникативное развитие»; </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книжный уголок, содержащий художественную и познавательную литературу для детей, обеспечивающую их духовно-нравственное и этико-эстетическое воспитание, формирование общей культуры, освоение разных жанров художественной литературы, воспитание любви и интереса к художественному слову, удовлетворение познавательных потребностей в интеграции содержания всех образовательных областей;</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театрализации и музицирования, оборудование которого позволяет организовать музыкальную и театрализованную деятельность детей в интеграции с содержанием образовательных областей «Художественно-эстетическое развитие», «Познавательное развитие», «Речевое развитие», «Социально-коммуникативное развитие», «Физическое развитие»;</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уединения предназначен для снятия психоэмоционального напряжения воспитанников;</w:t>
      </w:r>
    </w:p>
    <w:p w:rsidR="00161CCA" w:rsidRPr="00161CCA" w:rsidRDefault="00161CCA" w:rsidP="00161CCA">
      <w:pPr>
        <w:widowControl w:val="0"/>
        <w:numPr>
          <w:ilvl w:val="0"/>
          <w:numId w:val="152"/>
        </w:numPr>
        <w:tabs>
          <w:tab w:val="left" w:pos="993"/>
        </w:tabs>
        <w:autoSpaceDE w:val="0"/>
        <w:autoSpaceDN w:val="0"/>
        <w:adjustRightInd w:val="0"/>
        <w:spacing w:after="0" w:line="240" w:lineRule="auto"/>
        <w:ind w:firstLine="709"/>
        <w:contextualSpacing/>
        <w:jc w:val="both"/>
        <w:rPr>
          <w:rFonts w:ascii="Times New Roman" w:eastAsia="Times New Roman" w:hAnsi="Times New Roman" w:cs="Times New Roman"/>
          <w:kern w:val="1"/>
          <w:sz w:val="24"/>
          <w:szCs w:val="24"/>
        </w:rPr>
      </w:pPr>
      <w:r w:rsidRPr="00161CCA">
        <w:rPr>
          <w:rFonts w:ascii="Times New Roman" w:eastAsia="Times New Roman" w:hAnsi="Times New Roman" w:cs="Times New Roman"/>
          <w:kern w:val="1"/>
          <w:sz w:val="24"/>
          <w:szCs w:val="24"/>
        </w:rPr>
        <w:t>центр творчества детей, предназначенный для реализации продуктивной деятельности детей (рисование, лепка, аппликация, художественный труд) в интеграции содержания образовательных областей «Художественно-эстетическое развитие», «Речевое развитие», «Познавательное развитие», «Социально-коммуникативное развитие»</w:t>
      </w:r>
      <w:r w:rsidRPr="00161CCA">
        <w:rPr>
          <w:rFonts w:ascii="Times New Roman" w:eastAsia="Times New Roman" w:hAnsi="Times New Roman" w:cs="Times New Roman"/>
          <w:kern w:val="1"/>
          <w:sz w:val="24"/>
          <w:szCs w:val="24"/>
          <w:vertAlign w:val="superscript"/>
        </w:rPr>
        <w:footnoteReference w:id="10"/>
      </w:r>
      <w:r w:rsidRPr="00161CCA">
        <w:rPr>
          <w:rFonts w:ascii="Times New Roman" w:eastAsia="Times New Roman" w:hAnsi="Times New Roman" w:cs="Times New Roman"/>
          <w:kern w:val="1"/>
          <w:sz w:val="24"/>
          <w:szCs w:val="24"/>
        </w:rPr>
        <w:t>.</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Предметно-пространственная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среда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обеспечивает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условия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эмоционального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благополучия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комфортной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учебно-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вспомогательных сотрудников.</w:t>
      </w:r>
    </w:p>
    <w:p w:rsidR="00161CCA" w:rsidRPr="00161CCA" w:rsidRDefault="00161CCA" w:rsidP="00161CCA">
      <w:pPr>
        <w:widowControl w:val="0"/>
        <w:autoSpaceDE w:val="0"/>
        <w:autoSpaceDN w:val="0"/>
        <w:spacing w:after="12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7"/>
          <w:sz w:val="24"/>
          <w:szCs w:val="24"/>
        </w:rPr>
        <w:t xml:space="preserve">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созданы</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условия</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7"/>
          <w:sz w:val="24"/>
          <w:szCs w:val="24"/>
        </w:rPr>
        <w:t xml:space="preserve"> </w:t>
      </w:r>
      <w:r w:rsidRPr="00161CCA">
        <w:rPr>
          <w:rFonts w:ascii="Times New Roman" w:eastAsia="Times New Roman" w:hAnsi="Times New Roman" w:cs="Times New Roman"/>
          <w:sz w:val="24"/>
          <w:szCs w:val="24"/>
        </w:rPr>
        <w:t>информатизации</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 xml:space="preserve">образовательного </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процесса.</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этого</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групповых</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прочих</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помещениях</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в наличии оборудование для использования информационно-коммуникационных технологий в</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образовательном</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процессе.</w:t>
      </w:r>
      <w:r w:rsidRPr="00161CCA">
        <w:rPr>
          <w:rFonts w:ascii="Times New Roman" w:eastAsia="Times New Roman" w:hAnsi="Times New Roman" w:cs="Times New Roman"/>
          <w:spacing w:val="14"/>
          <w:sz w:val="24"/>
          <w:szCs w:val="24"/>
        </w:rPr>
        <w:t xml:space="preserve"> </w:t>
      </w:r>
    </w:p>
    <w:p w:rsidR="00161CCA" w:rsidRPr="00161CCA" w:rsidRDefault="00161CCA" w:rsidP="008B3227">
      <w:pPr>
        <w:widowControl w:val="0"/>
        <w:numPr>
          <w:ilvl w:val="1"/>
          <w:numId w:val="180"/>
        </w:numPr>
        <w:tabs>
          <w:tab w:val="left" w:pos="1134"/>
        </w:tabs>
        <w:autoSpaceDE w:val="0"/>
        <w:autoSpaceDN w:val="0"/>
        <w:spacing w:after="0" w:line="240" w:lineRule="auto"/>
        <w:ind w:firstLine="709"/>
        <w:jc w:val="center"/>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Материально</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техническое</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обеспечение</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Программы,</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обеспеченность</w:t>
      </w:r>
      <w:r w:rsidRPr="00161CCA">
        <w:rPr>
          <w:rFonts w:ascii="Times New Roman" w:eastAsia="Times New Roman" w:hAnsi="Times New Roman" w:cs="Times New Roman"/>
          <w:b/>
          <w:bCs/>
          <w:spacing w:val="-57"/>
          <w:sz w:val="24"/>
          <w:szCs w:val="24"/>
        </w:rPr>
        <w:t xml:space="preserve"> </w:t>
      </w:r>
      <w:r w:rsidRPr="00161CCA">
        <w:rPr>
          <w:rFonts w:ascii="Times New Roman" w:eastAsia="Times New Roman" w:hAnsi="Times New Roman" w:cs="Times New Roman"/>
          <w:b/>
          <w:bCs/>
          <w:sz w:val="24"/>
          <w:szCs w:val="24"/>
        </w:rPr>
        <w:t>методическими</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материалами и средствами</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обучения</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и воспитания</w:t>
      </w:r>
    </w:p>
    <w:p w:rsidR="00161CCA" w:rsidRPr="00161CCA" w:rsidRDefault="00161CCA" w:rsidP="00161CCA">
      <w:pPr>
        <w:widowControl w:val="0"/>
        <w:autoSpaceDE w:val="0"/>
        <w:autoSpaceDN w:val="0"/>
        <w:spacing w:after="0" w:line="240" w:lineRule="auto"/>
        <w:ind w:firstLine="709"/>
        <w:rPr>
          <w:rFonts w:ascii="Times New Roman" w:eastAsia="Times New Roman" w:hAnsi="Times New Roman" w:cs="Times New Roman"/>
          <w:i/>
          <w:spacing w:val="1"/>
          <w:sz w:val="24"/>
          <w:szCs w:val="24"/>
        </w:rPr>
      </w:pPr>
      <w:r w:rsidRPr="00161CCA">
        <w:rPr>
          <w:rFonts w:ascii="Times New Roman" w:eastAsia="Times New Roman" w:hAnsi="Times New Roman" w:cs="Times New Roman"/>
          <w:i/>
          <w:sz w:val="24"/>
          <w:szCs w:val="24"/>
        </w:rPr>
        <w:t>В МКДОУ созданы материально-технические условия, обеспечивающие:</w:t>
      </w:r>
      <w:r w:rsidRPr="00161CCA">
        <w:rPr>
          <w:rFonts w:ascii="Times New Roman" w:eastAsia="Times New Roman" w:hAnsi="Times New Roman" w:cs="Times New Roman"/>
          <w:i/>
          <w:spacing w:val="1"/>
          <w:sz w:val="24"/>
          <w:szCs w:val="24"/>
        </w:rPr>
        <w:t xml:space="preserve"> </w:t>
      </w:r>
    </w:p>
    <w:p w:rsidR="00161CCA" w:rsidRPr="00161CCA" w:rsidRDefault="00161CCA" w:rsidP="00161CCA">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1.Возможность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достижения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обучающимися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планируемых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результатов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освоения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Программы </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образования;</w:t>
      </w:r>
    </w:p>
    <w:p w:rsidR="00161CCA" w:rsidRPr="00161CCA" w:rsidRDefault="00161CCA" w:rsidP="00E54501">
      <w:pPr>
        <w:widowControl w:val="0"/>
        <w:numPr>
          <w:ilvl w:val="0"/>
          <w:numId w:val="178"/>
        </w:numPr>
        <w:tabs>
          <w:tab w:val="left" w:pos="394"/>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Выполнение требований санитарно-эпидемиологических правил и нормативов:</w:t>
      </w:r>
      <w:r w:rsidRPr="00161CCA">
        <w:rPr>
          <w:rFonts w:ascii="Times New Roman" w:eastAsia="Times New Roman" w:hAnsi="Times New Roman" w:cs="Times New Roman"/>
          <w:spacing w:val="-58"/>
          <w:sz w:val="24"/>
          <w:szCs w:val="24"/>
        </w:rPr>
        <w:t xml:space="preserve"> </w:t>
      </w:r>
    </w:p>
    <w:p w:rsidR="00161CCA" w:rsidRPr="00161CCA" w:rsidRDefault="00161CCA" w:rsidP="00E54501">
      <w:pPr>
        <w:widowControl w:val="0"/>
        <w:numPr>
          <w:ilvl w:val="0"/>
          <w:numId w:val="218"/>
        </w:numPr>
        <w:tabs>
          <w:tab w:val="left" w:pos="394"/>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 условиям размещения организаций, осуществляющих образовательную деятельность;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оборудованию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содержанию территории;</w:t>
      </w:r>
    </w:p>
    <w:p w:rsidR="00161CCA" w:rsidRPr="00161CCA" w:rsidRDefault="00161CCA" w:rsidP="00E54501">
      <w:pPr>
        <w:widowControl w:val="0"/>
        <w:numPr>
          <w:ilvl w:val="0"/>
          <w:numId w:val="218"/>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помещениям, их оборудованию и содержанию;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естественному и искусственному освещению помещений;</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отоплению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вентиляции;</w:t>
      </w:r>
    </w:p>
    <w:p w:rsidR="00161CCA" w:rsidRPr="00161CCA" w:rsidRDefault="00161CCA" w:rsidP="00E54501">
      <w:pPr>
        <w:widowControl w:val="0"/>
        <w:numPr>
          <w:ilvl w:val="0"/>
          <w:numId w:val="218"/>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водоснабжению и канализации;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организации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питания;</w:t>
      </w:r>
    </w:p>
    <w:p w:rsidR="00161CCA" w:rsidRPr="00161CCA" w:rsidRDefault="00161CCA" w:rsidP="00E54501">
      <w:pPr>
        <w:widowControl w:val="0"/>
        <w:numPr>
          <w:ilvl w:val="0"/>
          <w:numId w:val="218"/>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медицинскому</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обеспечению;</w:t>
      </w:r>
    </w:p>
    <w:p w:rsidR="00161CCA" w:rsidRPr="00161CCA" w:rsidRDefault="00161CCA" w:rsidP="00E54501">
      <w:pPr>
        <w:widowControl w:val="0"/>
        <w:numPr>
          <w:ilvl w:val="0"/>
          <w:numId w:val="218"/>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приему детей в организации, осуществляющие образовательную деятельность;</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организации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режима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дня;</w:t>
      </w:r>
    </w:p>
    <w:p w:rsidR="00161CCA" w:rsidRPr="00161CCA" w:rsidRDefault="00161CCA" w:rsidP="00E54501">
      <w:pPr>
        <w:widowControl w:val="0"/>
        <w:numPr>
          <w:ilvl w:val="0"/>
          <w:numId w:val="218"/>
        </w:numPr>
        <w:tabs>
          <w:tab w:val="left" w:pos="993"/>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организации физического воспитания;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личной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гигиене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персонала;</w:t>
      </w:r>
    </w:p>
    <w:p w:rsidR="00161CCA" w:rsidRPr="00161CCA" w:rsidRDefault="00161CCA" w:rsidP="00E54501">
      <w:pPr>
        <w:widowControl w:val="0"/>
        <w:numPr>
          <w:ilvl w:val="0"/>
          <w:numId w:val="178"/>
        </w:numPr>
        <w:tabs>
          <w:tab w:val="left" w:pos="394"/>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Выполнение</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требований пожарной</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безопасности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электробезопасности;</w:t>
      </w:r>
    </w:p>
    <w:p w:rsidR="00161CCA" w:rsidRPr="00161CCA" w:rsidRDefault="00161CCA" w:rsidP="00E54501">
      <w:pPr>
        <w:widowControl w:val="0"/>
        <w:numPr>
          <w:ilvl w:val="0"/>
          <w:numId w:val="178"/>
        </w:numPr>
        <w:tabs>
          <w:tab w:val="left" w:pos="394"/>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Выполнение</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требований</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33"/>
          <w:sz w:val="24"/>
          <w:szCs w:val="24"/>
        </w:rPr>
        <w:t xml:space="preserve"> </w:t>
      </w:r>
      <w:r w:rsidRPr="00161CCA">
        <w:rPr>
          <w:rFonts w:ascii="Times New Roman" w:eastAsia="Times New Roman" w:hAnsi="Times New Roman" w:cs="Times New Roman"/>
          <w:sz w:val="24"/>
          <w:szCs w:val="24"/>
        </w:rPr>
        <w:t>охране</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здоровья</w:t>
      </w:r>
      <w:r w:rsidRPr="00161CCA">
        <w:rPr>
          <w:rFonts w:ascii="Times New Roman" w:eastAsia="Times New Roman" w:hAnsi="Times New Roman" w:cs="Times New Roman"/>
          <w:spacing w:val="42"/>
          <w:sz w:val="24"/>
          <w:szCs w:val="24"/>
        </w:rPr>
        <w:t xml:space="preserve"> </w:t>
      </w:r>
      <w:r w:rsidRPr="00161CCA">
        <w:rPr>
          <w:rFonts w:ascii="Times New Roman" w:eastAsia="Times New Roman" w:hAnsi="Times New Roman" w:cs="Times New Roman"/>
          <w:sz w:val="24"/>
          <w:szCs w:val="24"/>
        </w:rPr>
        <w:t>обучающихся</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охране</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 xml:space="preserve">труда </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работников;</w:t>
      </w:r>
    </w:p>
    <w:p w:rsidR="00161CCA" w:rsidRPr="00161CCA" w:rsidRDefault="00161CCA" w:rsidP="00E54501">
      <w:pPr>
        <w:widowControl w:val="0"/>
        <w:numPr>
          <w:ilvl w:val="0"/>
          <w:numId w:val="178"/>
        </w:numPr>
        <w:tabs>
          <w:tab w:val="left" w:pos="394"/>
          <w:tab w:val="left" w:pos="993"/>
        </w:tabs>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Возможность</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беспрепятственного</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доступа</w:t>
      </w:r>
      <w:r w:rsidRPr="00161CCA">
        <w:rPr>
          <w:rFonts w:ascii="Times New Roman" w:eastAsia="Times New Roman" w:hAnsi="Times New Roman" w:cs="Times New Roman"/>
          <w:spacing w:val="47"/>
          <w:sz w:val="24"/>
          <w:szCs w:val="24"/>
        </w:rPr>
        <w:t xml:space="preserve"> </w:t>
      </w:r>
      <w:r w:rsidRPr="00161CCA">
        <w:rPr>
          <w:rFonts w:ascii="Times New Roman" w:eastAsia="Times New Roman" w:hAnsi="Times New Roman" w:cs="Times New Roman"/>
          <w:sz w:val="24"/>
          <w:szCs w:val="24"/>
        </w:rPr>
        <w:t>обучающихся</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ОВЗ,</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том</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числе</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инвалидов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 объектам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инфраструктуры Организации.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 создании материально-технических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условий для детей с ОВЗ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учитываются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особенности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физического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 психического развития.</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МКДОУ оснащена полным набором оборудования для различных видов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помещении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участке,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игровыми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физкультурными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площадками,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озелененной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территорией.</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МКДОУ есть всё необходимое для всех видов воспитательной и образовательной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обучающихся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педагогической,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административной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хозяйственной деятельности оснащение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оборудование:</w:t>
      </w:r>
    </w:p>
    <w:p w:rsidR="00161CCA" w:rsidRPr="00161CCA" w:rsidRDefault="00161CCA" w:rsidP="00E54501">
      <w:pPr>
        <w:widowControl w:val="0"/>
        <w:numPr>
          <w:ilvl w:val="0"/>
          <w:numId w:val="234"/>
        </w:numPr>
        <w:autoSpaceDE w:val="0"/>
        <w:autoSpaceDN w:val="0"/>
        <w:spacing w:after="0" w:line="240" w:lineRule="auto"/>
        <w:ind w:left="851" w:hanging="284"/>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учебно-методическое сопровождение Программы;</w:t>
      </w:r>
    </w:p>
    <w:p w:rsidR="00161CCA" w:rsidRPr="00161CCA" w:rsidRDefault="00161CCA" w:rsidP="00E54501">
      <w:pPr>
        <w:widowControl w:val="0"/>
        <w:numPr>
          <w:ilvl w:val="0"/>
          <w:numId w:val="219"/>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помещения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занятий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проектов,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обеспечивающие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через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общение, познавательно-исследовательскую деятельность и другие формы активности ребенка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участием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взрослых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других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детей;</w:t>
      </w:r>
    </w:p>
    <w:p w:rsidR="00161CCA" w:rsidRPr="00161CCA" w:rsidRDefault="00161CCA" w:rsidP="00E54501">
      <w:pPr>
        <w:widowControl w:val="0"/>
        <w:numPr>
          <w:ilvl w:val="0"/>
          <w:numId w:val="219"/>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оснащение предметно-развивающей среды, включающей средства обучения и воспитания,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подобранные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индивидуальными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особенностями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 содержания Программы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образования;</w:t>
      </w:r>
    </w:p>
    <w:p w:rsidR="00161CCA" w:rsidRPr="00161CCA" w:rsidRDefault="00161CCA" w:rsidP="00E54501">
      <w:pPr>
        <w:widowControl w:val="0"/>
        <w:numPr>
          <w:ilvl w:val="0"/>
          <w:numId w:val="219"/>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мебель, техническое оборудование, спортивный и хозяйственный инвентарь, инвентарь 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художественного,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театрального,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музыкального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творчества,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музыкальные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инструменты;</w:t>
      </w:r>
    </w:p>
    <w:p w:rsidR="00161CCA" w:rsidRPr="00161CCA" w:rsidRDefault="00161CCA" w:rsidP="00E54501">
      <w:pPr>
        <w:widowControl w:val="0"/>
        <w:numPr>
          <w:ilvl w:val="0"/>
          <w:numId w:val="219"/>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административные</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помещения,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методический</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кабинет;</w:t>
      </w:r>
    </w:p>
    <w:p w:rsidR="00161CCA" w:rsidRPr="00161CCA" w:rsidRDefault="00161CCA" w:rsidP="00E54501">
      <w:pPr>
        <w:widowControl w:val="0"/>
        <w:numPr>
          <w:ilvl w:val="0"/>
          <w:numId w:val="219"/>
        </w:numPr>
        <w:tabs>
          <w:tab w:val="left" w:pos="851"/>
        </w:tabs>
        <w:autoSpaceDE w:val="0"/>
        <w:autoSpaceDN w:val="0"/>
        <w:spacing w:after="0" w:line="240" w:lineRule="auto"/>
        <w:ind w:firstLine="567"/>
        <w:jc w:val="both"/>
        <w:rPr>
          <w:rFonts w:ascii="Times New Roman" w:eastAsia="Times New Roman" w:hAnsi="Times New Roman" w:cs="Times New Roman"/>
          <w:spacing w:val="1"/>
          <w:sz w:val="24"/>
          <w:szCs w:val="24"/>
        </w:rPr>
      </w:pPr>
      <w:r w:rsidRPr="00161CCA">
        <w:rPr>
          <w:rFonts w:ascii="Times New Roman" w:eastAsia="Times New Roman" w:hAnsi="Times New Roman" w:cs="Times New Roman"/>
          <w:sz w:val="24"/>
          <w:szCs w:val="24"/>
        </w:rPr>
        <w:t>помещения,</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обеспечивающие</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охрану</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укрепление</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физического</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психологического здоровья, в том числе медицинский кабинет;</w:t>
      </w:r>
      <w:r w:rsidRPr="00161CCA">
        <w:rPr>
          <w:rFonts w:ascii="Times New Roman" w:eastAsia="Times New Roman" w:hAnsi="Times New Roman" w:cs="Times New Roman"/>
          <w:spacing w:val="1"/>
          <w:sz w:val="24"/>
          <w:szCs w:val="24"/>
        </w:rPr>
        <w:t xml:space="preserve"> </w:t>
      </w:r>
    </w:p>
    <w:p w:rsidR="00161CCA" w:rsidRPr="00161CCA" w:rsidRDefault="00161CCA" w:rsidP="00E54501">
      <w:pPr>
        <w:widowControl w:val="0"/>
        <w:numPr>
          <w:ilvl w:val="0"/>
          <w:numId w:val="219"/>
        </w:numPr>
        <w:tabs>
          <w:tab w:val="left" w:pos="851"/>
        </w:tabs>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оформленная</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территория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МКДОУ.</w:t>
      </w:r>
    </w:p>
    <w:p w:rsidR="00161CCA" w:rsidRPr="00161CCA" w:rsidRDefault="00161CCA" w:rsidP="00161CCA">
      <w:pPr>
        <w:widowControl w:val="0"/>
        <w:autoSpaceDE w:val="0"/>
        <w:autoSpaceDN w:val="0"/>
        <w:spacing w:after="0"/>
        <w:ind w:left="212" w:right="241" w:firstLine="708"/>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Учебно-методическое сопровождение программы:</w:t>
      </w:r>
    </w:p>
    <w:p w:rsidR="00161CCA" w:rsidRPr="00161CCA" w:rsidRDefault="00161CCA" w:rsidP="00161CCA">
      <w:p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1. СОЦИАЛЬНО-КОММУНИКАТИВНОЕ РАЗВИТИЕ</w:t>
      </w:r>
    </w:p>
    <w:p w:rsidR="00161CCA" w:rsidRPr="00161CCA" w:rsidRDefault="00161CCA" w:rsidP="00161CCA">
      <w:p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Перечень пособий, дополняющих и обновляющих содержание образовательной области в соответствии с задачами и планируемыми результатами Программы:</w:t>
      </w:r>
    </w:p>
    <w:p w:rsidR="00161CCA" w:rsidRPr="00161CCA" w:rsidRDefault="00161CCA" w:rsidP="00E54501">
      <w:pPr>
        <w:widowControl w:val="0"/>
        <w:numPr>
          <w:ilvl w:val="0"/>
          <w:numId w:val="235"/>
        </w:num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ребёнок проявляет положительное отношение к миру, разным видам труда, другим людям и самому себе;</w:t>
      </w:r>
    </w:p>
    <w:p w:rsidR="00161CCA" w:rsidRPr="00161CCA" w:rsidRDefault="00161CCA" w:rsidP="00E54501">
      <w:pPr>
        <w:widowControl w:val="0"/>
        <w:numPr>
          <w:ilvl w:val="0"/>
          <w:numId w:val="235"/>
        </w:num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у ребёнка выражено стремление заниматься социально значимой деятельностью;</w:t>
      </w:r>
    </w:p>
    <w:p w:rsidR="00161CCA" w:rsidRPr="00161CCA" w:rsidRDefault="00161CCA" w:rsidP="00E54501">
      <w:pPr>
        <w:widowControl w:val="0"/>
        <w:numPr>
          <w:ilvl w:val="0"/>
          <w:numId w:val="235"/>
        </w:num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ребёнок способен к осуществлению социальной навигации как ориентации в социуме и соблюдению правил безопасности в реальном и цифровом взаимодействии;</w:t>
      </w:r>
    </w:p>
    <w:p w:rsidR="00161CCA" w:rsidRPr="00161CCA" w:rsidRDefault="00161CCA" w:rsidP="00E54501">
      <w:pPr>
        <w:widowControl w:val="0"/>
        <w:numPr>
          <w:ilvl w:val="0"/>
          <w:numId w:val="235"/>
        </w:num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ребёнок способен понимать свои переживания и причины их возникновения, регулировать свое поведение и осуществлять выбор социально одобряемых действий в конкретных ситуациях, обосновывать свои ценностные ориентации; ребёнок стремится сохранять позитивную самооценку.</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lastRenderedPageBreak/>
        <w:t>Зартайская И.В. Когда мне грустно. Первые эмоции в сказках и картинках</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Зартайская И.В. Когда мне обидно. Первые эмоции в сказках и картинках</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Зартайская И.В. Когда мне страшно. Первые эмоции в сказках и картинках</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Зартайская И.В. Когда я счастлив. Первые эмоции в сказках и картинках</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Зартайская И.В. Когда я сержусь. Первые эмоции в сказках и картинках</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Зартайская И.В. Если кто-то в семье загрустил</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Чал-Борю В.Ю., Пояркова Е.А., Белевич А.А. НЕ БОЮСЬ БОЯТЬСЯ! История про храброго лисёнка</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Чал-Борю В.Ю., Пояркова Е.А. ГДЕ ЖИВУТ СВЕТЛЯЧКИ? История про любопытного Зайчонка</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Чал-Борю В.Ю., Пояркова Е.А. КРЕПКИЙ ОРЕШЕК. История про задиристых бельчат</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Чал-Борю В.Ю., Пояркова Е.А. АЙ, БОЛИТ! История о закадычных друзьях.</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Чал-Борю В.Ю., Пояркова Е.А. ЧТО СЕГОДНЯ НА ОБЕД? История про медвежонка, который не любил есть</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Чал-Борю В.Ю., Пояркова Е.А. ДАВАЙ ЗЛИТЬСЯ ВМЕСТЕ! (Волчонок и Сова)</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Чал-Борю В.Ю., Пояркова Е.А. ЭТО МОЁ, А ЭТО - ТВОЁ! И НЕ БУДЕМ ДРАТЬСЯ! Надо ли делиться, если совсем не хочется?  </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Данилова Ю.Г. БУКВОТРЯСЕНИЕ, или Удивительное путешествие маленькой девочки по большой стране</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Данилова Ю.Г. ОЧЕНЬ ЗАНЯТАЯ МАМА: 16 историй про непослушных детей</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Данилова Ю.Г. ОЧЕНЬ ЗАНЯТЫЙ ПАПА: 12 историй про непослушных детей</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Данилова Ю.Г. ОЧЕНЬ ЗАНЯТЫЕ ДЕТИ: мама, папа, двое детей, кот и собака Джа</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Нагаева С.В., Вышинская М. Навсегда?</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Арабян К.К. Финансовая грамота. Рабочая программа с методическими рекомендациями для педагогов ДОО</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Арабян К.К. Финансовая грамота. Пособие для детей 5-7 лет</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Запесочная Е. Какие бывают праздники. Из серии «100 Зачем и Почему»</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Запесочная Е. Строим дом. Из серии «100 Зачем и Почему»</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Запесочная Е. Хорошие манеры. Из серии «100 Зачем и Почему»</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Запесочная Е. Что такое время. Из серии «100 Зачем и Почему»</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Игнатова С.В., Хамраева Е.А. и др. Бабушкины сказки. Коми и русские сказки</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Игнатова С.В., Хамраева Е.А. и др. Бабушкины сказки. Марийские и русские сказки</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Игнатова С.В., Хамраева Е.А. и др. Бабушкины сказки. Башкирские и русские сказки</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Игнатова С.В., Хамраева Е.А. и др. Бабушкины сказки. Якутские и русские сказки</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Игнатова С.В., Хамраева Е.А. и др. Бабушкины сказки. Чеченские и русские сказки</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Игнатова С.В., Хамраева Е.А. и др. Бабушкины сказки. Татарские и русские сказки</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Игнатова С.В., Хамраева Е.А. и др. Бабушкины сказки. Русские сказки</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Я питаюсь правильно! 5+: учебное пособие / Е.А. Пырьева, А.И. Сафронова, Е.В. Павловская и др.; под. ред. Г.Г. Онищенко.</w:t>
      </w:r>
    </w:p>
    <w:p w:rsidR="00161CCA" w:rsidRPr="00161CCA" w:rsidRDefault="00161CCA" w:rsidP="00E54501">
      <w:pPr>
        <w:widowControl w:val="0"/>
        <w:numPr>
          <w:ilvl w:val="0"/>
          <w:numId w:val="238"/>
        </w:numPr>
        <w:autoSpaceDE w:val="0"/>
        <w:autoSpaceDN w:val="0"/>
        <w:spacing w:before="10"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Я питаюсь правильно! 7+: учебное пособие / Е.А. Пырьева, А.И. Сафронова, Е.В. Павловская и др.; под. ред. Г.Г. Онищенко.</w:t>
      </w:r>
    </w:p>
    <w:p w:rsidR="00161CCA" w:rsidRPr="00161CCA" w:rsidRDefault="00161CCA" w:rsidP="00161CCA">
      <w:pPr>
        <w:widowControl w:val="0"/>
        <w:autoSpaceDE w:val="0"/>
        <w:autoSpaceDN w:val="0"/>
        <w:spacing w:before="10" w:after="0"/>
        <w:ind w:left="212" w:firstLine="497"/>
        <w:jc w:val="both"/>
        <w:rPr>
          <w:rFonts w:ascii="Times New Roman" w:eastAsia="Calibri" w:hAnsi="Times New Roman" w:cs="Times New Roman"/>
          <w:b/>
          <w:color w:val="000000"/>
          <w:sz w:val="24"/>
          <w:szCs w:val="24"/>
        </w:rPr>
      </w:pPr>
      <w:r w:rsidRPr="00161CCA">
        <w:rPr>
          <w:rFonts w:ascii="Times New Roman" w:eastAsia="Calibri" w:hAnsi="Times New Roman" w:cs="Times New Roman"/>
          <w:b/>
          <w:color w:val="000000"/>
          <w:sz w:val="24"/>
          <w:szCs w:val="24"/>
        </w:rPr>
        <w:t>Часть, формируемая участниками образовательных отношений</w:t>
      </w:r>
    </w:p>
    <w:p w:rsidR="00161CCA" w:rsidRPr="00161CCA" w:rsidRDefault="00161CCA" w:rsidP="00161CCA">
      <w:pPr>
        <w:widowControl w:val="0"/>
        <w:autoSpaceDE w:val="0"/>
        <w:autoSpaceDN w:val="0"/>
        <w:spacing w:after="0" w:line="240" w:lineRule="auto"/>
        <w:ind w:firstLine="284"/>
        <w:jc w:val="both"/>
        <w:rPr>
          <w:rFonts w:ascii="Times New Roman" w:eastAsia="Lucida Sans Unicode" w:hAnsi="Times New Roman" w:cs="Times New Roman"/>
          <w:bCs/>
          <w:sz w:val="24"/>
          <w:szCs w:val="24"/>
          <w:lang w:eastAsia="hi-IN" w:bidi="hi-IN"/>
        </w:rPr>
      </w:pPr>
      <w:r w:rsidRPr="00161CCA">
        <w:rPr>
          <w:rFonts w:ascii="Times New Roman" w:eastAsia="Calibri" w:hAnsi="Times New Roman" w:cs="Times New Roman"/>
          <w:bCs/>
          <w:color w:val="000000"/>
          <w:sz w:val="24"/>
          <w:szCs w:val="24"/>
        </w:rPr>
        <w:t xml:space="preserve">1. </w:t>
      </w:r>
      <w:r w:rsidRPr="00161CCA">
        <w:rPr>
          <w:rFonts w:ascii="Times New Roman" w:eastAsia="Lucida Sans Unicode" w:hAnsi="Times New Roman" w:cs="Times New Roman"/>
          <w:bCs/>
          <w:sz w:val="24"/>
          <w:szCs w:val="24"/>
          <w:lang w:eastAsia="hi-IN" w:bidi="hi-IN"/>
        </w:rPr>
        <w:t>Гришина А.В. Добрый мир игры. Дидактические и сюжетно-ролевые игры в процессе    приобщения детей к культуре и традициям народов Дагестана. Махачкала 2014.</w:t>
      </w:r>
    </w:p>
    <w:p w:rsidR="00161CCA" w:rsidRPr="00161CCA" w:rsidRDefault="00161CCA" w:rsidP="00161CCA">
      <w:pPr>
        <w:widowControl w:val="0"/>
        <w:autoSpaceDE w:val="0"/>
        <w:autoSpaceDN w:val="0"/>
        <w:spacing w:after="0" w:line="240" w:lineRule="auto"/>
        <w:ind w:firstLine="284"/>
        <w:jc w:val="both"/>
        <w:rPr>
          <w:rFonts w:ascii="Times New Roman" w:eastAsia="Lucida Sans Unicode" w:hAnsi="Times New Roman" w:cs="Times New Roman"/>
          <w:bCs/>
          <w:sz w:val="24"/>
          <w:szCs w:val="24"/>
          <w:lang w:eastAsia="hi-IN" w:bidi="hi-IN"/>
        </w:rPr>
      </w:pPr>
      <w:r w:rsidRPr="00161CCA">
        <w:rPr>
          <w:rFonts w:ascii="Times New Roman" w:eastAsia="Lucida Sans Unicode" w:hAnsi="Times New Roman" w:cs="Times New Roman"/>
          <w:bCs/>
          <w:sz w:val="24"/>
          <w:szCs w:val="24"/>
          <w:lang w:eastAsia="hi-IN" w:bidi="hi-IN"/>
        </w:rPr>
        <w:t xml:space="preserve">2. </w:t>
      </w:r>
      <w:r w:rsidRPr="00161CCA">
        <w:rPr>
          <w:rFonts w:ascii="Times New Roman" w:eastAsia="Times New Roman" w:hAnsi="Times New Roman" w:cs="Times New Roman"/>
          <w:bCs/>
          <w:sz w:val="24"/>
          <w:szCs w:val="24"/>
        </w:rPr>
        <w:t xml:space="preserve">Амирова С.К., Исмаилова У.А. автор-сост «Салам алейкум»: образовательная программа </w:t>
      </w:r>
      <w:r w:rsidRPr="00161CCA">
        <w:rPr>
          <w:rFonts w:ascii="Times New Roman" w:eastAsia="Times New Roman" w:hAnsi="Times New Roman" w:cs="Times New Roman"/>
          <w:bCs/>
          <w:sz w:val="24"/>
          <w:szCs w:val="24"/>
        </w:rPr>
        <w:lastRenderedPageBreak/>
        <w:t>по социально-коммуникативному развитию детей для дошкольных образовательных организаций республики Дагестан.  – Махачкала: ООО «Издательство НИИ педагогики», 2016.</w:t>
      </w:r>
    </w:p>
    <w:p w:rsidR="00161CCA" w:rsidRPr="00161CCA" w:rsidRDefault="00161CCA" w:rsidP="00161CCA">
      <w:pPr>
        <w:widowControl w:val="0"/>
        <w:autoSpaceDE w:val="0"/>
        <w:autoSpaceDN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Times New Roman" w:hAnsi="Times New Roman" w:cs="Times New Roman"/>
          <w:bCs/>
          <w:sz w:val="24"/>
          <w:szCs w:val="24"/>
        </w:rPr>
        <w:t>3. Гусарова Л.Ф. автор-сост «Я и ты»: образовательная программа по формированию у дошкольников гендерной принадлежности для дошкольных образовательных организаций республики Дагестан.  – Махачкала: ООО «Издательство НИИ педагогики», 2016.</w:t>
      </w:r>
    </w:p>
    <w:p w:rsidR="00161CCA" w:rsidRPr="00161CCA" w:rsidRDefault="00161CCA" w:rsidP="00161CCA">
      <w:pPr>
        <w:autoSpaceDE w:val="0"/>
        <w:autoSpaceDN w:val="0"/>
        <w:adjustRightInd w:val="0"/>
        <w:spacing w:after="0" w:line="240" w:lineRule="auto"/>
        <w:jc w:val="both"/>
        <w:rPr>
          <w:rFonts w:ascii="Times New Roman" w:eastAsia="Calibri" w:hAnsi="Times New Roman" w:cs="Times New Roman"/>
          <w:bCs/>
          <w:color w:val="000000"/>
          <w:sz w:val="24"/>
          <w:szCs w:val="24"/>
        </w:rPr>
      </w:pPr>
    </w:p>
    <w:p w:rsidR="00161CCA" w:rsidRPr="00161CCA" w:rsidRDefault="00161CCA" w:rsidP="00161CCA">
      <w:p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2. ПОЗНАВАТЕЛЬНОЕ РАЗВИТИЕ</w:t>
      </w:r>
    </w:p>
    <w:p w:rsidR="00161CCA" w:rsidRPr="00161CCA" w:rsidRDefault="00161CCA" w:rsidP="00161CCA">
      <w:p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Перечень пособий, дополняющих и обновляющих содержание образовательной области в соответствии с задачами и планируемыми результатами Программы:</w:t>
      </w:r>
    </w:p>
    <w:p w:rsidR="00161CCA" w:rsidRPr="00161CCA" w:rsidRDefault="00161CCA" w:rsidP="00E54501">
      <w:pPr>
        <w:widowControl w:val="0"/>
        <w:numPr>
          <w:ilvl w:val="0"/>
          <w:numId w:val="223"/>
        </w:num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ребёнок способен применять в жизненных и игровых ситуациях знания о количестве, форме, величине предметов, пространстве и времени, умения считать, измерять, сравнивать, вычислять и тому подобное</w:t>
      </w:r>
    </w:p>
    <w:p w:rsidR="00161CCA" w:rsidRPr="00161CCA" w:rsidRDefault="00161CCA" w:rsidP="00E54501">
      <w:pPr>
        <w:widowControl w:val="0"/>
        <w:numPr>
          <w:ilvl w:val="0"/>
          <w:numId w:val="223"/>
        </w:num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ребёнок имеет разнообразные познавательные умения: определяет противоречия, формулирует задачу исследования, использует разные способы и средства проверки предположений: сравнение с эталонами, классификацию, систематизацию, некоторые цифровые средства и другое;</w:t>
      </w:r>
    </w:p>
    <w:p w:rsidR="00161CCA" w:rsidRPr="00161CCA" w:rsidRDefault="00161CCA" w:rsidP="00E54501">
      <w:pPr>
        <w:widowControl w:val="0"/>
        <w:numPr>
          <w:ilvl w:val="0"/>
          <w:numId w:val="223"/>
        </w:num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ребёнок проявляет любознательность, активно задает вопросы взрослым и сверстникам; интересуется субъективно новым и неизвестным в окружающем мире; способен самостоятельно придумывать объяснения явлениям природы и поступкам людей; склонен наблюдать, экспериментировать; строить смысловую картину окружающей реальности, использует основные культурные способы деятельности</w:t>
      </w:r>
    </w:p>
    <w:p w:rsidR="00161CCA" w:rsidRPr="00161CCA" w:rsidRDefault="00161CCA" w:rsidP="00161CCA">
      <w:pPr>
        <w:autoSpaceDE w:val="0"/>
        <w:autoSpaceDN w:val="0"/>
        <w:adjustRightInd w:val="0"/>
        <w:spacing w:after="0" w:line="240" w:lineRule="auto"/>
        <w:ind w:left="360"/>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2.1. Математическое развитие</w:t>
      </w:r>
    </w:p>
    <w:p w:rsidR="00161CCA" w:rsidRPr="00161CCA" w:rsidRDefault="00161CCA" w:rsidP="00161CCA">
      <w:pPr>
        <w:autoSpaceDE w:val="0"/>
        <w:autoSpaceDN w:val="0"/>
        <w:adjustRightInd w:val="0"/>
        <w:spacing w:after="0" w:line="240" w:lineRule="auto"/>
        <w:ind w:left="360"/>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Перечень вариативных систем, дополняющих и обновляющих содержание образовательной области в соответствии с задачами и планируемыми результатами Программы:</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Соловьева Е.В. Моя математика. Развивающая книга для детей 3-4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Соловьёва Е.В. Моя математика. Развивающая книга для детей 4-5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Соловьёва Е.В. Моя математика. Развивающая книга для детей 5-6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Соловьёва Е.В. Моя математика. Развивающая книга для детей 6-8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Соловьёва Е.В. Геометрическая аппликация. Пособие для детей 3-4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Соловьёва Е.В. Геометрическая аппликация. Пособие для детей 4-5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Соловьёва Е.В. Геометрическая аппликация. Пособие для детей 5-6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Соловьёва Е.В. Арифметика в раскрасках. Пособие для детей 3-4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Соловьёва Е.В. Арифметика в раскрасках. Пособие для детей 4-5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Соловьёва Е.В. Арифметика в раскрасках. Пособие для детей 5-6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Математика для самых маленьких. Рабочая тетрадь для детей 3-4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 xml:space="preserve">Шевелев К.В. Формирование логического мышления. Рабочая тетрадь для детей 3-4 лет </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Развитие мелкой моторики. Рабочая тетрадь для детей 3-4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Считаю до 5. Рабочая тетрадь для детей 3-4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Знакомство с числами и цифрами. Рабочая тетрадь для детей 3-4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Мои первые шаги в математике. Рабочая тетрадь для детей 4-5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Рабочая тетрадь для детей 4-5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Путешествие в мир логики. Рабочая тетрадь для детей 4-5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Считаю до 10. Рабочая тетрадь для детей 4-5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Мышление на кончиках пальцев. Рабочая тетрадь для детей 4-5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Математическая мозаика. Рабочая тетрадь для детей 4-5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lastRenderedPageBreak/>
        <w:t>Шевелев К.В. Задачки в клеточках. Рабочая тетрадь для детей 4-5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Занимательная математика. Рабочая тетрадь для детей 4-5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Сборник лучших упражнений по математике. Рабочая тетрадь для детей 5-6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Обучение счету до 10. Рабочая тетрадь для детей 5-6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Формирование математических способностей. Рабочая тетрадь для детей 5-6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Учимся работать с таблицами. Рабочая тетрадь для детей 5-6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Упражнения и тесты в клеточких. Рабочая тетрадь для детей 5-6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100 задачек по математике. Рабочая тетрадь для детей 5-6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Графические диктанты. Рабочая тетрадь для детей 5-6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Учусь писать цифры. Рабочая тетрадь для детей 5-6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Думаю. Считаю. Сравниваю. Рабочая тетрадь для детей 5-6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Ориентация в пространстве и на плоскости Рабочая тетрадь для детей 5-6 лет</w:t>
      </w:r>
    </w:p>
    <w:p w:rsidR="00161CCA" w:rsidRPr="00161CCA" w:rsidRDefault="00161CCA" w:rsidP="00E54501">
      <w:pPr>
        <w:widowControl w:val="0"/>
        <w:numPr>
          <w:ilvl w:val="0"/>
          <w:numId w:val="224"/>
        </w:numPr>
        <w:tabs>
          <w:tab w:val="left" w:pos="709"/>
        </w:tabs>
        <w:autoSpaceDE w:val="0"/>
        <w:autoSpaceDN w:val="0"/>
        <w:adjustRightInd w:val="0"/>
        <w:spacing w:after="0" w:line="240" w:lineRule="auto"/>
        <w:ind w:firstLine="284"/>
        <w:jc w:val="both"/>
        <w:rPr>
          <w:rFonts w:ascii="Times New Roman" w:eastAsia="Calibri" w:hAnsi="Times New Roman" w:cs="Times New Roman"/>
          <w:b/>
          <w:color w:val="000000"/>
          <w:sz w:val="24"/>
          <w:szCs w:val="24"/>
        </w:rPr>
      </w:pPr>
      <w:r w:rsidRPr="00161CCA">
        <w:rPr>
          <w:rFonts w:ascii="Times New Roman" w:eastAsia="Calibri" w:hAnsi="Times New Roman" w:cs="Times New Roman"/>
          <w:color w:val="000000"/>
          <w:sz w:val="24"/>
          <w:szCs w:val="24"/>
        </w:rPr>
        <w:t>Шевелев К.В. Занимательная геометрия. Рабочая тетрадь для детей 5-6 лет</w:t>
      </w:r>
    </w:p>
    <w:p w:rsidR="00161CCA" w:rsidRPr="00161CCA" w:rsidRDefault="00161CCA" w:rsidP="00161CCA">
      <w:pPr>
        <w:autoSpaceDE w:val="0"/>
        <w:autoSpaceDN w:val="0"/>
        <w:adjustRightInd w:val="0"/>
        <w:spacing w:after="0"/>
        <w:rPr>
          <w:rFonts w:ascii="Times New Roman" w:eastAsia="Calibri" w:hAnsi="Times New Roman" w:cs="Times New Roman"/>
          <w:b/>
          <w:color w:val="000000"/>
          <w:sz w:val="24"/>
          <w:szCs w:val="24"/>
        </w:rPr>
      </w:pPr>
      <w:r w:rsidRPr="00161CCA">
        <w:rPr>
          <w:rFonts w:ascii="Times New Roman" w:eastAsia="Calibri" w:hAnsi="Times New Roman" w:cs="Times New Roman"/>
          <w:b/>
          <w:color w:val="000000"/>
          <w:sz w:val="24"/>
          <w:szCs w:val="24"/>
        </w:rPr>
        <w:t>2.2. Окружающий мир</w:t>
      </w:r>
    </w:p>
    <w:p w:rsidR="00161CCA" w:rsidRPr="00161CCA" w:rsidRDefault="00161CCA" w:rsidP="00161CCA">
      <w:pPr>
        <w:tabs>
          <w:tab w:val="left" w:pos="709"/>
        </w:tabs>
        <w:autoSpaceDE w:val="0"/>
        <w:autoSpaceDN w:val="0"/>
        <w:adjustRightInd w:val="0"/>
        <w:spacing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Перечень вариативных систем, дополняющих и обновляющих содержание образовательной области в соответствии с задачамии планируемыми результатами Программы:</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Тимофеева Л.Л., Бережнова О.В. Познавательное развитие. Ребенок и окружающий мир. Конспекты современных форм организации детских видов деятельности.  Вторая младшая группа детского сада.</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Тимофеева Л.Л., Бережнова О.В. Веселые деньки. Альбом наблюдений для детей 3-4 лет</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Тимофеева Л.Л., Бережнова О.В. Мир чудес. Рабочая тетрадь для детей 3-4 лет</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Тимофеева Л.Л., Бережнова О.В. Познавательное развитие. Ребенок и окружающий мир. Конспекты современных форм организации детских видов деятельности.  Средняя группа детского сада.</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Тимофеева Л.Л., Бережнова О.В. От лета до лета. Альбом наблюдений для детей 4-5 лет</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Тимофеева Л.Л., Бережнова О.В. Радость открытий. Рабочая тетрадь для детей 4-5 лет</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Тимофеева Л.Л., Бережнова О.В. Познавательное развитие. Ребенок и окружающий мир. Конспекты современных форм организации детских видов деятельности.  Старшая группа детского сада.</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Тимофеева Л.Л., Бережнова О.В. Удивительное рядом. Альбом наблюдений для детей 5-6 лет</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Тимофеева Л.Л., Бережнова О.В. Загадки на каждом шагу. Рабочая тетрадь для детей 5-6 лет</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Тимофеева Л.Л., Бережнова О.В. Познавательное развитие. Ребенок и окружающий мир. Конспекты современных форм организации детских видов деятельности.  Подготовительная группа детского сада.</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Тимофеева Л.Л., Бережнова О.В. Первооткрыватели. Альбом наблюдений для детей 6-7 лет</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Тимофеева Л.Л., Бережнова О.В. Юные исследователи. Рабочая тетрадь для детей 6-7 лет</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 xml:space="preserve">Безруких М.М., Филиппова Т.А. Ступеньки к школе. Мир вокруг от А до </w:t>
      </w:r>
      <w:r w:rsidRPr="00161CCA">
        <w:rPr>
          <w:rFonts w:ascii="Times New Roman" w:eastAsia="Calibri" w:hAnsi="Times New Roman" w:cs="Times New Roman"/>
          <w:color w:val="000000"/>
          <w:sz w:val="24"/>
          <w:szCs w:val="24"/>
        </w:rPr>
        <w:lastRenderedPageBreak/>
        <w:t>Я. 4-5 лет. В 3 ч. Часть 1</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Безруких М.М., Филиппова Т.А. Ступеньки к школе. Мир вокруг от А до Я. 4-5 лет. В 3 ч. Часть 2</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Безруких М.М., Филиппова Т.А. Ступеньки к школе. Мир вокруг от А до Я. 4-5 лет. В 3 ч. Часть 3</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Вахрушев А.А., Маслова И.В. Вспоминаем весну! Учимся видеть и понимать. Для детей 5-7 лет</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Вахрушев А.А., Маслова И.В. Вспоминаем лето! Учимся видеть и понимать. Для детей 5-7 лет</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Вахрушев А.А., Маслова И.В. Вспоминаем осень! Учимся видеть и понимать. Для детей 5-7 лет</w:t>
      </w:r>
    </w:p>
    <w:p w:rsidR="00161CCA" w:rsidRPr="00161CCA" w:rsidRDefault="00161CCA" w:rsidP="00E54501">
      <w:pPr>
        <w:widowControl w:val="0"/>
        <w:numPr>
          <w:ilvl w:val="4"/>
          <w:numId w:val="231"/>
        </w:numPr>
        <w:tabs>
          <w:tab w:val="left" w:pos="709"/>
          <w:tab w:val="left" w:pos="993"/>
        </w:tabs>
        <w:autoSpaceDE w:val="0"/>
        <w:autoSpaceDN w:val="0"/>
        <w:adjustRightInd w:val="0"/>
        <w:spacing w:after="0" w:line="240" w:lineRule="auto"/>
        <w:ind w:firstLine="284"/>
        <w:jc w:val="both"/>
        <w:rPr>
          <w:rFonts w:ascii="Times New Roman" w:eastAsia="Calibri" w:hAnsi="Times New Roman" w:cs="Times New Roman"/>
          <w:bCs/>
          <w:color w:val="000000"/>
          <w:sz w:val="24"/>
          <w:szCs w:val="24"/>
        </w:rPr>
      </w:pPr>
      <w:r w:rsidRPr="00161CCA">
        <w:rPr>
          <w:rFonts w:ascii="Times New Roman" w:eastAsia="Calibri" w:hAnsi="Times New Roman" w:cs="Times New Roman"/>
          <w:color w:val="000000"/>
          <w:sz w:val="24"/>
          <w:szCs w:val="24"/>
        </w:rPr>
        <w:t>Вахрушев А.А., Маслова И.В. Вспоминаем зиму! Учимся видеть и понимать. Для детей 5-7 лет</w:t>
      </w:r>
    </w:p>
    <w:p w:rsidR="00161CCA" w:rsidRPr="00161CCA" w:rsidRDefault="00161CCA" w:rsidP="00161CCA">
      <w:pPr>
        <w:widowControl w:val="0"/>
        <w:autoSpaceDE w:val="0"/>
        <w:autoSpaceDN w:val="0"/>
        <w:spacing w:after="0"/>
        <w:ind w:left="633"/>
        <w:jc w:val="both"/>
        <w:rPr>
          <w:rFonts w:ascii="Times New Roman" w:eastAsia="Calibri" w:hAnsi="Times New Roman" w:cs="Times New Roman"/>
          <w:b/>
          <w:color w:val="000000"/>
          <w:sz w:val="24"/>
          <w:szCs w:val="24"/>
        </w:rPr>
      </w:pPr>
      <w:r w:rsidRPr="00161CCA">
        <w:rPr>
          <w:rFonts w:ascii="Times New Roman" w:eastAsia="Calibri" w:hAnsi="Times New Roman" w:cs="Times New Roman"/>
          <w:b/>
          <w:color w:val="000000"/>
          <w:sz w:val="24"/>
          <w:szCs w:val="24"/>
        </w:rPr>
        <w:t>Часть, формируемая участниками образовательных отношений</w:t>
      </w:r>
    </w:p>
    <w:p w:rsidR="00161CCA" w:rsidRPr="00161CCA" w:rsidRDefault="00161CCA" w:rsidP="00161CCA">
      <w:pPr>
        <w:widowControl w:val="0"/>
        <w:numPr>
          <w:ilvl w:val="4"/>
          <w:numId w:val="14"/>
        </w:numPr>
        <w:tabs>
          <w:tab w:val="left" w:pos="426"/>
        </w:tabs>
        <w:autoSpaceDE w:val="0"/>
        <w:autoSpaceDN w:val="0"/>
        <w:spacing w:after="0" w:line="240" w:lineRule="auto"/>
        <w:jc w:val="both"/>
        <w:rPr>
          <w:rFonts w:ascii="Times New Roman" w:eastAsia="Times New Roman" w:hAnsi="Times New Roman" w:cs="Times New Roman"/>
          <w:bCs/>
          <w:color w:val="000000"/>
          <w:sz w:val="24"/>
          <w:szCs w:val="24"/>
          <w:lang w:eastAsia="ru-RU"/>
        </w:rPr>
      </w:pPr>
      <w:r w:rsidRPr="00161CCA">
        <w:rPr>
          <w:rFonts w:ascii="Times New Roman" w:eastAsia="Times New Roman" w:hAnsi="Times New Roman" w:cs="Times New Roman"/>
          <w:bCs/>
          <w:color w:val="000000"/>
          <w:sz w:val="24"/>
          <w:szCs w:val="24"/>
          <w:lang w:eastAsia="ru-RU"/>
        </w:rPr>
        <w:t>«Познаем наш край родной»: образовательная программа по познавательному развитию  детей для дошкольных образовательных организаций республики Дагестан. /автор-сост.: Гришина А.В. – Махачкала: ООО «Издательство НИИ педагогики», 2016.</w:t>
      </w:r>
    </w:p>
    <w:p w:rsidR="00161CCA" w:rsidRPr="00161CCA" w:rsidRDefault="00161CCA" w:rsidP="00161CCA">
      <w:pPr>
        <w:tabs>
          <w:tab w:val="left" w:pos="426"/>
          <w:tab w:val="left" w:pos="993"/>
        </w:tabs>
        <w:autoSpaceDE w:val="0"/>
        <w:autoSpaceDN w:val="0"/>
        <w:adjustRightInd w:val="0"/>
        <w:spacing w:after="0" w:line="240" w:lineRule="auto"/>
        <w:jc w:val="both"/>
        <w:rPr>
          <w:rFonts w:ascii="Times New Roman" w:eastAsia="Times New Roman" w:hAnsi="Times New Roman" w:cs="Times New Roman"/>
          <w:bCs/>
          <w:color w:val="000000"/>
          <w:sz w:val="24"/>
          <w:szCs w:val="24"/>
        </w:rPr>
      </w:pPr>
      <w:r w:rsidRPr="00161CCA">
        <w:rPr>
          <w:rFonts w:ascii="Times New Roman" w:eastAsia="Times New Roman" w:hAnsi="Times New Roman" w:cs="Times New Roman"/>
          <w:bCs/>
          <w:color w:val="000000"/>
          <w:sz w:val="24"/>
          <w:szCs w:val="24"/>
        </w:rPr>
        <w:t>2. «Мир вокруг нас»: образовательная программа по формированию экологической культуры детей для дошкольных образовательных организаций республики Дагестан. /автор-сост.: Исмаилова У.А. – Махачкала: ООО «Издательство НИИ педагогики», 2016.</w:t>
      </w:r>
    </w:p>
    <w:p w:rsidR="00161CCA" w:rsidRPr="00161CCA" w:rsidRDefault="00161CCA" w:rsidP="00161CCA">
      <w:pPr>
        <w:widowControl w:val="0"/>
        <w:autoSpaceDE w:val="0"/>
        <w:autoSpaceDN w:val="0"/>
        <w:spacing w:before="10" w:after="0" w:line="240" w:lineRule="auto"/>
        <w:jc w:val="both"/>
        <w:rPr>
          <w:rFonts w:ascii="Times New Roman" w:eastAsia="Calibri" w:hAnsi="Times New Roman" w:cs="Times New Roman"/>
          <w:bCs/>
          <w:color w:val="000000"/>
          <w:sz w:val="24"/>
          <w:szCs w:val="24"/>
        </w:rPr>
      </w:pPr>
      <w:r w:rsidRPr="00161CCA">
        <w:rPr>
          <w:rFonts w:ascii="Times New Roman" w:eastAsia="Calibri" w:hAnsi="Times New Roman" w:cs="Times New Roman"/>
          <w:bCs/>
          <w:color w:val="000000"/>
          <w:sz w:val="24"/>
          <w:szCs w:val="24"/>
        </w:rPr>
        <w:t>3. Борзова З.В., Идрисова З.И., Багдуева Б.Д. Формирование предпосылок функциональной грамотности у детей старшего дошкольного возраста через познание природы, учебно-методическое пособие для педагогов ДОО, Махачкала 2022.</w:t>
      </w:r>
    </w:p>
    <w:p w:rsidR="00161CCA" w:rsidRPr="00161CCA" w:rsidRDefault="00161CCA" w:rsidP="00161CCA">
      <w:pPr>
        <w:widowControl w:val="0"/>
        <w:autoSpaceDE w:val="0"/>
        <w:autoSpaceDN w:val="0"/>
        <w:spacing w:before="10" w:after="0" w:line="240" w:lineRule="auto"/>
        <w:jc w:val="both"/>
        <w:rPr>
          <w:rFonts w:ascii="Times New Roman" w:eastAsia="Calibri" w:hAnsi="Times New Roman" w:cs="Times New Roman"/>
          <w:bCs/>
          <w:color w:val="000000"/>
          <w:sz w:val="24"/>
          <w:szCs w:val="24"/>
        </w:rPr>
      </w:pPr>
      <w:r w:rsidRPr="00161CCA">
        <w:rPr>
          <w:rFonts w:ascii="Times New Roman" w:eastAsia="Calibri" w:hAnsi="Times New Roman" w:cs="Times New Roman"/>
          <w:bCs/>
          <w:color w:val="000000"/>
          <w:sz w:val="24"/>
          <w:szCs w:val="24"/>
        </w:rPr>
        <w:t>4. Идрисова З.И., Борзова З.В., Багдуева Б.Д. Формирование основ экологической грамотности у детей старшего дошкольного возраста через познание природы Дагестана, учбно-методическое пособие, Махачкала, 2022.</w:t>
      </w:r>
    </w:p>
    <w:p w:rsidR="00161CCA" w:rsidRPr="00161CCA" w:rsidRDefault="00161CCA" w:rsidP="00161CCA">
      <w:pPr>
        <w:tabs>
          <w:tab w:val="left" w:pos="426"/>
          <w:tab w:val="left" w:pos="993"/>
        </w:tabs>
        <w:autoSpaceDE w:val="0"/>
        <w:autoSpaceDN w:val="0"/>
        <w:adjustRightInd w:val="0"/>
        <w:spacing w:after="0"/>
        <w:jc w:val="both"/>
        <w:rPr>
          <w:rFonts w:ascii="Times New Roman" w:eastAsia="Calibri" w:hAnsi="Times New Roman" w:cs="Times New Roman"/>
          <w:bCs/>
          <w:color w:val="000000"/>
          <w:sz w:val="24"/>
          <w:szCs w:val="24"/>
        </w:rPr>
      </w:pPr>
    </w:p>
    <w:p w:rsidR="00161CCA" w:rsidRPr="00161CCA" w:rsidRDefault="00161CCA" w:rsidP="00161CCA">
      <w:pPr>
        <w:autoSpaceDE w:val="0"/>
        <w:autoSpaceDN w:val="0"/>
        <w:adjustRightInd w:val="0"/>
        <w:spacing w:after="0"/>
        <w:jc w:val="both"/>
        <w:rPr>
          <w:rFonts w:ascii="Times New Roman" w:eastAsia="Calibri" w:hAnsi="Times New Roman" w:cs="Times New Roman"/>
          <w:b/>
          <w:color w:val="000000"/>
          <w:sz w:val="24"/>
          <w:szCs w:val="24"/>
        </w:rPr>
      </w:pPr>
      <w:r w:rsidRPr="00161CCA">
        <w:rPr>
          <w:rFonts w:ascii="Times New Roman" w:eastAsia="Calibri" w:hAnsi="Times New Roman" w:cs="Times New Roman"/>
          <w:b/>
          <w:color w:val="000000"/>
          <w:sz w:val="24"/>
          <w:szCs w:val="24"/>
        </w:rPr>
        <w:t>3. РАЗВИТИЕ РЕЧИ</w:t>
      </w:r>
    </w:p>
    <w:p w:rsidR="00161CCA" w:rsidRPr="00161CCA" w:rsidRDefault="00161CCA" w:rsidP="00161CCA">
      <w:p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Перечень вариативных систем, дополняющих и обновляющих содержание образовательной области </w:t>
      </w:r>
    </w:p>
    <w:p w:rsidR="00161CCA" w:rsidRPr="00161CCA" w:rsidRDefault="00161CCA" w:rsidP="00161CCA">
      <w:p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в соответствии с задачами Программы:</w:t>
      </w:r>
    </w:p>
    <w:p w:rsidR="00161CCA" w:rsidRPr="00161CCA" w:rsidRDefault="00161CCA" w:rsidP="00E54501">
      <w:pPr>
        <w:widowControl w:val="0"/>
        <w:numPr>
          <w:ilvl w:val="0"/>
          <w:numId w:val="226"/>
        </w:num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ребёнок владеет речью как средством коммуникации, </w:t>
      </w:r>
    </w:p>
    <w:p w:rsidR="00161CCA" w:rsidRPr="00161CCA" w:rsidRDefault="00161CCA" w:rsidP="00E54501">
      <w:pPr>
        <w:widowControl w:val="0"/>
        <w:numPr>
          <w:ilvl w:val="0"/>
          <w:numId w:val="226"/>
        </w:num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ведет диалог со взрослыми и сверстниками, </w:t>
      </w:r>
    </w:p>
    <w:p w:rsidR="00161CCA" w:rsidRPr="00161CCA" w:rsidRDefault="00161CCA" w:rsidP="00E54501">
      <w:pPr>
        <w:widowControl w:val="0"/>
        <w:numPr>
          <w:ilvl w:val="0"/>
          <w:numId w:val="226"/>
        </w:num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использует формулы речевого этикета в соответствии с ситуацией общения, </w:t>
      </w:r>
    </w:p>
    <w:p w:rsidR="00161CCA" w:rsidRPr="00161CCA" w:rsidRDefault="00161CCA" w:rsidP="00E54501">
      <w:pPr>
        <w:widowControl w:val="0"/>
        <w:numPr>
          <w:ilvl w:val="0"/>
          <w:numId w:val="226"/>
        </w:num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владеет коммуникативно-речевыми умениями;</w:t>
      </w:r>
    </w:p>
    <w:p w:rsidR="00161CCA" w:rsidRPr="00161CCA" w:rsidRDefault="00161CCA" w:rsidP="00E54501">
      <w:pPr>
        <w:widowControl w:val="0"/>
        <w:numPr>
          <w:ilvl w:val="0"/>
          <w:numId w:val="226"/>
        </w:num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ребёнок знает и осмысленно воспринимает литературные произведения различных жанров, </w:t>
      </w:r>
    </w:p>
    <w:p w:rsidR="00161CCA" w:rsidRPr="00161CCA" w:rsidRDefault="00161CCA" w:rsidP="00E54501">
      <w:pPr>
        <w:widowControl w:val="0"/>
        <w:numPr>
          <w:ilvl w:val="0"/>
          <w:numId w:val="226"/>
        </w:num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имеет предпочтения в жанрах литературы, проявляет интерес к книгам познавательного характера, </w:t>
      </w:r>
    </w:p>
    <w:p w:rsidR="00161CCA" w:rsidRPr="00161CCA" w:rsidRDefault="00161CCA" w:rsidP="00E54501">
      <w:pPr>
        <w:widowControl w:val="0"/>
        <w:numPr>
          <w:ilvl w:val="0"/>
          <w:numId w:val="226"/>
        </w:num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определяет характеры персонажей, мотивы их поведения, оценивает поступки литературных героев;</w:t>
      </w:r>
    </w:p>
    <w:p w:rsidR="00161CCA" w:rsidRPr="00161CCA" w:rsidRDefault="00161CCA" w:rsidP="00E54501">
      <w:pPr>
        <w:widowControl w:val="0"/>
        <w:numPr>
          <w:ilvl w:val="0"/>
          <w:numId w:val="226"/>
        </w:num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ребёнок правильно, отчетливо произносит все звуки родного языка</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Ушакова О.С., Артюхова И.С. Развитие речи. Игры и конспекты занятий. Вторая младшая группа детского сада</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Ушакова О.С., Артюхова И.С. Развитие речи. Игры и конспекты занятий. Средняя группа детского сада</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Ушакова О.С., Артюхова И.С. Развитие речи. Игры и конспекты занятий. Старшая группа детского сада</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Ушакова О.С., Артюхова И.С. Развитие речи. Игры и конспекты занятий. Подготовительная группа детского сада</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 xml:space="preserve">Ушакова О.С. ГОВОРИ ПРАВИЛЬНО! Тетрадь по развитию речи для детей 3-4 </w:t>
      </w:r>
      <w:r w:rsidRPr="00161CCA">
        <w:rPr>
          <w:rFonts w:ascii="Times New Roman" w:eastAsia="Calibri" w:hAnsi="Times New Roman" w:cs="Times New Roman"/>
          <w:color w:val="000000"/>
          <w:sz w:val="24"/>
          <w:szCs w:val="24"/>
        </w:rPr>
        <w:lastRenderedPageBreak/>
        <w:t>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Ушакова О.С., Артюхова И.С. ГОВОРИ ПРАВИЛЬНО. Тетрадь по развитию речи для детей 4-5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Ушакова О.С., Артюхова И.С. ГОВОРИ ПРАВИЛЬНО! Тетрадь по развитию речи для детей 5-6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Ушакова О.С., Артюхова И.С. ГОВОРИ ПРАВИЛЬНО. Тетрадь по развитию речи для детей 6-7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Гризик Т. И. Говорим правильно. Слушаем и беседуем. Пособие для детей 3-4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Гризик Т. И. Говорим правильно. Беседуем и рассказываем.  Пособие для детей 4-5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Гризик Т. И. Говорим правильно. Беседуем и рассказываем. Пособие для детей 5-6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Гризик Т. И. Говорим правильно. Рассказываем и сочиняем. Пособие для детей 6-8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Гризик Т. И. Готовим руку к письму. Пособие для детей 4-8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Гризик Т. И. Узнаю мир. Развивающая книга для детей 3-4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Гризик Т. И. Узнаю мир. Развивающая книга для детей 4-5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Гризик Т. И. Узнаю мир. Развивающая книга для детей 5-6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Гризик Т. И. Узнаю мир. Развивающая книга для детей 6-8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Кузнецова М.И. Эти удивительные звуки. 3-4 года</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Кузнецова М.И. Знакомимся с буквами. 5-6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Журова Л.Е., Кузнецова М.И. Я умею читать! 6-7 лет. В 2 ч. Часть 1</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Журова Л.Е., Кузнецова М.И. Я умею читать! 6–7 лет. В 2 ч. Часть 2</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Кузнецова М.И. Готовимся к письму. 4-5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Кузнецова М.И. Пишем буквы и слова. 6–7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Журова Л.Е., Кузнецова М.И. Азбука для дошкольников. Играем и читаем вместе. В 3 частях</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Развитие речи у детей 2-3 лет. Учебно-методическое пособие к иллюстративному материалу "От звукоподражаний к словам"</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От звукоподражаний к словам. Иллюстративный материал для развития речи у детей 2-3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Литературные тексты для детей 2-3 лет. Потешки. Загадки. Сказки. Учебно-наглядное пособие</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Развитие звуковой культуры речи у детей 3-4 лет. Учебно-методическое пособие</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Раз-словечко, два-словечко. Рабочая тетрадь для детей 3-4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Дорисуй. Рабочая тетрадь для детей 3-4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Развитие фонематического слуха у детей 4-5 лет. Сценарии учебно-игровых занятий</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От слова к звуку. Рабочая тетрадь для детей 4-5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Дорисуй и раскрась. Рабочая тетрадь для детей 4-5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Слова, слоги, звуки Демонстрационный материал и учебно-методическое пособие к демонстрационному материалу "Слова, слоги, звуки" (Для детей 4-5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Учимся составлять слоговые схемы. Рабочая тетрадь для детей 4-5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Развитие звуко-буквенного анализа у детей 5-6 лет. Учебно-методическое пособие</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От А до Я. Рабочая тетрадь для детей 5-6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Прописи для дошкольников. Рабочая тетрадь для детей 5-6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lastRenderedPageBreak/>
        <w:t>Колесникова Е.В. Звуки и буквы. Демонстрационный материал и учебно-методическое пособие к демонстрационному материалу "Звуки и буквы" (Для детей 5-6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Запоминаю буквы. Рабочая тетрадь для детей 5-6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Предмет, слово, схема. Рабочая тетрадь для детей 5-7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Развитие интереса и способностей к чтению у детей 6-7 лет. Учебно-методическое пособие</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Я начинаю читать. Рабочая тетрадь для детей 6-7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Прописи для дошкольников. Рабочая тетрадь для детей 6-7 лет</w:t>
      </w:r>
    </w:p>
    <w:p w:rsidR="00161CCA" w:rsidRPr="00161CCA" w:rsidRDefault="00161CCA" w:rsidP="00E54501">
      <w:pPr>
        <w:widowControl w:val="0"/>
        <w:numPr>
          <w:ilvl w:val="0"/>
          <w:numId w:val="230"/>
        </w:numPr>
        <w:tabs>
          <w:tab w:val="left" w:pos="709"/>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Ну-ка, буква, отзовись! Рабочая тетрадь для детей 5-7 лет</w:t>
      </w:r>
    </w:p>
    <w:p w:rsidR="00161CCA" w:rsidRPr="00161CCA" w:rsidRDefault="00161CCA" w:rsidP="00E54501">
      <w:pPr>
        <w:widowControl w:val="0"/>
        <w:numPr>
          <w:ilvl w:val="0"/>
          <w:numId w:val="230"/>
        </w:numPr>
        <w:tabs>
          <w:tab w:val="left" w:pos="851"/>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Веселая грамматика для детей 5-7 лет</w:t>
      </w:r>
    </w:p>
    <w:p w:rsidR="00161CCA" w:rsidRPr="00161CCA" w:rsidRDefault="00161CCA" w:rsidP="00E54501">
      <w:pPr>
        <w:widowControl w:val="0"/>
        <w:numPr>
          <w:ilvl w:val="0"/>
          <w:numId w:val="230"/>
        </w:numPr>
        <w:tabs>
          <w:tab w:val="left" w:pos="851"/>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Игнатьева Л.В., Колесникова Е.В. Азбука. Мой первый учебник.</w:t>
      </w:r>
    </w:p>
    <w:p w:rsidR="00161CCA" w:rsidRPr="00161CCA" w:rsidRDefault="00161CCA" w:rsidP="00E54501">
      <w:pPr>
        <w:widowControl w:val="0"/>
        <w:numPr>
          <w:ilvl w:val="0"/>
          <w:numId w:val="230"/>
        </w:numPr>
        <w:tabs>
          <w:tab w:val="left" w:pos="851"/>
        </w:tabs>
        <w:autoSpaceDE w:val="0"/>
        <w:autoSpaceDN w:val="0"/>
        <w:spacing w:after="0" w:line="240" w:lineRule="auto"/>
        <w:ind w:firstLine="284"/>
        <w:jc w:val="both"/>
        <w:rPr>
          <w:rFonts w:ascii="Times New Roman" w:eastAsia="Times New Roman" w:hAnsi="Times New Roman" w:cs="Times New Roman"/>
          <w:bCs/>
          <w:sz w:val="24"/>
          <w:szCs w:val="24"/>
        </w:rPr>
      </w:pPr>
      <w:r w:rsidRPr="00161CCA">
        <w:rPr>
          <w:rFonts w:ascii="Times New Roman" w:eastAsia="Calibri" w:hAnsi="Times New Roman" w:cs="Times New Roman"/>
          <w:color w:val="000000"/>
          <w:sz w:val="24"/>
          <w:szCs w:val="24"/>
        </w:rPr>
        <w:t>Колесникова Е.В. Я уже читаю.</w:t>
      </w:r>
    </w:p>
    <w:p w:rsidR="00161CCA" w:rsidRPr="00161CCA" w:rsidRDefault="00161CCA" w:rsidP="00161CCA">
      <w:pPr>
        <w:widowControl w:val="0"/>
        <w:autoSpaceDE w:val="0"/>
        <w:autoSpaceDN w:val="0"/>
        <w:spacing w:after="0" w:line="240" w:lineRule="auto"/>
        <w:ind w:left="720"/>
        <w:jc w:val="both"/>
        <w:rPr>
          <w:rFonts w:ascii="Times New Roman" w:eastAsia="Calibri" w:hAnsi="Times New Roman" w:cs="Times New Roman"/>
          <w:b/>
          <w:color w:val="000000"/>
          <w:sz w:val="24"/>
          <w:szCs w:val="24"/>
        </w:rPr>
      </w:pPr>
      <w:r w:rsidRPr="00161CCA">
        <w:rPr>
          <w:rFonts w:ascii="Times New Roman" w:eastAsia="Calibri" w:hAnsi="Times New Roman" w:cs="Times New Roman"/>
          <w:b/>
          <w:color w:val="000000"/>
          <w:sz w:val="24"/>
          <w:szCs w:val="24"/>
        </w:rPr>
        <w:t>Часть, формируемая участниками образовательных отношений</w:t>
      </w:r>
    </w:p>
    <w:p w:rsidR="00161CCA" w:rsidRPr="00161CCA" w:rsidRDefault="00161CCA" w:rsidP="00E54501">
      <w:pPr>
        <w:widowControl w:val="0"/>
        <w:numPr>
          <w:ilvl w:val="0"/>
          <w:numId w:val="240"/>
        </w:numPr>
        <w:tabs>
          <w:tab w:val="left" w:pos="284"/>
        </w:tabs>
        <w:autoSpaceDE w:val="0"/>
        <w:autoSpaceDN w:val="0"/>
        <w:spacing w:before="10" w:after="0" w:line="240" w:lineRule="auto"/>
        <w:ind w:firstLine="284"/>
        <w:jc w:val="both"/>
        <w:rPr>
          <w:rFonts w:ascii="Times New Roman" w:eastAsia="Times New Roman" w:hAnsi="Times New Roman" w:cs="Times New Roman"/>
          <w:bCs/>
          <w:iCs/>
          <w:color w:val="000000"/>
          <w:sz w:val="24"/>
          <w:szCs w:val="24"/>
          <w:shd w:val="clear" w:color="auto" w:fill="FFFFFF"/>
          <w:lang w:eastAsia="ru-RU"/>
        </w:rPr>
      </w:pPr>
      <w:r w:rsidRPr="00161CCA">
        <w:rPr>
          <w:rFonts w:ascii="Times New Roman" w:eastAsia="Batang" w:hAnsi="Times New Roman" w:cs="Times New Roman"/>
          <w:bCs/>
          <w:sz w:val="24"/>
          <w:szCs w:val="24"/>
          <w:lang w:eastAsia="ko-KR"/>
        </w:rPr>
        <w:t>Идрисова З.И., Гасанова Р.Х. Развитие связной речи дошкольников средствами дагестанской литературы Махачкала, 2018.</w:t>
      </w:r>
    </w:p>
    <w:p w:rsidR="00161CCA" w:rsidRPr="00161CCA" w:rsidRDefault="00161CCA" w:rsidP="00E54501">
      <w:pPr>
        <w:widowControl w:val="0"/>
        <w:numPr>
          <w:ilvl w:val="0"/>
          <w:numId w:val="240"/>
        </w:numPr>
        <w:tabs>
          <w:tab w:val="left" w:pos="284"/>
        </w:tabs>
        <w:autoSpaceDE w:val="0"/>
        <w:autoSpaceDN w:val="0"/>
        <w:spacing w:before="10" w:after="0" w:line="240" w:lineRule="auto"/>
        <w:ind w:firstLine="284"/>
        <w:jc w:val="both"/>
        <w:rPr>
          <w:rFonts w:ascii="Times New Roman" w:eastAsia="Times New Roman" w:hAnsi="Times New Roman" w:cs="Times New Roman"/>
          <w:bCs/>
          <w:iCs/>
          <w:color w:val="000000"/>
          <w:sz w:val="24"/>
          <w:szCs w:val="24"/>
          <w:shd w:val="clear" w:color="auto" w:fill="FFFFFF"/>
          <w:lang w:eastAsia="ru-RU"/>
        </w:rPr>
      </w:pPr>
      <w:r w:rsidRPr="00161CCA">
        <w:rPr>
          <w:rFonts w:ascii="Times New Roman" w:eastAsia="Batang" w:hAnsi="Times New Roman" w:cs="Times New Roman"/>
          <w:bCs/>
          <w:sz w:val="24"/>
          <w:szCs w:val="24"/>
          <w:lang w:eastAsia="ko-KR"/>
        </w:rPr>
        <w:t>Идрисова З.И. Развитие речи детей раннего возраста, Махачкала. Алеф 2021.</w:t>
      </w:r>
    </w:p>
    <w:p w:rsidR="00161CCA" w:rsidRPr="00161CCA" w:rsidRDefault="00161CCA" w:rsidP="00E54501">
      <w:pPr>
        <w:widowControl w:val="0"/>
        <w:numPr>
          <w:ilvl w:val="0"/>
          <w:numId w:val="240"/>
        </w:numPr>
        <w:tabs>
          <w:tab w:val="left" w:pos="284"/>
        </w:tabs>
        <w:autoSpaceDE w:val="0"/>
        <w:autoSpaceDN w:val="0"/>
        <w:spacing w:before="10" w:after="0" w:line="240" w:lineRule="auto"/>
        <w:ind w:firstLine="284"/>
        <w:jc w:val="both"/>
        <w:rPr>
          <w:rFonts w:ascii="Times New Roman" w:eastAsia="Times New Roman" w:hAnsi="Times New Roman" w:cs="Times New Roman"/>
          <w:bCs/>
          <w:iCs/>
          <w:color w:val="000000"/>
          <w:sz w:val="24"/>
          <w:szCs w:val="24"/>
          <w:shd w:val="clear" w:color="auto" w:fill="FFFFFF"/>
          <w:lang w:eastAsia="ru-RU"/>
        </w:rPr>
      </w:pPr>
      <w:r w:rsidRPr="00161CCA">
        <w:rPr>
          <w:rFonts w:ascii="Times New Roman" w:eastAsia="Batang" w:hAnsi="Times New Roman" w:cs="Times New Roman"/>
          <w:bCs/>
          <w:sz w:val="24"/>
          <w:szCs w:val="24"/>
          <w:lang w:eastAsia="ko-KR"/>
        </w:rPr>
        <w:t>Фольклор и литература народов Дагестана. Хрестоматия для дошкольных учреждений. ООО «Лотос», Махачкала.</w:t>
      </w:r>
    </w:p>
    <w:p w:rsidR="00161CCA" w:rsidRPr="00161CCA" w:rsidRDefault="00161CCA" w:rsidP="00161CCA">
      <w:pPr>
        <w:autoSpaceDE w:val="0"/>
        <w:autoSpaceDN w:val="0"/>
        <w:adjustRightInd w:val="0"/>
        <w:spacing w:after="0" w:line="240" w:lineRule="auto"/>
        <w:rPr>
          <w:rFonts w:ascii="Times New Roman" w:eastAsia="Calibri" w:hAnsi="Times New Roman" w:cs="Times New Roman"/>
          <w:b/>
          <w:color w:val="000000"/>
          <w:sz w:val="24"/>
          <w:szCs w:val="24"/>
        </w:rPr>
      </w:pPr>
    </w:p>
    <w:p w:rsidR="00161CCA" w:rsidRPr="00161CCA" w:rsidRDefault="00161CCA" w:rsidP="00161CCA">
      <w:pPr>
        <w:autoSpaceDE w:val="0"/>
        <w:autoSpaceDN w:val="0"/>
        <w:adjustRightInd w:val="0"/>
        <w:spacing w:after="0"/>
        <w:rPr>
          <w:rFonts w:ascii="Times New Roman" w:eastAsia="Calibri" w:hAnsi="Times New Roman" w:cs="Times New Roman"/>
          <w:b/>
          <w:color w:val="000000"/>
          <w:sz w:val="24"/>
          <w:szCs w:val="24"/>
        </w:rPr>
      </w:pPr>
      <w:r w:rsidRPr="00161CCA">
        <w:rPr>
          <w:rFonts w:ascii="Times New Roman" w:eastAsia="Calibri" w:hAnsi="Times New Roman" w:cs="Times New Roman"/>
          <w:b/>
          <w:color w:val="000000"/>
          <w:sz w:val="24"/>
          <w:szCs w:val="24"/>
        </w:rPr>
        <w:t>4. ХУДОЖЕСТВЕННО-ЭСТЕТИЧЕСКОЕ РАЗВИТИЕ</w:t>
      </w:r>
    </w:p>
    <w:p w:rsidR="00161CCA" w:rsidRPr="00161CCA" w:rsidRDefault="00161CCA" w:rsidP="00161CCA">
      <w:pPr>
        <w:autoSpaceDE w:val="0"/>
        <w:autoSpaceDN w:val="0"/>
        <w:adjustRightInd w:val="0"/>
        <w:spacing w:after="0" w:line="240" w:lineRule="auto"/>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Перечень вариативных систем, дополняющих и обновляющих содержание образовательной области в соответствии с задачами и планируемыми результатами ФОП ДО:</w:t>
      </w:r>
    </w:p>
    <w:p w:rsidR="00161CCA" w:rsidRPr="00161CCA" w:rsidRDefault="00161CCA" w:rsidP="00E54501">
      <w:pPr>
        <w:widowControl w:val="0"/>
        <w:numPr>
          <w:ilvl w:val="0"/>
          <w:numId w:val="236"/>
        </w:numPr>
        <w:autoSpaceDE w:val="0"/>
        <w:autoSpaceDN w:val="0"/>
        <w:adjustRightInd w:val="0"/>
        <w:spacing w:after="0" w:line="240" w:lineRule="auto"/>
        <w:ind w:left="567"/>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ребёнок владеет умениями, навыками и средствами художественной выразительности в различных видах деятельности и искусства; использует различные технические приемы в свободной художественной деятельности;</w:t>
      </w:r>
    </w:p>
    <w:p w:rsidR="00161CCA" w:rsidRPr="00161CCA" w:rsidRDefault="00161CCA" w:rsidP="00E54501">
      <w:pPr>
        <w:widowControl w:val="0"/>
        <w:numPr>
          <w:ilvl w:val="0"/>
          <w:numId w:val="236"/>
        </w:numPr>
        <w:autoSpaceDE w:val="0"/>
        <w:autoSpaceDN w:val="0"/>
        <w:adjustRightInd w:val="0"/>
        <w:spacing w:after="0" w:line="240" w:lineRule="auto"/>
        <w:ind w:left="567"/>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ребёнок участвует в создании индивидуальных и коллективных творческих работ, тематических композиций к праздничным утренникам и развлечениям, художественных проектах;</w:t>
      </w:r>
    </w:p>
    <w:p w:rsidR="00161CCA" w:rsidRPr="00161CCA" w:rsidRDefault="00161CCA" w:rsidP="00E54501">
      <w:pPr>
        <w:widowControl w:val="0"/>
        <w:numPr>
          <w:ilvl w:val="0"/>
          <w:numId w:val="236"/>
        </w:numPr>
        <w:autoSpaceDE w:val="0"/>
        <w:autoSpaceDN w:val="0"/>
        <w:adjustRightInd w:val="0"/>
        <w:spacing w:after="0" w:line="240" w:lineRule="auto"/>
        <w:ind w:left="567"/>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ребёнок самостоятельно выбирает технику и выразительные средства для наиболее точной передачи образа и своего замысла, способен создавать сложные объекты и композиции, преобразовывать и использовать с учётом игровой ситуации.</w:t>
      </w:r>
    </w:p>
    <w:p w:rsidR="00161CCA" w:rsidRPr="00161CCA" w:rsidRDefault="00161CCA" w:rsidP="00E54501">
      <w:pPr>
        <w:widowControl w:val="0"/>
        <w:numPr>
          <w:ilvl w:val="0"/>
          <w:numId w:val="225"/>
        </w:numPr>
        <w:tabs>
          <w:tab w:val="left" w:pos="284"/>
        </w:tabs>
        <w:autoSpaceDE w:val="0"/>
        <w:autoSpaceDN w:val="0"/>
        <w:spacing w:after="0" w:line="240" w:lineRule="auto"/>
        <w:ind w:firstLine="284"/>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Лыкова И.А. Изобразительная деятельность в детском саду. Младшая группа.</w:t>
      </w:r>
    </w:p>
    <w:p w:rsidR="00161CCA" w:rsidRPr="00161CCA" w:rsidRDefault="00161CCA" w:rsidP="00E54501">
      <w:pPr>
        <w:widowControl w:val="0"/>
        <w:numPr>
          <w:ilvl w:val="0"/>
          <w:numId w:val="225"/>
        </w:numPr>
        <w:tabs>
          <w:tab w:val="left" w:pos="284"/>
        </w:tabs>
        <w:autoSpaceDE w:val="0"/>
        <w:autoSpaceDN w:val="0"/>
        <w:spacing w:after="0" w:line="240" w:lineRule="auto"/>
        <w:ind w:firstLine="284"/>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Лыкова И.А. Изобразительная деятельность в детском саду. Средняя группа.</w:t>
      </w:r>
    </w:p>
    <w:p w:rsidR="00161CCA" w:rsidRPr="00161CCA" w:rsidRDefault="00161CCA" w:rsidP="00E54501">
      <w:pPr>
        <w:widowControl w:val="0"/>
        <w:numPr>
          <w:ilvl w:val="0"/>
          <w:numId w:val="225"/>
        </w:numPr>
        <w:tabs>
          <w:tab w:val="left" w:pos="284"/>
        </w:tabs>
        <w:autoSpaceDE w:val="0"/>
        <w:autoSpaceDN w:val="0"/>
        <w:spacing w:after="0" w:line="240" w:lineRule="auto"/>
        <w:ind w:firstLine="284"/>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Лыкова И.А. Изобразительная деятельность в детском саду. Старшая группа.</w:t>
      </w:r>
    </w:p>
    <w:p w:rsidR="00161CCA" w:rsidRPr="00161CCA" w:rsidRDefault="00161CCA" w:rsidP="00E54501">
      <w:pPr>
        <w:widowControl w:val="0"/>
        <w:numPr>
          <w:ilvl w:val="0"/>
          <w:numId w:val="225"/>
        </w:numPr>
        <w:tabs>
          <w:tab w:val="left" w:pos="284"/>
        </w:tabs>
        <w:autoSpaceDE w:val="0"/>
        <w:autoSpaceDN w:val="0"/>
        <w:spacing w:after="0" w:line="240" w:lineRule="auto"/>
        <w:ind w:firstLine="284"/>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Лыкова И.А. Изобразительная деятельность в детском саду. Подготовительная к школе группа.</w:t>
      </w:r>
    </w:p>
    <w:p w:rsidR="00161CCA" w:rsidRPr="00161CCA" w:rsidRDefault="00161CCA" w:rsidP="00E54501">
      <w:pPr>
        <w:widowControl w:val="0"/>
        <w:numPr>
          <w:ilvl w:val="0"/>
          <w:numId w:val="225"/>
        </w:numPr>
        <w:tabs>
          <w:tab w:val="left" w:pos="567"/>
        </w:tabs>
        <w:autoSpaceDE w:val="0"/>
        <w:autoSpaceDN w:val="0"/>
        <w:spacing w:after="0" w:line="240" w:lineRule="auto"/>
        <w:ind w:left="567" w:hanging="283"/>
        <w:rPr>
          <w:rFonts w:ascii="Times New Roman" w:eastAsia="Times New Roman" w:hAnsi="Times New Roman" w:cs="Times New Roman"/>
          <w:sz w:val="24"/>
          <w:szCs w:val="24"/>
        </w:rPr>
      </w:pPr>
      <w:r w:rsidRPr="00161CCA">
        <w:rPr>
          <w:rFonts w:ascii="Times New Roman" w:eastAsia="Calibri" w:hAnsi="Times New Roman" w:cs="Times New Roman"/>
          <w:color w:val="000000"/>
          <w:sz w:val="24"/>
          <w:szCs w:val="24"/>
        </w:rPr>
        <w:t>Агапина М. Тайны леса. Поделки и приключения.</w:t>
      </w:r>
    </w:p>
    <w:p w:rsidR="00161CCA" w:rsidRPr="00161CCA" w:rsidRDefault="00161CCA" w:rsidP="00E54501">
      <w:pPr>
        <w:widowControl w:val="0"/>
        <w:numPr>
          <w:ilvl w:val="0"/>
          <w:numId w:val="225"/>
        </w:numPr>
        <w:tabs>
          <w:tab w:val="left" w:pos="567"/>
        </w:tabs>
        <w:autoSpaceDE w:val="0"/>
        <w:autoSpaceDN w:val="0"/>
        <w:spacing w:after="0" w:line="240" w:lineRule="auto"/>
        <w:ind w:left="567" w:hanging="283"/>
        <w:rPr>
          <w:rFonts w:ascii="Times New Roman" w:eastAsia="Times New Roman" w:hAnsi="Times New Roman" w:cs="Times New Roman"/>
          <w:sz w:val="24"/>
          <w:szCs w:val="24"/>
        </w:rPr>
      </w:pPr>
      <w:r w:rsidRPr="00161CCA">
        <w:rPr>
          <w:rFonts w:ascii="Times New Roman" w:eastAsia="Calibri" w:hAnsi="Times New Roman" w:cs="Times New Roman"/>
          <w:color w:val="000000"/>
          <w:sz w:val="24"/>
          <w:szCs w:val="24"/>
        </w:rPr>
        <w:t>Агапина М. Тайны моря. Поделки и приключения.</w:t>
      </w:r>
    </w:p>
    <w:p w:rsidR="00161CCA" w:rsidRPr="00161CCA" w:rsidRDefault="00161CCA" w:rsidP="00E54501">
      <w:pPr>
        <w:widowControl w:val="0"/>
        <w:numPr>
          <w:ilvl w:val="0"/>
          <w:numId w:val="225"/>
        </w:numPr>
        <w:tabs>
          <w:tab w:val="left" w:pos="567"/>
        </w:tabs>
        <w:autoSpaceDE w:val="0"/>
        <w:autoSpaceDN w:val="0"/>
        <w:spacing w:after="0" w:line="240" w:lineRule="auto"/>
        <w:ind w:left="567" w:hanging="283"/>
        <w:rPr>
          <w:rFonts w:ascii="Times New Roman" w:eastAsia="Times New Roman" w:hAnsi="Times New Roman" w:cs="Times New Roman"/>
          <w:sz w:val="24"/>
          <w:szCs w:val="24"/>
        </w:rPr>
      </w:pPr>
      <w:r w:rsidRPr="00161CCA">
        <w:rPr>
          <w:rFonts w:ascii="Times New Roman" w:eastAsia="Calibri" w:hAnsi="Times New Roman" w:cs="Times New Roman"/>
          <w:color w:val="000000"/>
          <w:sz w:val="24"/>
          <w:szCs w:val="24"/>
        </w:rPr>
        <w:t>Агапина М. Тайны космоса. Поделки и приключения.</w:t>
      </w:r>
    </w:p>
    <w:p w:rsidR="00161CCA" w:rsidRPr="00161CCA" w:rsidRDefault="00161CCA" w:rsidP="00E54501">
      <w:pPr>
        <w:widowControl w:val="0"/>
        <w:numPr>
          <w:ilvl w:val="0"/>
          <w:numId w:val="225"/>
        </w:numPr>
        <w:tabs>
          <w:tab w:val="left" w:pos="567"/>
        </w:tabs>
        <w:autoSpaceDE w:val="0"/>
        <w:autoSpaceDN w:val="0"/>
        <w:spacing w:after="0" w:line="240" w:lineRule="auto"/>
        <w:ind w:left="567" w:hanging="283"/>
        <w:rPr>
          <w:rFonts w:ascii="Times New Roman" w:eastAsia="Times New Roman" w:hAnsi="Times New Roman" w:cs="Times New Roman"/>
          <w:sz w:val="24"/>
          <w:szCs w:val="24"/>
        </w:rPr>
      </w:pPr>
      <w:r w:rsidRPr="00161CCA">
        <w:rPr>
          <w:rFonts w:ascii="Times New Roman" w:eastAsia="Calibri" w:hAnsi="Times New Roman" w:cs="Times New Roman"/>
          <w:color w:val="000000"/>
          <w:sz w:val="24"/>
          <w:szCs w:val="24"/>
        </w:rPr>
        <w:t>Агапина М. Тайны древнего мира. Поделки и приключения.</w:t>
      </w:r>
    </w:p>
    <w:p w:rsidR="00161CCA" w:rsidRPr="00161CCA" w:rsidRDefault="00161CCA" w:rsidP="00E54501">
      <w:pPr>
        <w:widowControl w:val="0"/>
        <w:numPr>
          <w:ilvl w:val="0"/>
          <w:numId w:val="225"/>
        </w:numPr>
        <w:tabs>
          <w:tab w:val="left" w:pos="284"/>
        </w:tabs>
        <w:autoSpaceDE w:val="0"/>
        <w:autoSpaceDN w:val="0"/>
        <w:spacing w:after="0" w:line="240" w:lineRule="auto"/>
        <w:ind w:firstLine="284"/>
        <w:jc w:val="both"/>
        <w:rPr>
          <w:rFonts w:ascii="Times New Roman" w:eastAsia="Times New Roman" w:hAnsi="Times New Roman" w:cs="Times New Roman"/>
          <w:sz w:val="24"/>
          <w:szCs w:val="24"/>
        </w:rPr>
      </w:pPr>
      <w:r w:rsidRPr="00161CCA">
        <w:rPr>
          <w:rFonts w:ascii="Times New Roman" w:eastAsia="Calibri" w:hAnsi="Times New Roman" w:cs="Times New Roman"/>
          <w:color w:val="000000"/>
          <w:sz w:val="24"/>
          <w:szCs w:val="24"/>
        </w:rPr>
        <w:t>Тютюнникова Т.Э. МУЗЫКА ДЕТСТВА. Учебное пособие по элементарному музицированию и начальному музыкальному воспитанию для студентов педагогических вузов, институтов повышения квалификации и педагогов-практиков.</w:t>
      </w:r>
    </w:p>
    <w:p w:rsidR="00161CCA" w:rsidRPr="00161CCA" w:rsidRDefault="00161CCA" w:rsidP="00E54501">
      <w:pPr>
        <w:widowControl w:val="0"/>
        <w:numPr>
          <w:ilvl w:val="0"/>
          <w:numId w:val="225"/>
        </w:numPr>
        <w:tabs>
          <w:tab w:val="left" w:pos="284"/>
        </w:tabs>
        <w:autoSpaceDE w:val="0"/>
        <w:autoSpaceDN w:val="0"/>
        <w:spacing w:after="0" w:line="240" w:lineRule="auto"/>
        <w:ind w:firstLine="284"/>
        <w:jc w:val="both"/>
        <w:rPr>
          <w:rFonts w:ascii="Times New Roman" w:eastAsia="Times New Roman" w:hAnsi="Times New Roman" w:cs="Times New Roman"/>
          <w:sz w:val="24"/>
          <w:szCs w:val="24"/>
        </w:rPr>
      </w:pPr>
      <w:r w:rsidRPr="00161CCA">
        <w:rPr>
          <w:rFonts w:ascii="Times New Roman" w:eastAsia="Calibri" w:hAnsi="Times New Roman" w:cs="Times New Roman"/>
          <w:color w:val="000000"/>
          <w:sz w:val="24"/>
          <w:szCs w:val="24"/>
        </w:rPr>
        <w:t>Буренина А.И., Тютюнникова Т.Э. МУЗЫКА ДЕТСТВА. Методические рекомендации и репертуар с нотным приложением по работе с детьми 3-4 лет.</w:t>
      </w:r>
    </w:p>
    <w:p w:rsidR="00161CCA" w:rsidRPr="00161CCA" w:rsidRDefault="00161CCA" w:rsidP="00E54501">
      <w:pPr>
        <w:widowControl w:val="0"/>
        <w:numPr>
          <w:ilvl w:val="0"/>
          <w:numId w:val="225"/>
        </w:numPr>
        <w:tabs>
          <w:tab w:val="left" w:pos="284"/>
        </w:tabs>
        <w:autoSpaceDE w:val="0"/>
        <w:autoSpaceDN w:val="0"/>
        <w:spacing w:after="0" w:line="240" w:lineRule="auto"/>
        <w:ind w:firstLine="284"/>
        <w:jc w:val="both"/>
        <w:rPr>
          <w:rFonts w:ascii="Times New Roman" w:eastAsia="Times New Roman" w:hAnsi="Times New Roman" w:cs="Times New Roman"/>
          <w:sz w:val="24"/>
          <w:szCs w:val="24"/>
        </w:rPr>
      </w:pPr>
      <w:r w:rsidRPr="00161CCA">
        <w:rPr>
          <w:rFonts w:ascii="Times New Roman" w:eastAsia="Calibri" w:hAnsi="Times New Roman" w:cs="Times New Roman"/>
          <w:color w:val="000000"/>
          <w:sz w:val="24"/>
          <w:szCs w:val="24"/>
        </w:rPr>
        <w:t>Буренина А.И., Тютюнникова Т.Э. Музыка детства. Методические рекомендации и репертуар с нотным приложением по работе с детьми 4-5 лет.</w:t>
      </w:r>
    </w:p>
    <w:p w:rsidR="00161CCA" w:rsidRPr="00161CCA" w:rsidRDefault="00161CCA" w:rsidP="00161CCA">
      <w:pPr>
        <w:widowControl w:val="0"/>
        <w:autoSpaceDE w:val="0"/>
        <w:autoSpaceDN w:val="0"/>
        <w:spacing w:after="0"/>
        <w:ind w:left="720"/>
        <w:jc w:val="both"/>
        <w:rPr>
          <w:rFonts w:ascii="Times New Roman" w:eastAsia="Calibri" w:hAnsi="Times New Roman" w:cs="Times New Roman"/>
          <w:b/>
          <w:color w:val="000000"/>
          <w:sz w:val="24"/>
          <w:szCs w:val="24"/>
        </w:rPr>
      </w:pPr>
      <w:r w:rsidRPr="00161CCA">
        <w:rPr>
          <w:rFonts w:ascii="Times New Roman" w:eastAsia="Calibri" w:hAnsi="Times New Roman" w:cs="Times New Roman"/>
          <w:b/>
          <w:color w:val="000000"/>
          <w:sz w:val="24"/>
          <w:szCs w:val="24"/>
        </w:rPr>
        <w:t>Часть, формируемая участниками образовательных отношений</w:t>
      </w:r>
    </w:p>
    <w:p w:rsidR="00161CCA" w:rsidRPr="00161CCA" w:rsidRDefault="00161CCA" w:rsidP="00E54501">
      <w:pPr>
        <w:widowControl w:val="0"/>
        <w:numPr>
          <w:ilvl w:val="0"/>
          <w:numId w:val="239"/>
        </w:numPr>
        <w:autoSpaceDE w:val="0"/>
        <w:autoSpaceDN w:val="0"/>
        <w:spacing w:after="0" w:line="240" w:lineRule="auto"/>
        <w:ind w:firstLine="284"/>
        <w:jc w:val="both"/>
        <w:rPr>
          <w:rFonts w:ascii="Times New Roman" w:eastAsia="Times New Roman" w:hAnsi="Times New Roman" w:cs="Times New Roman"/>
          <w:sz w:val="24"/>
          <w:szCs w:val="24"/>
          <w:lang w:eastAsia="ru-RU"/>
        </w:rPr>
      </w:pPr>
      <w:r w:rsidRPr="00161CCA">
        <w:rPr>
          <w:rFonts w:ascii="Times New Roman" w:eastAsia="Cambria" w:hAnsi="Times New Roman" w:cs="Times New Roman"/>
          <w:color w:val="000000"/>
          <w:kern w:val="24"/>
          <w:sz w:val="24"/>
          <w:szCs w:val="24"/>
          <w:lang w:eastAsia="ru-RU"/>
        </w:rPr>
        <w:t>«От истоков прекрасного – к творчеству»:</w:t>
      </w:r>
      <w:r w:rsidRPr="00161CCA">
        <w:rPr>
          <w:rFonts w:ascii="Times New Roman" w:eastAsia="Cambria" w:hAnsi="Times New Roman" w:cs="Times New Roman"/>
          <w:b/>
          <w:bCs/>
          <w:color w:val="000000"/>
          <w:kern w:val="24"/>
          <w:sz w:val="24"/>
          <w:szCs w:val="24"/>
          <w:lang w:eastAsia="ru-RU"/>
        </w:rPr>
        <w:t xml:space="preserve"> </w:t>
      </w:r>
      <w:r w:rsidRPr="00161CCA">
        <w:rPr>
          <w:rFonts w:ascii="Times New Roman" w:eastAsia="Cambria" w:hAnsi="Times New Roman" w:cs="Times New Roman"/>
          <w:color w:val="000000"/>
          <w:kern w:val="24"/>
          <w:sz w:val="24"/>
          <w:szCs w:val="24"/>
          <w:lang w:eastAsia="ru-RU"/>
        </w:rPr>
        <w:t xml:space="preserve">образовательная программа по </w:t>
      </w:r>
      <w:r w:rsidRPr="00161CCA">
        <w:rPr>
          <w:rFonts w:ascii="Times New Roman" w:eastAsia="Cambria" w:hAnsi="Times New Roman" w:cs="Times New Roman"/>
          <w:color w:val="000000"/>
          <w:kern w:val="24"/>
          <w:sz w:val="24"/>
          <w:szCs w:val="24"/>
          <w:lang w:eastAsia="ru-RU"/>
        </w:rPr>
        <w:lastRenderedPageBreak/>
        <w:t>изобразительному искусству для дошкольных образовательных организаций республики Дагестан. /автор-сост. Байрамбеков М.М.</w:t>
      </w:r>
    </w:p>
    <w:p w:rsidR="00161CCA" w:rsidRPr="00161CCA" w:rsidRDefault="00161CCA" w:rsidP="00E54501">
      <w:pPr>
        <w:widowControl w:val="0"/>
        <w:numPr>
          <w:ilvl w:val="0"/>
          <w:numId w:val="239"/>
        </w:numPr>
        <w:autoSpaceDE w:val="0"/>
        <w:autoSpaceDN w:val="0"/>
        <w:spacing w:after="0" w:line="240" w:lineRule="auto"/>
        <w:ind w:firstLine="284"/>
        <w:jc w:val="both"/>
        <w:rPr>
          <w:rFonts w:ascii="Times New Roman" w:eastAsia="Times New Roman" w:hAnsi="Times New Roman" w:cs="Times New Roman"/>
          <w:sz w:val="24"/>
          <w:szCs w:val="24"/>
          <w:lang w:eastAsia="ru-RU"/>
        </w:rPr>
      </w:pPr>
      <w:r w:rsidRPr="00161CCA">
        <w:rPr>
          <w:rFonts w:ascii="Times New Roman" w:eastAsia="Cambria" w:hAnsi="Times New Roman" w:cs="Times New Roman"/>
          <w:color w:val="000000"/>
          <w:kern w:val="24"/>
          <w:sz w:val="24"/>
          <w:szCs w:val="24"/>
          <w:lang w:eastAsia="ru-RU"/>
        </w:rPr>
        <w:t>«К сердцу и разуму через родные напевы</w:t>
      </w:r>
      <w:r w:rsidRPr="00161CCA">
        <w:rPr>
          <w:rFonts w:ascii="Times New Roman" w:eastAsia="Cambria" w:hAnsi="Times New Roman" w:cs="Times New Roman"/>
          <w:b/>
          <w:bCs/>
          <w:color w:val="000000"/>
          <w:kern w:val="24"/>
          <w:sz w:val="24"/>
          <w:szCs w:val="24"/>
          <w:lang w:eastAsia="ru-RU"/>
        </w:rPr>
        <w:t xml:space="preserve">»: </w:t>
      </w:r>
      <w:r w:rsidRPr="00161CCA">
        <w:rPr>
          <w:rFonts w:ascii="Times New Roman" w:eastAsia="Cambria" w:hAnsi="Times New Roman" w:cs="Times New Roman"/>
          <w:color w:val="000000"/>
          <w:kern w:val="24"/>
          <w:sz w:val="24"/>
          <w:szCs w:val="24"/>
          <w:lang w:eastAsia="ru-RU"/>
        </w:rPr>
        <w:t>образовательная программа по музыкальному воспитанию /автор-сост. Агабекова С.С.</w:t>
      </w:r>
    </w:p>
    <w:p w:rsidR="00161CCA" w:rsidRPr="00161CCA" w:rsidRDefault="00161CCA" w:rsidP="00161CCA">
      <w:pPr>
        <w:autoSpaceDE w:val="0"/>
        <w:autoSpaceDN w:val="0"/>
        <w:adjustRightInd w:val="0"/>
        <w:spacing w:after="0"/>
        <w:rPr>
          <w:rFonts w:ascii="Times New Roman" w:eastAsia="Calibri" w:hAnsi="Times New Roman" w:cs="Times New Roman"/>
          <w:b/>
          <w:color w:val="000000"/>
          <w:sz w:val="24"/>
          <w:szCs w:val="24"/>
        </w:rPr>
      </w:pPr>
    </w:p>
    <w:p w:rsidR="00161CCA" w:rsidRPr="00161CCA" w:rsidRDefault="00161CCA" w:rsidP="00161CCA">
      <w:pPr>
        <w:autoSpaceDE w:val="0"/>
        <w:autoSpaceDN w:val="0"/>
        <w:adjustRightInd w:val="0"/>
        <w:spacing w:after="0"/>
        <w:rPr>
          <w:rFonts w:ascii="Times New Roman" w:eastAsia="Calibri" w:hAnsi="Times New Roman" w:cs="Times New Roman"/>
          <w:b/>
          <w:color w:val="000000"/>
          <w:sz w:val="24"/>
          <w:szCs w:val="24"/>
        </w:rPr>
      </w:pPr>
      <w:r w:rsidRPr="00161CCA">
        <w:rPr>
          <w:rFonts w:ascii="Times New Roman" w:eastAsia="Calibri" w:hAnsi="Times New Roman" w:cs="Times New Roman"/>
          <w:b/>
          <w:color w:val="000000"/>
          <w:sz w:val="24"/>
          <w:szCs w:val="24"/>
        </w:rPr>
        <w:t xml:space="preserve">5. ФИЗИЧЕСКОЕ РАЗВИТИЕ </w:t>
      </w:r>
    </w:p>
    <w:p w:rsidR="00161CCA" w:rsidRPr="00161CCA" w:rsidRDefault="00161CCA" w:rsidP="00161CCA">
      <w:pPr>
        <w:widowControl w:val="0"/>
        <w:numPr>
          <w:ilvl w:val="0"/>
          <w:numId w:val="154"/>
        </w:numPr>
        <w:suppressAutoHyphens/>
        <w:autoSpaceDE w:val="0"/>
        <w:autoSpaceDN w:val="0"/>
        <w:snapToGrid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Физическое воспитание в детском саду /  Э.Я. Степаненкова. – М.: Мозаика-синтез, 2006. Теория и методика физического воспитания и развития ребенка /  Э.Я. Степаненкова. – М.: Аcadem</w:t>
      </w:r>
      <w:r w:rsidRPr="00161CCA">
        <w:rPr>
          <w:rFonts w:ascii="Times New Roman" w:eastAsia="Batang" w:hAnsi="Times New Roman" w:cs="Times New Roman"/>
          <w:sz w:val="24"/>
          <w:szCs w:val="24"/>
          <w:lang w:val="en-US" w:eastAsia="ko-KR"/>
        </w:rPr>
        <w:t>i</w:t>
      </w:r>
      <w:r w:rsidRPr="00161CCA">
        <w:rPr>
          <w:rFonts w:ascii="Times New Roman" w:eastAsia="Batang" w:hAnsi="Times New Roman" w:cs="Times New Roman"/>
          <w:sz w:val="24"/>
          <w:szCs w:val="24"/>
          <w:lang w:eastAsia="ko-KR"/>
        </w:rPr>
        <w:t xml:space="preserve">a, 2001. </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Двигательная активность ребенка в детском саду / М.А. Рунова. – М.: Мозаика-синтез, 2000.</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Физкультурное и спортивно-игровое оборудование для дошкольных образовательных учреждений / Т.И. Осокина, Е.А. Тимофеева, М.А. Рунова. – М.: Мозаика-синтез, 1999.</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Физическая культура – дошкольникам / Л.Д. Глазырина. – М.: Владос, 2004.</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Физическая культура в младшей группе детского сада / Л.Д. Глазырина. – М.: Владос, 2005.</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Физическая культура в средней группе детского сада / Л.Д. Глазырина. – М.: Владос, 2005.</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Физическая культура в старшей группе детского сада / Л.Д. Глазырина. – М.: Владос, 2005.</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Физическая культура в подготовительной группе детского сада / Л.Д. Глазырина. – М.: Владос, 2005.</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Физкультура – это радость / Л.Н. Сивачева. – СПб.: Детство-пресс, 2001.</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С физкультурой дружить – здоровым быть / М.Д. Маханева. – М.: ТЦ «Сфера», 2009.</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Нетрадиционные занятия физкультурой в дошкольном образовательном учрежлении / Н.С. Галицына. – М.: Скрепторий, 2004.</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Физическое развитие и здоровье детей 3-7 лет / Л.В. Яковлева, Р.А. Юдина. – М.: Владос, 2003.</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Физкультурные праздники в детском саду / В.Н. Шебеко, Н.Н. Ермак. – М.: Просвещение, 2003.</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 xml:space="preserve">Подвижные игры и игровые упражнения для детей 5-7 лет / Л.И. Пензулаева. – М.: Владос, 2002. </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bCs/>
          <w:iCs/>
          <w:sz w:val="24"/>
          <w:szCs w:val="24"/>
          <w:lang w:eastAsia="ko-KR"/>
        </w:rPr>
      </w:pPr>
      <w:r w:rsidRPr="00161CCA">
        <w:rPr>
          <w:rFonts w:ascii="Times New Roman" w:eastAsia="Batang" w:hAnsi="Times New Roman" w:cs="Times New Roman"/>
          <w:bCs/>
          <w:iCs/>
          <w:sz w:val="24"/>
          <w:szCs w:val="24"/>
          <w:lang w:eastAsia="ko-KR"/>
        </w:rPr>
        <w:t>Охрана здоровья детей в дошкольных учреждениях / Т.Л. Богина. – М.: Мозаика-синтез, 2006.</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bCs/>
          <w:iCs/>
          <w:sz w:val="24"/>
          <w:szCs w:val="24"/>
          <w:lang w:eastAsia="ko-KR"/>
        </w:rPr>
      </w:pPr>
      <w:r w:rsidRPr="00161CCA">
        <w:rPr>
          <w:rFonts w:ascii="Times New Roman" w:eastAsia="Batang" w:hAnsi="Times New Roman" w:cs="Times New Roman"/>
          <w:bCs/>
          <w:iCs/>
          <w:sz w:val="24"/>
          <w:szCs w:val="24"/>
          <w:lang w:eastAsia="ko-KR"/>
        </w:rPr>
        <w:t xml:space="preserve">Здоровьесберегающие технологии воспитания в детском саду / Под ред. Т.С. Яковлевой. – М.: Школьная пресса, 2006. </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bCs/>
          <w:iCs/>
          <w:sz w:val="24"/>
          <w:szCs w:val="24"/>
          <w:lang w:eastAsia="ko-KR"/>
        </w:rPr>
      </w:pPr>
      <w:r w:rsidRPr="00161CCA">
        <w:rPr>
          <w:rFonts w:ascii="Times New Roman" w:eastAsia="Batang" w:hAnsi="Times New Roman" w:cs="Times New Roman"/>
          <w:bCs/>
          <w:iCs/>
          <w:sz w:val="24"/>
          <w:szCs w:val="24"/>
          <w:lang w:eastAsia="ko-KR"/>
        </w:rPr>
        <w:t>Растем здоровыми / В.А. Доскин, Л.Г. Голубева. – М.: Просвещение, 2002.</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«Развивающая педагогика оздоровления / В.Т. Кудрявцев, Б.Б. Егоров. – М.: Линка-пресс, 2000.</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Пензулаева Л.И. Физическая культура в детском саду. 3-4 года.</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Пензулаева Л.И. Физическая культура в детском саду. 4-5 лет.</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Пензулаева Л.И. Физическая культура в детском саду. 5-6 лет.</w:t>
      </w:r>
    </w:p>
    <w:p w:rsidR="00161CCA" w:rsidRPr="00161CCA" w:rsidRDefault="00161CCA" w:rsidP="00161CCA">
      <w:pPr>
        <w:widowControl w:val="0"/>
        <w:numPr>
          <w:ilvl w:val="0"/>
          <w:numId w:val="154"/>
        </w:numPr>
        <w:suppressAutoHyphens/>
        <w:autoSpaceDE w:val="0"/>
        <w:autoSpaceDN w:val="0"/>
        <w:spacing w:after="0" w:line="240" w:lineRule="auto"/>
        <w:ind w:firstLine="284"/>
        <w:jc w:val="both"/>
        <w:rPr>
          <w:rFonts w:ascii="Times New Roman" w:eastAsia="Batang" w:hAnsi="Times New Roman" w:cs="Times New Roman"/>
          <w:sz w:val="24"/>
          <w:szCs w:val="24"/>
          <w:lang w:eastAsia="ko-KR"/>
        </w:rPr>
      </w:pPr>
      <w:r w:rsidRPr="00161CCA">
        <w:rPr>
          <w:rFonts w:ascii="Times New Roman" w:eastAsia="Batang" w:hAnsi="Times New Roman" w:cs="Times New Roman"/>
          <w:sz w:val="24"/>
          <w:szCs w:val="24"/>
          <w:lang w:eastAsia="ko-KR"/>
        </w:rPr>
        <w:t>Пензулаева Л.И. Физическая культура в детском саду. 6-7 лет.</w:t>
      </w:r>
    </w:p>
    <w:p w:rsidR="00161CCA" w:rsidRPr="00161CCA" w:rsidRDefault="00161CCA" w:rsidP="00161CCA">
      <w:pPr>
        <w:widowControl w:val="0"/>
        <w:suppressAutoHyphens/>
        <w:autoSpaceDE w:val="0"/>
        <w:autoSpaceDN w:val="0"/>
        <w:spacing w:after="0"/>
        <w:ind w:left="360"/>
        <w:rPr>
          <w:rFonts w:ascii="Times New Roman" w:eastAsia="Batang" w:hAnsi="Times New Roman" w:cs="Times New Roman"/>
          <w:b/>
          <w:sz w:val="24"/>
          <w:szCs w:val="24"/>
          <w:lang w:eastAsia="ko-KR"/>
        </w:rPr>
      </w:pPr>
      <w:r w:rsidRPr="00161CCA">
        <w:rPr>
          <w:rFonts w:ascii="Times New Roman" w:eastAsia="Batang" w:hAnsi="Times New Roman" w:cs="Times New Roman"/>
          <w:b/>
          <w:sz w:val="24"/>
          <w:szCs w:val="24"/>
          <w:lang w:eastAsia="ko-KR"/>
        </w:rPr>
        <w:t>Часть, формируемая участниками образовательны отношений</w:t>
      </w:r>
    </w:p>
    <w:p w:rsidR="00161CCA" w:rsidRPr="00161CCA" w:rsidRDefault="00161CCA" w:rsidP="00161CCA">
      <w:pPr>
        <w:widowControl w:val="0"/>
        <w:autoSpaceDE w:val="0"/>
        <w:autoSpaceDN w:val="0"/>
        <w:spacing w:after="0"/>
        <w:ind w:firstLine="284"/>
        <w:jc w:val="both"/>
        <w:rPr>
          <w:rFonts w:ascii="Times New Roman" w:eastAsia="Times New Roman" w:hAnsi="Times New Roman" w:cs="Times New Roman"/>
          <w:bCs/>
          <w:sz w:val="24"/>
          <w:szCs w:val="24"/>
        </w:rPr>
      </w:pPr>
      <w:r w:rsidRPr="00161CCA">
        <w:rPr>
          <w:rFonts w:ascii="Times New Roman" w:eastAsia="Times New Roman" w:hAnsi="Times New Roman" w:cs="Times New Roman"/>
          <w:bCs/>
          <w:sz w:val="24"/>
          <w:szCs w:val="24"/>
        </w:rPr>
        <w:t>1.Идрисова З.И. Подвижные игры народов Дагестана. Махачкала: ДИПКПК, 2014.</w:t>
      </w:r>
    </w:p>
    <w:p w:rsidR="00161CCA" w:rsidRPr="00161CCA" w:rsidRDefault="00161CCA" w:rsidP="00161CCA">
      <w:pPr>
        <w:autoSpaceDE w:val="0"/>
        <w:autoSpaceDN w:val="0"/>
        <w:adjustRightInd w:val="0"/>
        <w:spacing w:after="120"/>
        <w:ind w:firstLine="284"/>
        <w:jc w:val="both"/>
        <w:rPr>
          <w:rFonts w:ascii="Times New Roman" w:eastAsia="Calibri" w:hAnsi="Times New Roman" w:cs="Times New Roman"/>
          <w:bCs/>
          <w:color w:val="000000"/>
          <w:sz w:val="24"/>
          <w:szCs w:val="24"/>
        </w:rPr>
      </w:pPr>
      <w:r w:rsidRPr="00161CCA">
        <w:rPr>
          <w:rFonts w:ascii="Times New Roman" w:eastAsia="Times New Roman" w:hAnsi="Times New Roman" w:cs="Times New Roman"/>
          <w:bCs/>
          <w:sz w:val="24"/>
          <w:szCs w:val="24"/>
        </w:rPr>
        <w:t xml:space="preserve">2.Гасанова Д.И., Исмаилова У.А. авторы-сост. «Орлята»: образовательная программа по физическому развитию детей для дошкольных образовательных организаций республики Дагестан. </w:t>
      </w:r>
    </w:p>
    <w:p w:rsidR="00161CCA" w:rsidRPr="00161CCA" w:rsidRDefault="00161CCA" w:rsidP="00161CCA">
      <w:pPr>
        <w:autoSpaceDE w:val="0"/>
        <w:autoSpaceDN w:val="0"/>
        <w:adjustRightInd w:val="0"/>
        <w:spacing w:after="0"/>
        <w:rPr>
          <w:rFonts w:ascii="Times New Roman" w:eastAsia="Calibri" w:hAnsi="Times New Roman" w:cs="Times New Roman"/>
          <w:b/>
          <w:color w:val="000000"/>
          <w:sz w:val="24"/>
          <w:szCs w:val="24"/>
        </w:rPr>
      </w:pPr>
      <w:r w:rsidRPr="00161CCA">
        <w:rPr>
          <w:rFonts w:ascii="Times New Roman" w:eastAsia="Calibri" w:hAnsi="Times New Roman" w:cs="Times New Roman"/>
          <w:b/>
          <w:color w:val="000000"/>
          <w:sz w:val="24"/>
          <w:szCs w:val="24"/>
        </w:rPr>
        <w:t>6. ПЕДАГОГИЧЕСКАЯ ДИАГНОСТИКА</w:t>
      </w:r>
    </w:p>
    <w:p w:rsidR="00161CCA" w:rsidRPr="00161CCA" w:rsidRDefault="00161CCA" w:rsidP="00E54501">
      <w:pPr>
        <w:widowControl w:val="0"/>
        <w:numPr>
          <w:ilvl w:val="0"/>
          <w:numId w:val="228"/>
        </w:numPr>
        <w:autoSpaceDE w:val="0"/>
        <w:autoSpaceDN w:val="0"/>
        <w:adjustRightInd w:val="0"/>
        <w:spacing w:after="0" w:line="240" w:lineRule="auto"/>
        <w:ind w:left="714" w:hanging="357"/>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lastRenderedPageBreak/>
        <w:t>ориентация на оценку индивидуального развития детей дошкольного возраста для определения эффективности и дальнейшего планирования педагогических действий</w:t>
      </w:r>
    </w:p>
    <w:p w:rsidR="00161CCA" w:rsidRPr="00161CCA" w:rsidRDefault="00161CCA" w:rsidP="00E54501">
      <w:pPr>
        <w:widowControl w:val="0"/>
        <w:numPr>
          <w:ilvl w:val="0"/>
          <w:numId w:val="227"/>
        </w:numPr>
        <w:tabs>
          <w:tab w:val="left" w:pos="567"/>
        </w:tabs>
        <w:autoSpaceDE w:val="0"/>
        <w:autoSpaceDN w:val="0"/>
        <w:adjustRightInd w:val="0"/>
        <w:spacing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Педагогическая диагностика. Методическое пособие для воспитателей, методистов, руководящих работников образовательных организаций / Под ред. Петерсон Л.Г., Лыковой И.А.</w:t>
      </w:r>
    </w:p>
    <w:p w:rsidR="00161CCA" w:rsidRPr="00161CCA" w:rsidRDefault="00161CCA" w:rsidP="00E54501">
      <w:pPr>
        <w:widowControl w:val="0"/>
        <w:numPr>
          <w:ilvl w:val="0"/>
          <w:numId w:val="227"/>
        </w:numPr>
        <w:tabs>
          <w:tab w:val="left" w:pos="567"/>
        </w:tabs>
        <w:autoSpaceDE w:val="0"/>
        <w:autoSpaceDN w:val="0"/>
        <w:adjustRightInd w:val="0"/>
        <w:spacing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Безруких М.М., Филиппова Т.А., Верба А.С. Ориентиры развития ребенка. Как отследить динамику интеллектуального, эмоционального и физического развития детей 3-4 лет</w:t>
      </w:r>
    </w:p>
    <w:p w:rsidR="00161CCA" w:rsidRPr="00161CCA" w:rsidRDefault="00161CCA" w:rsidP="00E54501">
      <w:pPr>
        <w:widowControl w:val="0"/>
        <w:numPr>
          <w:ilvl w:val="0"/>
          <w:numId w:val="227"/>
        </w:numPr>
        <w:tabs>
          <w:tab w:val="left" w:pos="567"/>
        </w:tabs>
        <w:autoSpaceDE w:val="0"/>
        <w:autoSpaceDN w:val="0"/>
        <w:adjustRightInd w:val="0"/>
        <w:spacing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Безруких М.М., Филиппова Т.А., Верба А.С. Ориентиры развития ребенка. Как отследить динамику интеллектуального, эмоционального и физического развития детей 4-5 лет</w:t>
      </w:r>
    </w:p>
    <w:p w:rsidR="00161CCA" w:rsidRPr="00161CCA" w:rsidRDefault="00161CCA" w:rsidP="00E54501">
      <w:pPr>
        <w:widowControl w:val="0"/>
        <w:numPr>
          <w:ilvl w:val="0"/>
          <w:numId w:val="227"/>
        </w:numPr>
        <w:tabs>
          <w:tab w:val="left" w:pos="567"/>
        </w:tabs>
        <w:autoSpaceDE w:val="0"/>
        <w:autoSpaceDN w:val="0"/>
        <w:adjustRightInd w:val="0"/>
        <w:spacing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Безруких М.М., Филиппова Т.А., Верба А.С. Ориентиры развития ребенка. Как отследить динамику интеллектуального, эмоционального и физического развития детей 5-6 лет</w:t>
      </w:r>
    </w:p>
    <w:p w:rsidR="00161CCA" w:rsidRPr="00161CCA" w:rsidRDefault="00161CCA" w:rsidP="00E54501">
      <w:pPr>
        <w:widowControl w:val="0"/>
        <w:numPr>
          <w:ilvl w:val="0"/>
          <w:numId w:val="227"/>
        </w:numPr>
        <w:tabs>
          <w:tab w:val="left" w:pos="567"/>
        </w:tabs>
        <w:autoSpaceDE w:val="0"/>
        <w:autoSpaceDN w:val="0"/>
        <w:adjustRightInd w:val="0"/>
        <w:spacing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Безруких М.М., Филиппова Т.А., Верба А.С. Ориентиры развития ребенка. Как отследить динамику интеллектуального, эмоционального и физического развития детей 6-7 лет</w:t>
      </w:r>
    </w:p>
    <w:p w:rsidR="00161CCA" w:rsidRPr="00161CCA" w:rsidRDefault="00161CCA" w:rsidP="00161CCA">
      <w:pPr>
        <w:tabs>
          <w:tab w:val="left" w:pos="993"/>
        </w:tabs>
        <w:autoSpaceDE w:val="0"/>
        <w:autoSpaceDN w:val="0"/>
        <w:adjustRightInd w:val="0"/>
        <w:spacing w:after="0"/>
        <w:ind w:left="567"/>
        <w:jc w:val="both"/>
        <w:rPr>
          <w:rFonts w:ascii="Times New Roman" w:eastAsia="Calibri" w:hAnsi="Times New Roman" w:cs="Times New Roman"/>
          <w:color w:val="000000"/>
          <w:sz w:val="24"/>
          <w:szCs w:val="24"/>
        </w:rPr>
      </w:pPr>
    </w:p>
    <w:p w:rsidR="00161CCA" w:rsidRPr="00161CCA" w:rsidRDefault="00161CCA" w:rsidP="00161CCA">
      <w:pPr>
        <w:tabs>
          <w:tab w:val="left" w:pos="993"/>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b/>
          <w:bCs/>
          <w:sz w:val="24"/>
          <w:szCs w:val="24"/>
          <w:lang w:eastAsia="ru-RU"/>
        </w:rPr>
        <w:t>7</w:t>
      </w:r>
      <w:r w:rsidRPr="00161CCA">
        <w:rPr>
          <w:rFonts w:ascii="Times New Roman" w:eastAsia="Times New Roman" w:hAnsi="Times New Roman" w:cs="Times New Roman"/>
          <w:b/>
          <w:sz w:val="24"/>
          <w:szCs w:val="24"/>
          <w:lang w:eastAsia="ru-RU"/>
        </w:rPr>
        <w:t>. ОБРАЗОВАНИЕ ДЕТЕЙ РАННЕГО ВОЗРАСТА</w:t>
      </w:r>
      <w:r w:rsidRPr="00161CCA">
        <w:rPr>
          <w:rFonts w:ascii="Times New Roman" w:eastAsia="Times New Roman" w:hAnsi="Times New Roman" w:cs="Times New Roman"/>
          <w:sz w:val="24"/>
          <w:szCs w:val="24"/>
          <w:lang w:eastAsia="ru-RU"/>
        </w:rPr>
        <w:t xml:space="preserve"> в соответствии с задачами и планируемыми результатами ФОП ДО:</w:t>
      </w:r>
    </w:p>
    <w:p w:rsidR="00161CCA" w:rsidRPr="00161CCA" w:rsidRDefault="00161CCA" w:rsidP="00E54501">
      <w:pPr>
        <w:widowControl w:val="0"/>
        <w:numPr>
          <w:ilvl w:val="0"/>
          <w:numId w:val="237"/>
        </w:numPr>
        <w:tabs>
          <w:tab w:val="left" w:pos="720"/>
        </w:tabs>
        <w:autoSpaceDE w:val="0"/>
        <w:autoSpaceDN w:val="0"/>
        <w:adjustRightInd w:val="0"/>
        <w:spacing w:after="0" w:line="240" w:lineRule="auto"/>
        <w:ind w:left="709" w:hanging="425"/>
        <w:jc w:val="both"/>
        <w:rPr>
          <w:rFonts w:ascii="Times New Roman" w:eastAsia="Calibri" w:hAnsi="Times New Roman" w:cs="Times New Roman"/>
          <w:color w:val="000000"/>
          <w:sz w:val="24"/>
          <w:szCs w:val="24"/>
        </w:rPr>
      </w:pPr>
      <w:r w:rsidRPr="00161CCA">
        <w:rPr>
          <w:rFonts w:ascii="Times New Roman" w:eastAsia="Times New Roman" w:hAnsi="Times New Roman" w:cs="Times New Roman"/>
          <w:sz w:val="24"/>
          <w:szCs w:val="24"/>
          <w:lang w:eastAsia="ru-RU"/>
        </w:rPr>
        <w:t>у ребенка развита крупная моторика, он активно использует освоенные ранее движения, начинает осваивать бег, прыжки, повторяет за взрослым простые имитационные упражнения, понимает указания взрослого, выполняет движения по зрительному и звуковому ориентирам;</w:t>
      </w:r>
    </w:p>
    <w:p w:rsidR="00161CCA" w:rsidRPr="00161CCA" w:rsidRDefault="00161CCA" w:rsidP="00E54501">
      <w:pPr>
        <w:widowControl w:val="0"/>
        <w:numPr>
          <w:ilvl w:val="0"/>
          <w:numId w:val="237"/>
        </w:numPr>
        <w:tabs>
          <w:tab w:val="left" w:pos="720"/>
        </w:tabs>
        <w:autoSpaceDE w:val="0"/>
        <w:autoSpaceDN w:val="0"/>
        <w:adjustRightInd w:val="0"/>
        <w:spacing w:after="0" w:line="240" w:lineRule="auto"/>
        <w:ind w:left="709" w:hanging="425"/>
        <w:jc w:val="both"/>
        <w:rPr>
          <w:rFonts w:ascii="Times New Roman" w:eastAsia="Calibri" w:hAnsi="Times New Roman" w:cs="Times New Roman"/>
          <w:color w:val="000000"/>
          <w:sz w:val="24"/>
          <w:szCs w:val="24"/>
        </w:rPr>
      </w:pPr>
      <w:r w:rsidRPr="00161CCA">
        <w:rPr>
          <w:rFonts w:ascii="Times New Roman" w:eastAsia="Times New Roman" w:hAnsi="Times New Roman" w:cs="Times New Roman"/>
          <w:sz w:val="24"/>
          <w:szCs w:val="24"/>
          <w:lang w:eastAsia="ru-RU"/>
        </w:rPr>
        <w:t>ребенок стремится к общению со взрослыми, реагирует на их настроение;</w:t>
      </w:r>
    </w:p>
    <w:p w:rsidR="00161CCA" w:rsidRPr="00161CCA" w:rsidRDefault="00161CCA" w:rsidP="00E54501">
      <w:pPr>
        <w:widowControl w:val="0"/>
        <w:numPr>
          <w:ilvl w:val="0"/>
          <w:numId w:val="237"/>
        </w:numPr>
        <w:tabs>
          <w:tab w:val="left" w:pos="720"/>
        </w:tabs>
        <w:autoSpaceDE w:val="0"/>
        <w:autoSpaceDN w:val="0"/>
        <w:adjustRightInd w:val="0"/>
        <w:spacing w:after="0" w:line="240" w:lineRule="auto"/>
        <w:ind w:left="709" w:hanging="425"/>
        <w:jc w:val="both"/>
        <w:rPr>
          <w:rFonts w:ascii="Times New Roman" w:eastAsia="Calibri" w:hAnsi="Times New Roman" w:cs="Times New Roman"/>
          <w:color w:val="000000"/>
          <w:sz w:val="24"/>
          <w:szCs w:val="24"/>
        </w:rPr>
      </w:pPr>
      <w:r w:rsidRPr="00161CCA">
        <w:rPr>
          <w:rFonts w:ascii="Times New Roman" w:eastAsia="Times New Roman" w:hAnsi="Times New Roman" w:cs="Times New Roman"/>
          <w:sz w:val="24"/>
          <w:szCs w:val="24"/>
          <w:lang w:eastAsia="ru-RU"/>
        </w:rPr>
        <w:t>ребенок проявляет интерес к сверстникам; наблюдает за их действиями и подражает им; играет рядом;</w:t>
      </w:r>
    </w:p>
    <w:p w:rsidR="00161CCA" w:rsidRPr="00161CCA" w:rsidRDefault="00161CCA" w:rsidP="00E54501">
      <w:pPr>
        <w:widowControl w:val="0"/>
        <w:numPr>
          <w:ilvl w:val="0"/>
          <w:numId w:val="237"/>
        </w:numPr>
        <w:tabs>
          <w:tab w:val="left" w:pos="720"/>
        </w:tabs>
        <w:autoSpaceDE w:val="0"/>
        <w:autoSpaceDN w:val="0"/>
        <w:adjustRightInd w:val="0"/>
        <w:spacing w:after="0" w:line="240" w:lineRule="auto"/>
        <w:ind w:left="709" w:hanging="425"/>
        <w:jc w:val="both"/>
        <w:rPr>
          <w:rFonts w:ascii="Times New Roman" w:eastAsia="Calibri" w:hAnsi="Times New Roman" w:cs="Times New Roman"/>
          <w:color w:val="000000"/>
          <w:sz w:val="24"/>
          <w:szCs w:val="24"/>
        </w:rPr>
      </w:pPr>
      <w:r w:rsidRPr="00161CCA">
        <w:rPr>
          <w:rFonts w:ascii="Times New Roman" w:eastAsia="Times New Roman" w:hAnsi="Times New Roman" w:cs="Times New Roman"/>
          <w:sz w:val="24"/>
          <w:szCs w:val="24"/>
          <w:lang w:eastAsia="ru-RU"/>
        </w:rPr>
        <w:t>ребенок способен направлять свои действия на достижение простой, самостоятельно поставленной цели; знает, с помощью каких средств и в какой последовательности продвигаться к цели;</w:t>
      </w:r>
    </w:p>
    <w:p w:rsidR="00161CCA" w:rsidRPr="00161CCA" w:rsidRDefault="00161CCA" w:rsidP="00E54501">
      <w:pPr>
        <w:widowControl w:val="0"/>
        <w:numPr>
          <w:ilvl w:val="0"/>
          <w:numId w:val="237"/>
        </w:numPr>
        <w:tabs>
          <w:tab w:val="left" w:pos="720"/>
        </w:tabs>
        <w:autoSpaceDE w:val="0"/>
        <w:autoSpaceDN w:val="0"/>
        <w:adjustRightInd w:val="0"/>
        <w:spacing w:after="0" w:line="240" w:lineRule="auto"/>
        <w:ind w:left="709" w:hanging="425"/>
        <w:jc w:val="both"/>
        <w:rPr>
          <w:rFonts w:ascii="Times New Roman" w:eastAsia="Calibri" w:hAnsi="Times New Roman" w:cs="Times New Roman"/>
          <w:color w:val="000000"/>
          <w:sz w:val="24"/>
          <w:szCs w:val="24"/>
        </w:rPr>
      </w:pPr>
      <w:r w:rsidRPr="00161CCA">
        <w:rPr>
          <w:rFonts w:ascii="Times New Roman" w:eastAsia="Times New Roman" w:hAnsi="Times New Roman" w:cs="Times New Roman"/>
          <w:sz w:val="24"/>
          <w:szCs w:val="24"/>
          <w:lang w:eastAsia="ru-RU"/>
        </w:rPr>
        <w:t>ребенок владеет активной речью, использует в общении разные части речи, простые предложения из 4-х слов и более, включенной в общение; может обращаться с вопросами и просьбами;</w:t>
      </w:r>
    </w:p>
    <w:p w:rsidR="00161CCA" w:rsidRPr="00161CCA" w:rsidRDefault="00161CCA" w:rsidP="00E54501">
      <w:pPr>
        <w:widowControl w:val="0"/>
        <w:numPr>
          <w:ilvl w:val="0"/>
          <w:numId w:val="237"/>
        </w:numPr>
        <w:tabs>
          <w:tab w:val="left" w:pos="720"/>
        </w:tabs>
        <w:autoSpaceDE w:val="0"/>
        <w:autoSpaceDN w:val="0"/>
        <w:adjustRightInd w:val="0"/>
        <w:spacing w:after="0" w:line="240" w:lineRule="auto"/>
        <w:ind w:left="709" w:hanging="425"/>
        <w:jc w:val="both"/>
        <w:rPr>
          <w:rFonts w:ascii="Times New Roman" w:eastAsia="Calibri" w:hAnsi="Times New Roman" w:cs="Times New Roman"/>
          <w:color w:val="000000"/>
          <w:sz w:val="24"/>
          <w:szCs w:val="24"/>
        </w:rPr>
      </w:pPr>
      <w:r w:rsidRPr="00161CCA">
        <w:rPr>
          <w:rFonts w:ascii="Times New Roman" w:eastAsia="Times New Roman" w:hAnsi="Times New Roman" w:cs="Times New Roman"/>
          <w:sz w:val="24"/>
          <w:szCs w:val="24"/>
          <w:lang w:eastAsia="ru-RU"/>
        </w:rPr>
        <w:t>ребенок активно действует с окружающими его предметами, знает названия, свойства и назначение многих предметов, находящихся в его повседневном обиходе</w:t>
      </w:r>
    </w:p>
    <w:p w:rsidR="00161CCA" w:rsidRPr="00161CCA" w:rsidRDefault="00161CCA" w:rsidP="00E54501">
      <w:pPr>
        <w:widowControl w:val="0"/>
        <w:numPr>
          <w:ilvl w:val="0"/>
          <w:numId w:val="229"/>
        </w:numPr>
        <w:tabs>
          <w:tab w:val="left" w:pos="567"/>
        </w:tabs>
        <w:autoSpaceDE w:val="0"/>
        <w:autoSpaceDN w:val="0"/>
        <w:adjustRightInd w:val="0"/>
        <w:spacing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Русанова Л.С. Программа раннего развития детей «Маленькие ладошки»</w:t>
      </w:r>
    </w:p>
    <w:p w:rsidR="00161CCA" w:rsidRPr="00161CCA" w:rsidRDefault="00161CCA" w:rsidP="00E54501">
      <w:pPr>
        <w:widowControl w:val="0"/>
        <w:numPr>
          <w:ilvl w:val="0"/>
          <w:numId w:val="229"/>
        </w:numPr>
        <w:tabs>
          <w:tab w:val="left" w:pos="567"/>
        </w:tabs>
        <w:autoSpaceDE w:val="0"/>
        <w:autoSpaceDN w:val="0"/>
        <w:adjustRightInd w:val="0"/>
        <w:spacing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Русанова Л.С. Календарное планирование и конспекты занятий по программе раннего развития детей «Маленькие ладошки»</w:t>
      </w:r>
    </w:p>
    <w:p w:rsidR="00161CCA" w:rsidRPr="00161CCA" w:rsidRDefault="00161CCA" w:rsidP="00E54501">
      <w:pPr>
        <w:widowControl w:val="0"/>
        <w:numPr>
          <w:ilvl w:val="0"/>
          <w:numId w:val="229"/>
        </w:numPr>
        <w:tabs>
          <w:tab w:val="left" w:pos="567"/>
        </w:tabs>
        <w:autoSpaceDE w:val="0"/>
        <w:autoSpaceDN w:val="0"/>
        <w:adjustRightInd w:val="0"/>
        <w:spacing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Мохирева Е.А. Подвижные и речевые игры. Осень. Развивающая книга для детей 1-3 лет.</w:t>
      </w:r>
    </w:p>
    <w:p w:rsidR="00161CCA" w:rsidRPr="00161CCA" w:rsidRDefault="00161CCA" w:rsidP="00E54501">
      <w:pPr>
        <w:widowControl w:val="0"/>
        <w:numPr>
          <w:ilvl w:val="0"/>
          <w:numId w:val="229"/>
        </w:numPr>
        <w:tabs>
          <w:tab w:val="left" w:pos="567"/>
        </w:tabs>
        <w:autoSpaceDE w:val="0"/>
        <w:autoSpaceDN w:val="0"/>
        <w:adjustRightInd w:val="0"/>
        <w:spacing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Мохирева Е.А. Подвижные и речевые игры. Зима. Развивающая книга для детей 1-3 лет.</w:t>
      </w:r>
    </w:p>
    <w:p w:rsidR="00161CCA" w:rsidRPr="00161CCA" w:rsidRDefault="00161CCA" w:rsidP="00E54501">
      <w:pPr>
        <w:widowControl w:val="0"/>
        <w:numPr>
          <w:ilvl w:val="0"/>
          <w:numId w:val="229"/>
        </w:numPr>
        <w:tabs>
          <w:tab w:val="left" w:pos="567"/>
        </w:tabs>
        <w:autoSpaceDE w:val="0"/>
        <w:autoSpaceDN w:val="0"/>
        <w:adjustRightInd w:val="0"/>
        <w:spacing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Мохирева Е.А. Подвижные и речевые игры. Весна. Развивающая книга для детей 1-3 лет.</w:t>
      </w:r>
    </w:p>
    <w:p w:rsidR="00161CCA" w:rsidRPr="00161CCA" w:rsidRDefault="00161CCA" w:rsidP="00E54501">
      <w:pPr>
        <w:widowControl w:val="0"/>
        <w:numPr>
          <w:ilvl w:val="0"/>
          <w:numId w:val="229"/>
        </w:numPr>
        <w:tabs>
          <w:tab w:val="left" w:pos="567"/>
        </w:tabs>
        <w:autoSpaceDE w:val="0"/>
        <w:autoSpaceDN w:val="0"/>
        <w:adjustRightInd w:val="0"/>
        <w:spacing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Мохирева Е.А. Подвижные и речевые игры. Лето. Развивающая книга для детей 1-3 лет.</w:t>
      </w:r>
    </w:p>
    <w:p w:rsidR="00161CCA" w:rsidRPr="00161CCA" w:rsidRDefault="00161CCA" w:rsidP="00E54501">
      <w:pPr>
        <w:widowControl w:val="0"/>
        <w:numPr>
          <w:ilvl w:val="0"/>
          <w:numId w:val="229"/>
        </w:numPr>
        <w:tabs>
          <w:tab w:val="left" w:pos="567"/>
        </w:tabs>
        <w:autoSpaceDE w:val="0"/>
        <w:autoSpaceDN w:val="0"/>
        <w:adjustRightInd w:val="0"/>
        <w:spacing w:after="0" w:line="240" w:lineRule="auto"/>
        <w:ind w:firstLine="284"/>
        <w:jc w:val="both"/>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Федорова С.Ю. Примерные планы физкультурных занятий с детьми 2-3 лет.</w:t>
      </w:r>
      <w:r w:rsidRPr="00161CCA">
        <w:rPr>
          <w:rFonts w:ascii="Times New Roman" w:eastAsia="Batang" w:hAnsi="Times New Roman" w:cs="Times New Roman"/>
          <w:bCs/>
          <w:iCs/>
          <w:sz w:val="24"/>
          <w:szCs w:val="24"/>
          <w:lang w:eastAsia="ko-KR"/>
        </w:rPr>
        <w:t xml:space="preserve"> М.: Мозаика-синтез, 2017.</w:t>
      </w:r>
    </w:p>
    <w:p w:rsidR="00161CCA" w:rsidRPr="00161CCA" w:rsidRDefault="00161CCA" w:rsidP="00161CCA">
      <w:pPr>
        <w:widowControl w:val="0"/>
        <w:autoSpaceDE w:val="0"/>
        <w:autoSpaceDN w:val="0"/>
        <w:spacing w:after="0" w:line="240" w:lineRule="auto"/>
        <w:jc w:val="both"/>
        <w:outlineLvl w:val="0"/>
        <w:rPr>
          <w:rFonts w:ascii="Times New Roman" w:eastAsia="Times New Roman" w:hAnsi="Times New Roman" w:cs="Times New Roman"/>
          <w:b/>
          <w:bCs/>
          <w:sz w:val="24"/>
          <w:szCs w:val="24"/>
        </w:rPr>
      </w:pPr>
    </w:p>
    <w:p w:rsidR="00161CCA" w:rsidRPr="00161CCA" w:rsidRDefault="00161CCA" w:rsidP="00161CCA">
      <w:pPr>
        <w:widowControl w:val="0"/>
        <w:autoSpaceDE w:val="0"/>
        <w:autoSpaceDN w:val="0"/>
        <w:spacing w:after="0" w:line="240" w:lineRule="auto"/>
        <w:ind w:firstLine="425"/>
        <w:jc w:val="both"/>
        <w:outlineLvl w:val="0"/>
        <w:rPr>
          <w:rFonts w:ascii="Times New Roman" w:eastAsia="Times New Roman" w:hAnsi="Times New Roman" w:cs="Times New Roman"/>
          <w:b/>
          <w:bCs/>
          <w:sz w:val="24"/>
          <w:szCs w:val="24"/>
        </w:rPr>
      </w:pPr>
      <w:bookmarkStart w:id="14" w:name="_Hlk142935975"/>
      <w:bookmarkEnd w:id="13"/>
      <w:r w:rsidRPr="00161CCA">
        <w:rPr>
          <w:rFonts w:ascii="Times New Roman" w:eastAsia="Times New Roman" w:hAnsi="Times New Roman" w:cs="Times New Roman"/>
          <w:b/>
          <w:bCs/>
          <w:sz w:val="24"/>
          <w:szCs w:val="24"/>
        </w:rPr>
        <w:t>Примерный перечень литературных, музыкальных, художественных, анимационных</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и</w:t>
      </w:r>
      <w:r w:rsidRPr="00161CCA">
        <w:rPr>
          <w:rFonts w:ascii="Times New Roman" w:eastAsia="Times New Roman" w:hAnsi="Times New Roman" w:cs="Times New Roman"/>
          <w:b/>
          <w:bCs/>
          <w:spacing w:val="-57"/>
          <w:sz w:val="24"/>
          <w:szCs w:val="24"/>
        </w:rPr>
        <w:t xml:space="preserve"> </w:t>
      </w:r>
      <w:r w:rsidRPr="00161CCA">
        <w:rPr>
          <w:rFonts w:ascii="Times New Roman" w:eastAsia="Times New Roman" w:hAnsi="Times New Roman" w:cs="Times New Roman"/>
          <w:b/>
          <w:bCs/>
          <w:sz w:val="24"/>
          <w:szCs w:val="24"/>
        </w:rPr>
        <w:t>кинематографических</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произведений</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для</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реализации</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Программы</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образования</w:t>
      </w:r>
    </w:p>
    <w:p w:rsidR="00161CCA" w:rsidRPr="00161CCA" w:rsidRDefault="00161CCA" w:rsidP="00161CCA">
      <w:pPr>
        <w:widowControl w:val="0"/>
        <w:autoSpaceDE w:val="0"/>
        <w:autoSpaceDN w:val="0"/>
        <w:spacing w:after="0" w:line="240" w:lineRule="auto"/>
        <w:ind w:firstLine="425"/>
        <w:jc w:val="center"/>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Примерный перечень художественной литературы</w:t>
      </w:r>
    </w:p>
    <w:p w:rsidR="00161CCA" w:rsidRPr="00161CCA" w:rsidRDefault="00161CCA" w:rsidP="00161CCA">
      <w:pPr>
        <w:widowControl w:val="0"/>
        <w:autoSpaceDE w:val="0"/>
        <w:autoSpaceDN w:val="0"/>
        <w:spacing w:after="0" w:line="240" w:lineRule="auto"/>
        <w:jc w:val="both"/>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lastRenderedPageBreak/>
        <w:t>Вторая группа раннего возраста (от 1 года до 2 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Малые</w:t>
      </w:r>
      <w:r w:rsidRPr="00161CCA">
        <w:rPr>
          <w:rFonts w:ascii="Times New Roman" w:eastAsia="Times New Roman" w:hAnsi="Times New Roman" w:cs="Times New Roman"/>
          <w:i/>
          <w:spacing w:val="23"/>
          <w:sz w:val="24"/>
          <w:szCs w:val="24"/>
        </w:rPr>
        <w:t xml:space="preserve"> </w:t>
      </w:r>
      <w:r w:rsidRPr="00161CCA">
        <w:rPr>
          <w:rFonts w:ascii="Times New Roman" w:eastAsia="Times New Roman" w:hAnsi="Times New Roman" w:cs="Times New Roman"/>
          <w:i/>
          <w:sz w:val="24"/>
          <w:szCs w:val="24"/>
        </w:rPr>
        <w:t>формы</w:t>
      </w:r>
      <w:r w:rsidRPr="00161CCA">
        <w:rPr>
          <w:rFonts w:ascii="Times New Roman" w:eastAsia="Times New Roman" w:hAnsi="Times New Roman" w:cs="Times New Roman"/>
          <w:i/>
          <w:spacing w:val="26"/>
          <w:sz w:val="24"/>
          <w:szCs w:val="24"/>
        </w:rPr>
        <w:t xml:space="preserve"> </w:t>
      </w:r>
      <w:r w:rsidRPr="00161CCA">
        <w:rPr>
          <w:rFonts w:ascii="Times New Roman" w:eastAsia="Times New Roman" w:hAnsi="Times New Roman" w:cs="Times New Roman"/>
          <w:i/>
          <w:sz w:val="24"/>
          <w:szCs w:val="24"/>
        </w:rPr>
        <w:t>фольклора.</w:t>
      </w:r>
      <w:r w:rsidRPr="00161CCA">
        <w:rPr>
          <w:rFonts w:ascii="Times New Roman" w:eastAsia="Times New Roman" w:hAnsi="Times New Roman" w:cs="Times New Roman"/>
          <w:i/>
          <w:spacing w:val="32"/>
          <w:sz w:val="24"/>
          <w:szCs w:val="24"/>
        </w:rPr>
        <w:t xml:space="preserve"> </w:t>
      </w:r>
      <w:r w:rsidRPr="00161CCA">
        <w:rPr>
          <w:rFonts w:ascii="Times New Roman" w:eastAsia="Times New Roman" w:hAnsi="Times New Roman" w:cs="Times New Roman"/>
          <w:sz w:val="24"/>
          <w:szCs w:val="24"/>
        </w:rPr>
        <w:t>«Большие</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ноги…»,</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«Еду-еду</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бабе,</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деду…»,</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нашего кота…»,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«Киска,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киска,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киска,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брысь!..»,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«Курочка»,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«Наши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уточки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утра…»,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«Пальчик-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мальчик…»,</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«Петушок,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петушок…»,</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«Пошел</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мосток…»,</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«Радуга-дуга…».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Русские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народные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сказки</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«Козлятки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волк»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Ушинского),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«Колобок»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 К.Д. Ушинского), «Золотое яичко» (обработка К.Д. Ушинского), «Маша и медведь»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Булатова),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«Репка» (обработка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Ушинского),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«Теремок» (обработка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Булатова).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Поэзия.</w:t>
      </w:r>
      <w:r w:rsidRPr="00161CCA">
        <w:rPr>
          <w:rFonts w:ascii="Times New Roman" w:eastAsia="Times New Roman" w:hAnsi="Times New Roman" w:cs="Times New Roman"/>
          <w:i/>
          <w:spacing w:val="100"/>
          <w:sz w:val="24"/>
          <w:szCs w:val="24"/>
        </w:rPr>
        <w:t xml:space="preserve"> </w:t>
      </w:r>
      <w:r w:rsidRPr="00161CCA">
        <w:rPr>
          <w:rFonts w:ascii="Times New Roman" w:eastAsia="Times New Roman" w:hAnsi="Times New Roman" w:cs="Times New Roman"/>
          <w:sz w:val="24"/>
          <w:szCs w:val="24"/>
        </w:rPr>
        <w:t>Александрова</w:t>
      </w:r>
      <w:r w:rsidRPr="00161CCA">
        <w:rPr>
          <w:rFonts w:ascii="Times New Roman" w:eastAsia="Times New Roman" w:hAnsi="Times New Roman" w:cs="Times New Roman"/>
          <w:spacing w:val="100"/>
          <w:sz w:val="24"/>
          <w:szCs w:val="24"/>
        </w:rPr>
        <w:t xml:space="preserve"> </w:t>
      </w:r>
      <w:r w:rsidRPr="00161CCA">
        <w:rPr>
          <w:rFonts w:ascii="Times New Roman" w:eastAsia="Times New Roman" w:hAnsi="Times New Roman" w:cs="Times New Roman"/>
          <w:sz w:val="24"/>
          <w:szCs w:val="24"/>
        </w:rPr>
        <w:t>З.Н.</w:t>
      </w:r>
      <w:r w:rsidRPr="00161CCA">
        <w:rPr>
          <w:rFonts w:ascii="Times New Roman" w:eastAsia="Times New Roman" w:hAnsi="Times New Roman" w:cs="Times New Roman"/>
          <w:spacing w:val="104"/>
          <w:sz w:val="24"/>
          <w:szCs w:val="24"/>
        </w:rPr>
        <w:t xml:space="preserve"> </w:t>
      </w:r>
      <w:r w:rsidRPr="00161CCA">
        <w:rPr>
          <w:rFonts w:ascii="Times New Roman" w:eastAsia="Times New Roman" w:hAnsi="Times New Roman" w:cs="Times New Roman"/>
          <w:sz w:val="24"/>
          <w:szCs w:val="24"/>
        </w:rPr>
        <w:t>«Прятки»,</w:t>
      </w:r>
      <w:r w:rsidRPr="00161CCA">
        <w:rPr>
          <w:rFonts w:ascii="Times New Roman" w:eastAsia="Times New Roman" w:hAnsi="Times New Roman" w:cs="Times New Roman"/>
          <w:spacing w:val="104"/>
          <w:sz w:val="24"/>
          <w:szCs w:val="24"/>
        </w:rPr>
        <w:t xml:space="preserve"> </w:t>
      </w:r>
      <w:r w:rsidRPr="00161CCA">
        <w:rPr>
          <w:rFonts w:ascii="Times New Roman" w:eastAsia="Times New Roman" w:hAnsi="Times New Roman" w:cs="Times New Roman"/>
          <w:sz w:val="24"/>
          <w:szCs w:val="24"/>
        </w:rPr>
        <w:t>«Топотушки»,</w:t>
      </w:r>
      <w:r w:rsidRPr="00161CCA">
        <w:rPr>
          <w:rFonts w:ascii="Times New Roman" w:eastAsia="Times New Roman" w:hAnsi="Times New Roman" w:cs="Times New Roman"/>
          <w:spacing w:val="102"/>
          <w:sz w:val="24"/>
          <w:szCs w:val="24"/>
        </w:rPr>
        <w:t xml:space="preserve"> </w:t>
      </w:r>
      <w:r w:rsidRPr="00161CCA">
        <w:rPr>
          <w:rFonts w:ascii="Times New Roman" w:eastAsia="Times New Roman" w:hAnsi="Times New Roman" w:cs="Times New Roman"/>
          <w:sz w:val="24"/>
          <w:szCs w:val="24"/>
        </w:rPr>
        <w:t>Барто</w:t>
      </w:r>
      <w:r w:rsidRPr="00161CCA">
        <w:rPr>
          <w:rFonts w:ascii="Times New Roman" w:eastAsia="Times New Roman" w:hAnsi="Times New Roman" w:cs="Times New Roman"/>
          <w:spacing w:val="100"/>
          <w:sz w:val="24"/>
          <w:szCs w:val="24"/>
        </w:rPr>
        <w:t xml:space="preserve"> </w:t>
      </w:r>
      <w:r w:rsidRPr="00161CCA">
        <w:rPr>
          <w:rFonts w:ascii="Times New Roman" w:eastAsia="Times New Roman" w:hAnsi="Times New Roman" w:cs="Times New Roman"/>
          <w:sz w:val="24"/>
          <w:szCs w:val="24"/>
        </w:rPr>
        <w:t>А.Л.</w:t>
      </w:r>
      <w:r w:rsidRPr="00161CCA">
        <w:rPr>
          <w:rFonts w:ascii="Times New Roman" w:eastAsia="Times New Roman" w:hAnsi="Times New Roman" w:cs="Times New Roman"/>
          <w:spacing w:val="105"/>
          <w:sz w:val="24"/>
          <w:szCs w:val="24"/>
        </w:rPr>
        <w:t xml:space="preserve"> </w:t>
      </w:r>
      <w:r w:rsidRPr="00161CCA">
        <w:rPr>
          <w:rFonts w:ascii="Times New Roman" w:eastAsia="Times New Roman" w:hAnsi="Times New Roman" w:cs="Times New Roman"/>
          <w:sz w:val="24"/>
          <w:szCs w:val="24"/>
        </w:rPr>
        <w:t>«Бычок»,</w:t>
      </w:r>
      <w:r w:rsidRPr="00161CCA">
        <w:rPr>
          <w:rFonts w:ascii="Times New Roman" w:eastAsia="Times New Roman" w:hAnsi="Times New Roman" w:cs="Times New Roman"/>
          <w:spacing w:val="106"/>
          <w:sz w:val="24"/>
          <w:szCs w:val="24"/>
        </w:rPr>
        <w:t xml:space="preserve"> </w:t>
      </w:r>
      <w:r w:rsidRPr="00161CCA">
        <w:rPr>
          <w:rFonts w:ascii="Times New Roman" w:eastAsia="Times New Roman" w:hAnsi="Times New Roman" w:cs="Times New Roman"/>
          <w:sz w:val="24"/>
          <w:szCs w:val="24"/>
        </w:rPr>
        <w:t>«Мячик»,</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«Слон», «Мишка», «Грузовик», «Лошадка», «Кораблик», «Самолет» (из цикла «Игрушки»), «Кто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кричит»,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«Птичка»;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Берестов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«Курица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цыплятами»,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Благинина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«Аленушка»,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Жуковский</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В.А.</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«Птичка»,</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Ивенсен</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М.И.</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«Поглядите,</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зайка</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плачет»,</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Клокова</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«Мой</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конь»,</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«Гоп-гоп», Лагздынь Г.Р. «Зайка, зайка, попляши!», Маршак С.Я. «Слон», «Тигренок», «Совята»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 цикла «Детки в клетке»), Орлова 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«Пальчики-мальчики», Стрельникова К. «Кряк-кряк»,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Токмакова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И.П.</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«Баиньки»,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Усачев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«Рукавичка».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Проза</w:t>
      </w:r>
      <w:r w:rsidRPr="00161CCA">
        <w:rPr>
          <w:rFonts w:ascii="Times New Roman" w:eastAsia="Times New Roman" w:hAnsi="Times New Roman" w:cs="Times New Roman"/>
          <w:sz w:val="24"/>
          <w:szCs w:val="24"/>
        </w:rPr>
        <w:t>. Александрова З.Н. «Хрюшка и Чушка», Б.Ф. «Маша и Миша», Пантелеев Л. «Как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поросенок говорить научился», Сутеев В.Г. «Цыпленок и утенок», Чарушин Е.И. «Курочка» (из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цикла «Большие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маленькие»), Чуковский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«Цыпленок».</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Первая</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младшая</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группа</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(от 2</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до</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3</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Малые</w:t>
      </w:r>
      <w:r w:rsidRPr="00161CCA">
        <w:rPr>
          <w:rFonts w:ascii="Times New Roman" w:eastAsia="Times New Roman" w:hAnsi="Times New Roman" w:cs="Times New Roman"/>
          <w:i/>
          <w:spacing w:val="10"/>
          <w:sz w:val="24"/>
          <w:szCs w:val="24"/>
        </w:rPr>
        <w:t xml:space="preserve"> </w:t>
      </w:r>
      <w:r w:rsidRPr="00161CCA">
        <w:rPr>
          <w:rFonts w:ascii="Times New Roman" w:eastAsia="Times New Roman" w:hAnsi="Times New Roman" w:cs="Times New Roman"/>
          <w:i/>
          <w:sz w:val="24"/>
          <w:szCs w:val="24"/>
        </w:rPr>
        <w:t>формы</w:t>
      </w:r>
      <w:r w:rsidRPr="00161CCA">
        <w:rPr>
          <w:rFonts w:ascii="Times New Roman" w:eastAsia="Times New Roman" w:hAnsi="Times New Roman" w:cs="Times New Roman"/>
          <w:i/>
          <w:spacing w:val="13"/>
          <w:sz w:val="24"/>
          <w:szCs w:val="24"/>
        </w:rPr>
        <w:t xml:space="preserve"> </w:t>
      </w:r>
      <w:r w:rsidRPr="00161CCA">
        <w:rPr>
          <w:rFonts w:ascii="Times New Roman" w:eastAsia="Times New Roman" w:hAnsi="Times New Roman" w:cs="Times New Roman"/>
          <w:i/>
          <w:sz w:val="24"/>
          <w:szCs w:val="24"/>
        </w:rPr>
        <w:t>фольклора.</w:t>
      </w:r>
      <w:r w:rsidRPr="00161CCA">
        <w:rPr>
          <w:rFonts w:ascii="Times New Roman" w:eastAsia="Times New Roman" w:hAnsi="Times New Roman" w:cs="Times New Roman"/>
          <w:i/>
          <w:spacing w:val="18"/>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баиньки-баиньки»,</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«Бежала</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лесочком</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лиса</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кузовочком…», «Большие ноги», «Водичка, водичка», «Вот и люди спят», «Дождик, дождик, полно лить…», «Заяц</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Егорка…»,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«Идет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рогатая»,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леса,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«Катя,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Катя…»,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«Кисонька-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мурысонька…», «Наша Маша маленька…», «Наши уточки с утра», «Огуречик, огуречик…», «Ой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ду-ду,</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ду-ду,</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ду-ду!</w:t>
      </w:r>
      <w:r w:rsidRPr="00161CCA">
        <w:rPr>
          <w:rFonts w:ascii="Times New Roman" w:eastAsia="Times New Roman" w:hAnsi="Times New Roman" w:cs="Times New Roman"/>
          <w:spacing w:val="41"/>
          <w:sz w:val="24"/>
          <w:szCs w:val="24"/>
        </w:rPr>
        <w:t xml:space="preserve"> </w:t>
      </w:r>
      <w:r w:rsidRPr="00161CCA">
        <w:rPr>
          <w:rFonts w:ascii="Times New Roman" w:eastAsia="Times New Roman" w:hAnsi="Times New Roman" w:cs="Times New Roman"/>
          <w:sz w:val="24"/>
          <w:szCs w:val="24"/>
        </w:rPr>
        <w:t>Сидит</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ворон</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дубу»,</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«Поехали,</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поехали»,</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«Пошел</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котик</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Торжок…», «Тили-бом!...», «Уж</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ты,</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радуга-дуга», «Улитка,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улитка…»,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«Чики,</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чики,</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кички…».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Русские народные сказки</w:t>
      </w:r>
      <w:r w:rsidRPr="00161CCA">
        <w:rPr>
          <w:rFonts w:ascii="Times New Roman" w:eastAsia="Times New Roman" w:hAnsi="Times New Roman" w:cs="Times New Roman"/>
          <w:sz w:val="24"/>
          <w:szCs w:val="24"/>
        </w:rPr>
        <w:t>. «Заюшкина избушка» (обработка О. Капицы), «Как коза избушку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построила» (обработка М.А. Булатова), «Кот, петух и лиса» (обработка М. Боголюбской), «Лиса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заяц» (обработка В. Даля), «Маша и медведь» (обработка М.А. Булатова), «Снегурушка и лиса»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А.Н. Толстого).</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Фольклор народов мира. </w:t>
      </w:r>
      <w:r w:rsidRPr="00161CCA">
        <w:rPr>
          <w:rFonts w:ascii="Times New Roman" w:eastAsia="Times New Roman" w:hAnsi="Times New Roman" w:cs="Times New Roman"/>
          <w:sz w:val="24"/>
          <w:szCs w:val="24"/>
        </w:rPr>
        <w:t>«Бу-бу, я рогатый», лит. сказка (обработка Ю. Григорьева);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гостях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королевы»,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«Разговор»,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англ.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песенки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Маршака);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заюшка-пострел…», пер. с молд. И. Токмаковой; «Снегирек», пер. с нем. В. Викторова, «Три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веселых братца», пер. с нем. Л. Яхнина; «Ты, собачка, не лай…», пер. с молд. И. Токмаковой; «У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солнышка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гостях»,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словацк.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сказка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обраб.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Могилевской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Л.</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Зориной).</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Произведения</w:t>
      </w:r>
      <w:r w:rsidRPr="00161CCA">
        <w:rPr>
          <w:rFonts w:ascii="Times New Roman" w:eastAsia="Times New Roman" w:hAnsi="Times New Roman" w:cs="Times New Roman"/>
          <w:i/>
          <w:spacing w:val="-5"/>
          <w:sz w:val="24"/>
          <w:szCs w:val="24"/>
        </w:rPr>
        <w:t xml:space="preserve"> </w:t>
      </w:r>
      <w:r w:rsidRPr="00161CCA">
        <w:rPr>
          <w:rFonts w:ascii="Times New Roman" w:eastAsia="Times New Roman" w:hAnsi="Times New Roman" w:cs="Times New Roman"/>
          <w:i/>
          <w:sz w:val="24"/>
          <w:szCs w:val="24"/>
        </w:rPr>
        <w:t>поэтов</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и писателей</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России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Поэзия.</w:t>
      </w:r>
      <w:r w:rsidRPr="00161CCA">
        <w:rPr>
          <w:rFonts w:ascii="Times New Roman" w:eastAsia="Times New Roman" w:hAnsi="Times New Roman" w:cs="Times New Roman"/>
          <w:i/>
          <w:spacing w:val="23"/>
          <w:sz w:val="24"/>
          <w:szCs w:val="24"/>
        </w:rPr>
        <w:t xml:space="preserve"> </w:t>
      </w:r>
      <w:r w:rsidRPr="00161CCA">
        <w:rPr>
          <w:rFonts w:ascii="Times New Roman" w:eastAsia="Times New Roman" w:hAnsi="Times New Roman" w:cs="Times New Roman"/>
          <w:sz w:val="24"/>
          <w:szCs w:val="24"/>
        </w:rPr>
        <w:t>Аким</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Я.Л.</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«Мама»;</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Александрова</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З.Н.</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«Гули-гули»,</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«Арбуз»;</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Барто</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Барто</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П. «Девочка-рѐвушка»;</w:t>
      </w:r>
      <w:r w:rsidRPr="00161CCA">
        <w:rPr>
          <w:rFonts w:ascii="Times New Roman" w:eastAsia="Times New Roman" w:hAnsi="Times New Roman" w:cs="Times New Roman"/>
          <w:spacing w:val="84"/>
          <w:sz w:val="24"/>
          <w:szCs w:val="24"/>
        </w:rPr>
        <w:t xml:space="preserve"> </w:t>
      </w:r>
      <w:r w:rsidRPr="00161CCA">
        <w:rPr>
          <w:rFonts w:ascii="Times New Roman" w:eastAsia="Times New Roman" w:hAnsi="Times New Roman" w:cs="Times New Roman"/>
          <w:sz w:val="24"/>
          <w:szCs w:val="24"/>
        </w:rPr>
        <w:t>Берестов</w:t>
      </w:r>
      <w:r w:rsidRPr="00161CCA">
        <w:rPr>
          <w:rFonts w:ascii="Times New Roman" w:eastAsia="Times New Roman" w:hAnsi="Times New Roman" w:cs="Times New Roman"/>
          <w:spacing w:val="85"/>
          <w:sz w:val="24"/>
          <w:szCs w:val="24"/>
        </w:rPr>
        <w:t xml:space="preserve"> </w:t>
      </w:r>
      <w:r w:rsidRPr="00161CCA">
        <w:rPr>
          <w:rFonts w:ascii="Times New Roman" w:eastAsia="Times New Roman" w:hAnsi="Times New Roman" w:cs="Times New Roman"/>
          <w:sz w:val="24"/>
          <w:szCs w:val="24"/>
        </w:rPr>
        <w:t>В.Д.</w:t>
      </w:r>
      <w:r w:rsidRPr="00161CCA">
        <w:rPr>
          <w:rFonts w:ascii="Times New Roman" w:eastAsia="Times New Roman" w:hAnsi="Times New Roman" w:cs="Times New Roman"/>
          <w:spacing w:val="86"/>
          <w:sz w:val="24"/>
          <w:szCs w:val="24"/>
        </w:rPr>
        <w:t xml:space="preserve"> </w:t>
      </w:r>
      <w:r w:rsidRPr="00161CCA">
        <w:rPr>
          <w:rFonts w:ascii="Times New Roman" w:eastAsia="Times New Roman" w:hAnsi="Times New Roman" w:cs="Times New Roman"/>
          <w:sz w:val="24"/>
          <w:szCs w:val="24"/>
        </w:rPr>
        <w:t>«Веселое</w:t>
      </w:r>
      <w:r w:rsidRPr="00161CCA">
        <w:rPr>
          <w:rFonts w:ascii="Times New Roman" w:eastAsia="Times New Roman" w:hAnsi="Times New Roman" w:cs="Times New Roman"/>
          <w:spacing w:val="81"/>
          <w:sz w:val="24"/>
          <w:szCs w:val="24"/>
        </w:rPr>
        <w:t xml:space="preserve"> </w:t>
      </w:r>
      <w:r w:rsidRPr="00161CCA">
        <w:rPr>
          <w:rFonts w:ascii="Times New Roman" w:eastAsia="Times New Roman" w:hAnsi="Times New Roman" w:cs="Times New Roman"/>
          <w:sz w:val="24"/>
          <w:szCs w:val="24"/>
        </w:rPr>
        <w:t>лето»,</w:t>
      </w:r>
      <w:r w:rsidRPr="00161CCA">
        <w:rPr>
          <w:rFonts w:ascii="Times New Roman" w:eastAsia="Times New Roman" w:hAnsi="Times New Roman" w:cs="Times New Roman"/>
          <w:spacing w:val="87"/>
          <w:sz w:val="24"/>
          <w:szCs w:val="24"/>
        </w:rPr>
        <w:t xml:space="preserve"> </w:t>
      </w:r>
      <w:r w:rsidRPr="00161CCA">
        <w:rPr>
          <w:rFonts w:ascii="Times New Roman" w:eastAsia="Times New Roman" w:hAnsi="Times New Roman" w:cs="Times New Roman"/>
          <w:sz w:val="24"/>
          <w:szCs w:val="24"/>
        </w:rPr>
        <w:t>«Мишка,</w:t>
      </w:r>
      <w:r w:rsidRPr="00161CCA">
        <w:rPr>
          <w:rFonts w:ascii="Times New Roman" w:eastAsia="Times New Roman" w:hAnsi="Times New Roman" w:cs="Times New Roman"/>
          <w:spacing w:val="82"/>
          <w:sz w:val="24"/>
          <w:szCs w:val="24"/>
        </w:rPr>
        <w:t xml:space="preserve"> </w:t>
      </w:r>
      <w:r w:rsidRPr="00161CCA">
        <w:rPr>
          <w:rFonts w:ascii="Times New Roman" w:eastAsia="Times New Roman" w:hAnsi="Times New Roman" w:cs="Times New Roman"/>
          <w:sz w:val="24"/>
          <w:szCs w:val="24"/>
        </w:rPr>
        <w:t>мишка,</w:t>
      </w:r>
      <w:r w:rsidRPr="00161CCA">
        <w:rPr>
          <w:rFonts w:ascii="Times New Roman" w:eastAsia="Times New Roman" w:hAnsi="Times New Roman" w:cs="Times New Roman"/>
          <w:spacing w:val="82"/>
          <w:sz w:val="24"/>
          <w:szCs w:val="24"/>
        </w:rPr>
        <w:t xml:space="preserve"> </w:t>
      </w:r>
      <w:r w:rsidRPr="00161CCA">
        <w:rPr>
          <w:rFonts w:ascii="Times New Roman" w:eastAsia="Times New Roman" w:hAnsi="Times New Roman" w:cs="Times New Roman"/>
          <w:sz w:val="24"/>
          <w:szCs w:val="24"/>
        </w:rPr>
        <w:t>лежебока»,</w:t>
      </w:r>
      <w:r w:rsidRPr="00161CCA">
        <w:rPr>
          <w:rFonts w:ascii="Times New Roman" w:eastAsia="Times New Roman" w:hAnsi="Times New Roman" w:cs="Times New Roman"/>
          <w:spacing w:val="87"/>
          <w:sz w:val="24"/>
          <w:szCs w:val="24"/>
        </w:rPr>
        <w:t xml:space="preserve"> </w:t>
      </w:r>
      <w:r w:rsidRPr="00161CCA">
        <w:rPr>
          <w:rFonts w:ascii="Times New Roman" w:eastAsia="Times New Roman" w:hAnsi="Times New Roman" w:cs="Times New Roman"/>
          <w:sz w:val="24"/>
          <w:szCs w:val="24"/>
        </w:rPr>
        <w:t>«Котенок», «Воробушки»; Введенский А.И. «Мышка»; Лагздынь Г.Р. «Петушок»; Лермонтов М.Ю. «Спи,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младенец…»</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стихотворения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«Казачья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колыбельная»);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Маршак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«Сказка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глупом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мышонке»;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Мошковская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Э.Э.</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«Приказ»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сокр.),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«Мчится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поезд»;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Пикулева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«Лисий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хвостик», «Надувала кашка шар…»; Плещеев А.Н. «Травка зеленеет…»; Пушкин А.С. «Ветер,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ветер!...»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«Сказки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мертвой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царевне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богатырях»;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Орлова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машины</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есть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водитель»; Саконская Н.П. «Где мой пальчик?»; Сапгир Г.В. «Кошка»; Хармс Д.И. «Кораблик»;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Чуковский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«Федотка»,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«Путаница».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Проза</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Бианки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В.В. «Лис</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мышонок»; Калинина Н.Д. «Как Вася ловил рыбу», «В лесу» (из книги «Летом»), «Про жука», «Как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Саша и Алеша пришли в детский сад»; Павлова Н.М. «Земляничка», «На машине»; Симбирская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Ю.С.</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тропинке,</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дорожке»;</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Сутеев</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В.Г.</w:t>
      </w:r>
      <w:r w:rsidRPr="00161CCA">
        <w:rPr>
          <w:rFonts w:ascii="Times New Roman" w:eastAsia="Times New Roman" w:hAnsi="Times New Roman" w:cs="Times New Roman"/>
          <w:spacing w:val="41"/>
          <w:sz w:val="24"/>
          <w:szCs w:val="24"/>
        </w:rPr>
        <w:t xml:space="preserve"> </w:t>
      </w:r>
      <w:r w:rsidRPr="00161CCA">
        <w:rPr>
          <w:rFonts w:ascii="Times New Roman" w:eastAsia="Times New Roman" w:hAnsi="Times New Roman" w:cs="Times New Roman"/>
          <w:sz w:val="24"/>
          <w:szCs w:val="24"/>
        </w:rPr>
        <w:t>«Кто</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сказал</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«мяу?»,</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«Под</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грибом»;</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Тайц</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Я.</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М. «Кубик на кубик», «Впереди всех», «Волк», «Поезд»; Толстой Л.Н. «Три медведя», «Тетя дала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Варе меду», «Слушай меня, пес…», «Была у Насти кукла», «Петя ползал и стал на ножки», «Спала</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кошка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крыше…»,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«Был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Миши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Ушинский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«Васька»,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«Петушок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семьей», «Уточки»; Чарушин Е.И. «Утка с </w:t>
      </w:r>
      <w:r w:rsidRPr="00161CCA">
        <w:rPr>
          <w:rFonts w:ascii="Times New Roman" w:eastAsia="Times New Roman" w:hAnsi="Times New Roman" w:cs="Times New Roman"/>
          <w:sz w:val="24"/>
          <w:szCs w:val="24"/>
        </w:rPr>
        <w:lastRenderedPageBreak/>
        <w:t>утятами», «Еж» (из книги «В лесу»), «Волчишко»;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Чуковский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«Мойдодыр».</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Произведения поэтов и писателей разных стран. </w:t>
      </w:r>
      <w:r w:rsidRPr="00161CCA">
        <w:rPr>
          <w:rFonts w:ascii="Times New Roman" w:eastAsia="Times New Roman" w:hAnsi="Times New Roman" w:cs="Times New Roman"/>
          <w:sz w:val="24"/>
          <w:szCs w:val="24"/>
        </w:rPr>
        <w:t>Биссет Д. «Га-га-га!», пер. с англ. 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Шерешевской; Дональдсон Д. «Мишка-почтальон», пер. М. Бородицкой; Капутикян С.Б. «Все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спят», «Маша обедает, пер. с арм. Т. Спендиаровой; Остервальдер М. «Приключения маленького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Бобо.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Истории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картинках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маленьких»,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Т.Зборовская;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Шертл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«Голубой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грузовичок»,</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Ю.</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Шипкова;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Эрик</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«Очень</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голодная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гусеница»,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«Десять</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резиновых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утят».</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bookmarkStart w:id="15" w:name="_Hlk142936047"/>
      <w:bookmarkEnd w:id="14"/>
      <w:r w:rsidRPr="00161CCA">
        <w:rPr>
          <w:rFonts w:ascii="Times New Roman" w:eastAsia="Times New Roman" w:hAnsi="Times New Roman" w:cs="Times New Roman"/>
          <w:b/>
          <w:color w:val="000000"/>
          <w:sz w:val="24"/>
          <w:szCs w:val="24"/>
        </w:rPr>
        <w:t>Вторая</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младшая</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группа</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(от 3</w:t>
      </w:r>
      <w:r w:rsidRPr="00161CCA">
        <w:rPr>
          <w:rFonts w:ascii="Times New Roman" w:eastAsia="Times New Roman" w:hAnsi="Times New Roman" w:cs="Times New Roman"/>
          <w:b/>
          <w:color w:val="000000"/>
          <w:spacing w:val="-4"/>
          <w:sz w:val="24"/>
          <w:szCs w:val="24"/>
        </w:rPr>
        <w:t xml:space="preserve"> </w:t>
      </w:r>
      <w:r w:rsidRPr="00161CCA">
        <w:rPr>
          <w:rFonts w:ascii="Times New Roman" w:eastAsia="Times New Roman" w:hAnsi="Times New Roman" w:cs="Times New Roman"/>
          <w:b/>
          <w:color w:val="000000"/>
          <w:sz w:val="24"/>
          <w:szCs w:val="24"/>
        </w:rPr>
        <w:t>до</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4</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Малые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формы</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фольклора</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качи-качи-качи...»,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«Божья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коровка...»,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«Волчок-волчок,</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шерстяной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бочок…»,</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«Дождик,</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дождик,</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пуще...»,</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«Еду-еду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бабе,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деду…»,</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«Жили</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бабуси…», «Заинька,</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попляши...»,</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«Заря-заряница...»;</w:t>
      </w:r>
      <w:r w:rsidRPr="00161CCA">
        <w:rPr>
          <w:rFonts w:ascii="Times New Roman" w:eastAsia="Times New Roman" w:hAnsi="Times New Roman" w:cs="Times New Roman"/>
          <w:spacing w:val="33"/>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без</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дудки,</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без</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дуды…»,</w:t>
      </w:r>
      <w:r w:rsidRPr="00161CCA">
        <w:rPr>
          <w:rFonts w:ascii="Times New Roman" w:eastAsia="Times New Roman" w:hAnsi="Times New Roman" w:cs="Times New Roman"/>
          <w:spacing w:val="34"/>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нашего</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кота...», «Кисонька-мурысенька...»,</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«Курочка-рябушечка...»,</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улице</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три</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курицы...»,</w:t>
      </w:r>
      <w:r w:rsidRPr="00161CCA">
        <w:rPr>
          <w:rFonts w:ascii="Times New Roman" w:eastAsia="Times New Roman" w:hAnsi="Times New Roman" w:cs="Times New Roman"/>
          <w:spacing w:val="29"/>
          <w:sz w:val="24"/>
          <w:szCs w:val="24"/>
        </w:rPr>
        <w:t xml:space="preserve"> </w:t>
      </w:r>
      <w:r w:rsidRPr="00161CCA">
        <w:rPr>
          <w:rFonts w:ascii="Times New Roman" w:eastAsia="Times New Roman" w:hAnsi="Times New Roman" w:cs="Times New Roman"/>
          <w:sz w:val="24"/>
          <w:szCs w:val="24"/>
        </w:rPr>
        <w:t>«Ночь</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пришла...», «Пальчик-мальчик...»,</w:t>
      </w:r>
      <w:r w:rsidRPr="00161CCA">
        <w:rPr>
          <w:rFonts w:ascii="Times New Roman" w:eastAsia="Times New Roman" w:hAnsi="Times New Roman" w:cs="Times New Roman"/>
          <w:spacing w:val="101"/>
          <w:sz w:val="24"/>
          <w:szCs w:val="24"/>
        </w:rPr>
        <w:t xml:space="preserve"> </w:t>
      </w:r>
      <w:r w:rsidRPr="00161CCA">
        <w:rPr>
          <w:rFonts w:ascii="Times New Roman" w:eastAsia="Times New Roman" w:hAnsi="Times New Roman" w:cs="Times New Roman"/>
          <w:sz w:val="24"/>
          <w:szCs w:val="24"/>
        </w:rPr>
        <w:t>«Привяжу</w:t>
      </w:r>
      <w:r w:rsidRPr="00161CCA">
        <w:rPr>
          <w:rFonts w:ascii="Times New Roman" w:eastAsia="Times New Roman" w:hAnsi="Times New Roman" w:cs="Times New Roman"/>
          <w:spacing w:val="96"/>
          <w:sz w:val="24"/>
          <w:szCs w:val="24"/>
        </w:rPr>
        <w:t xml:space="preserve"> </w:t>
      </w:r>
      <w:r w:rsidRPr="00161CCA">
        <w:rPr>
          <w:rFonts w:ascii="Times New Roman" w:eastAsia="Times New Roman" w:hAnsi="Times New Roman" w:cs="Times New Roman"/>
          <w:sz w:val="24"/>
          <w:szCs w:val="24"/>
        </w:rPr>
        <w:t>я</w:t>
      </w:r>
      <w:r w:rsidRPr="00161CCA">
        <w:rPr>
          <w:rFonts w:ascii="Times New Roman" w:eastAsia="Times New Roman" w:hAnsi="Times New Roman" w:cs="Times New Roman"/>
          <w:spacing w:val="100"/>
          <w:sz w:val="24"/>
          <w:szCs w:val="24"/>
        </w:rPr>
        <w:t xml:space="preserve"> </w:t>
      </w:r>
      <w:r w:rsidRPr="00161CCA">
        <w:rPr>
          <w:rFonts w:ascii="Times New Roman" w:eastAsia="Times New Roman" w:hAnsi="Times New Roman" w:cs="Times New Roman"/>
          <w:sz w:val="24"/>
          <w:szCs w:val="24"/>
        </w:rPr>
        <w:t>козлика»,</w:t>
      </w:r>
      <w:r w:rsidRPr="00161CCA">
        <w:rPr>
          <w:rFonts w:ascii="Times New Roman" w:eastAsia="Times New Roman" w:hAnsi="Times New Roman" w:cs="Times New Roman"/>
          <w:spacing w:val="105"/>
          <w:sz w:val="24"/>
          <w:szCs w:val="24"/>
        </w:rPr>
        <w:t xml:space="preserve"> </w:t>
      </w:r>
      <w:r w:rsidRPr="00161CCA">
        <w:rPr>
          <w:rFonts w:ascii="Times New Roman" w:eastAsia="Times New Roman" w:hAnsi="Times New Roman" w:cs="Times New Roman"/>
          <w:sz w:val="24"/>
          <w:szCs w:val="24"/>
        </w:rPr>
        <w:t>«Радуга-дуга...»,</w:t>
      </w:r>
      <w:r w:rsidRPr="00161CCA">
        <w:rPr>
          <w:rFonts w:ascii="Times New Roman" w:eastAsia="Times New Roman" w:hAnsi="Times New Roman" w:cs="Times New Roman"/>
          <w:spacing w:val="106"/>
          <w:sz w:val="24"/>
          <w:szCs w:val="24"/>
        </w:rPr>
        <w:t xml:space="preserve"> </w:t>
      </w:r>
      <w:r w:rsidRPr="00161CCA">
        <w:rPr>
          <w:rFonts w:ascii="Times New Roman" w:eastAsia="Times New Roman" w:hAnsi="Times New Roman" w:cs="Times New Roman"/>
          <w:sz w:val="24"/>
          <w:szCs w:val="24"/>
        </w:rPr>
        <w:t>«Сидит</w:t>
      </w:r>
      <w:r w:rsidRPr="00161CCA">
        <w:rPr>
          <w:rFonts w:ascii="Times New Roman" w:eastAsia="Times New Roman" w:hAnsi="Times New Roman" w:cs="Times New Roman"/>
          <w:spacing w:val="98"/>
          <w:sz w:val="24"/>
          <w:szCs w:val="24"/>
        </w:rPr>
        <w:t xml:space="preserve"> </w:t>
      </w:r>
      <w:r w:rsidRPr="00161CCA">
        <w:rPr>
          <w:rFonts w:ascii="Times New Roman" w:eastAsia="Times New Roman" w:hAnsi="Times New Roman" w:cs="Times New Roman"/>
          <w:sz w:val="24"/>
          <w:szCs w:val="24"/>
        </w:rPr>
        <w:t>белка</w:t>
      </w:r>
      <w:r w:rsidRPr="00161CCA">
        <w:rPr>
          <w:rFonts w:ascii="Times New Roman" w:eastAsia="Times New Roman" w:hAnsi="Times New Roman" w:cs="Times New Roman"/>
          <w:spacing w:val="99"/>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00"/>
          <w:sz w:val="24"/>
          <w:szCs w:val="24"/>
        </w:rPr>
        <w:t xml:space="preserve"> </w:t>
      </w:r>
      <w:r w:rsidRPr="00161CCA">
        <w:rPr>
          <w:rFonts w:ascii="Times New Roman" w:eastAsia="Times New Roman" w:hAnsi="Times New Roman" w:cs="Times New Roman"/>
          <w:sz w:val="24"/>
          <w:szCs w:val="24"/>
        </w:rPr>
        <w:t>тележке...», «Сорока,</w:t>
      </w:r>
      <w:r w:rsidRPr="00161CCA">
        <w:rPr>
          <w:rFonts w:ascii="Times New Roman" w:eastAsia="Times New Roman" w:hAnsi="Times New Roman" w:cs="Times New Roman"/>
          <w:spacing w:val="91"/>
          <w:sz w:val="24"/>
          <w:szCs w:val="24"/>
        </w:rPr>
        <w:t xml:space="preserve"> </w:t>
      </w:r>
      <w:r w:rsidRPr="00161CCA">
        <w:rPr>
          <w:rFonts w:ascii="Times New Roman" w:eastAsia="Times New Roman" w:hAnsi="Times New Roman" w:cs="Times New Roman"/>
          <w:sz w:val="24"/>
          <w:szCs w:val="24"/>
        </w:rPr>
        <w:t>сорока...»,</w:t>
      </w:r>
      <w:r w:rsidRPr="00161CCA">
        <w:rPr>
          <w:rFonts w:ascii="Times New Roman" w:eastAsia="Times New Roman" w:hAnsi="Times New Roman" w:cs="Times New Roman"/>
          <w:spacing w:val="99"/>
          <w:sz w:val="24"/>
          <w:szCs w:val="24"/>
        </w:rPr>
        <w:t xml:space="preserve"> </w:t>
      </w:r>
      <w:r w:rsidRPr="00161CCA">
        <w:rPr>
          <w:rFonts w:ascii="Times New Roman" w:eastAsia="Times New Roman" w:hAnsi="Times New Roman" w:cs="Times New Roman"/>
          <w:sz w:val="24"/>
          <w:szCs w:val="24"/>
        </w:rPr>
        <w:t>«Тень,</w:t>
      </w:r>
      <w:r w:rsidRPr="00161CCA">
        <w:rPr>
          <w:rFonts w:ascii="Times New Roman" w:eastAsia="Times New Roman" w:hAnsi="Times New Roman" w:cs="Times New Roman"/>
          <w:spacing w:val="92"/>
          <w:sz w:val="24"/>
          <w:szCs w:val="24"/>
        </w:rPr>
        <w:t xml:space="preserve"> </w:t>
      </w:r>
      <w:r w:rsidRPr="00161CCA">
        <w:rPr>
          <w:rFonts w:ascii="Times New Roman" w:eastAsia="Times New Roman" w:hAnsi="Times New Roman" w:cs="Times New Roman"/>
          <w:sz w:val="24"/>
          <w:szCs w:val="24"/>
        </w:rPr>
        <w:t>тень,</w:t>
      </w:r>
      <w:r w:rsidRPr="00161CCA">
        <w:rPr>
          <w:rFonts w:ascii="Times New Roman" w:eastAsia="Times New Roman" w:hAnsi="Times New Roman" w:cs="Times New Roman"/>
          <w:spacing w:val="89"/>
          <w:sz w:val="24"/>
          <w:szCs w:val="24"/>
        </w:rPr>
        <w:t xml:space="preserve"> </w:t>
      </w:r>
      <w:r w:rsidRPr="00161CCA">
        <w:rPr>
          <w:rFonts w:ascii="Times New Roman" w:eastAsia="Times New Roman" w:hAnsi="Times New Roman" w:cs="Times New Roman"/>
          <w:sz w:val="24"/>
          <w:szCs w:val="24"/>
        </w:rPr>
        <w:t>потетень...»,</w:t>
      </w:r>
      <w:r w:rsidRPr="00161CCA">
        <w:rPr>
          <w:rFonts w:ascii="Times New Roman" w:eastAsia="Times New Roman" w:hAnsi="Times New Roman" w:cs="Times New Roman"/>
          <w:spacing w:val="96"/>
          <w:sz w:val="24"/>
          <w:szCs w:val="24"/>
        </w:rPr>
        <w:t xml:space="preserve"> </w:t>
      </w:r>
      <w:r w:rsidRPr="00161CCA">
        <w:rPr>
          <w:rFonts w:ascii="Times New Roman" w:eastAsia="Times New Roman" w:hAnsi="Times New Roman" w:cs="Times New Roman"/>
          <w:sz w:val="24"/>
          <w:szCs w:val="24"/>
        </w:rPr>
        <w:t>«Тили-бом!</w:t>
      </w:r>
      <w:r w:rsidRPr="00161CCA">
        <w:rPr>
          <w:rFonts w:ascii="Times New Roman" w:eastAsia="Times New Roman" w:hAnsi="Times New Roman" w:cs="Times New Roman"/>
          <w:spacing w:val="91"/>
          <w:sz w:val="24"/>
          <w:szCs w:val="24"/>
        </w:rPr>
        <w:t xml:space="preserve"> </w:t>
      </w:r>
      <w:r w:rsidRPr="00161CCA">
        <w:rPr>
          <w:rFonts w:ascii="Times New Roman" w:eastAsia="Times New Roman" w:hAnsi="Times New Roman" w:cs="Times New Roman"/>
          <w:sz w:val="24"/>
          <w:szCs w:val="24"/>
        </w:rPr>
        <w:t>Тили-бом!..»,</w:t>
      </w:r>
      <w:r w:rsidRPr="00161CCA">
        <w:rPr>
          <w:rFonts w:ascii="Times New Roman" w:eastAsia="Times New Roman" w:hAnsi="Times New Roman" w:cs="Times New Roman"/>
          <w:spacing w:val="96"/>
          <w:sz w:val="24"/>
          <w:szCs w:val="24"/>
        </w:rPr>
        <w:t xml:space="preserve"> </w:t>
      </w:r>
      <w:r w:rsidRPr="00161CCA">
        <w:rPr>
          <w:rFonts w:ascii="Times New Roman" w:eastAsia="Times New Roman" w:hAnsi="Times New Roman" w:cs="Times New Roman"/>
          <w:sz w:val="24"/>
          <w:szCs w:val="24"/>
        </w:rPr>
        <w:t>«Травка-муравка...», «Чики-чики-чикалочки...».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Русские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народные</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сказки.</w:t>
      </w:r>
      <w:r w:rsidRPr="00161CCA">
        <w:rPr>
          <w:rFonts w:ascii="Times New Roman" w:eastAsia="Times New Roman" w:hAnsi="Times New Roman" w:cs="Times New Roman"/>
          <w:i/>
          <w:spacing w:val="5"/>
          <w:sz w:val="24"/>
          <w:szCs w:val="24"/>
        </w:rPr>
        <w:t xml:space="preserve"> </w:t>
      </w:r>
      <w:r w:rsidRPr="00161CCA">
        <w:rPr>
          <w:rFonts w:ascii="Times New Roman" w:eastAsia="Times New Roman" w:hAnsi="Times New Roman" w:cs="Times New Roman"/>
          <w:sz w:val="24"/>
          <w:szCs w:val="24"/>
        </w:rPr>
        <w:t>«Бычок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черный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бочок,</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белые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копытца»</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Булатова; «Волк</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козлята»</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А.Н.</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Толстого);</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«Кот,</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петух</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лиса»</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Боголюбской); «Лиса и заяц» (обработка В. Даля); «Снегурочка и лиса» (обработка М. Булатова); «У страха глаза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велики»</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Серовой).</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Фольклор</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народов</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мира.</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Песенки</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«Кораблик»,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«Храбрецы»,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«Маленькие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феи»,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зверолова» англ., обр. С. Маршака; «Что за грохот», пер. с латыша. С. Маршака; «Купите лук...»,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 с шотл. И. Токмаковой; «Разговор лягушек», «Несговорчивый удод», «Помогите!» пер. с чеш.</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Маршака.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Сказки</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жадных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медвежонка»,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венг.,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Краснова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 Важдаева;</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«Упрямые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козы»,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узб.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Сагдуллы;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солнышка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гостях»,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словац.</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Могилевской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Л.</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Зориной; «Храбрец-молодец», пер. с болг. Л. Грибовой; «Пых», белорус. обр. Н. Мялика: «Лесной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мишка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 проказница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мышка», латыш.,</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 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Ванага, пер. 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Воронковой.</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Произведения</w:t>
      </w:r>
      <w:r w:rsidRPr="00161CCA">
        <w:rPr>
          <w:rFonts w:ascii="Times New Roman" w:eastAsia="Times New Roman" w:hAnsi="Times New Roman" w:cs="Times New Roman"/>
          <w:i/>
          <w:spacing w:val="-5"/>
          <w:sz w:val="24"/>
          <w:szCs w:val="24"/>
        </w:rPr>
        <w:t xml:space="preserve"> </w:t>
      </w:r>
      <w:r w:rsidRPr="00161CCA">
        <w:rPr>
          <w:rFonts w:ascii="Times New Roman" w:eastAsia="Times New Roman" w:hAnsi="Times New Roman" w:cs="Times New Roman"/>
          <w:i/>
          <w:sz w:val="24"/>
          <w:szCs w:val="24"/>
        </w:rPr>
        <w:t>поэтов</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и писателей</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России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Поэзия. </w:t>
      </w:r>
      <w:r w:rsidRPr="00161CCA">
        <w:rPr>
          <w:rFonts w:ascii="Times New Roman" w:eastAsia="Times New Roman" w:hAnsi="Times New Roman" w:cs="Times New Roman"/>
          <w:sz w:val="24"/>
          <w:szCs w:val="24"/>
        </w:rPr>
        <w:t>Бальмонт К.Д. «Осень»; Благинина Е.А. «Радуга»; Городецкий С.М. «Кто это?»;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Заболоцкий</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мыши</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котом</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воевали»;</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Кольцов</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А.В.</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«Дуют</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ветры...»</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7"/>
          <w:sz w:val="24"/>
          <w:szCs w:val="24"/>
        </w:rPr>
        <w:t xml:space="preserve"> </w:t>
      </w:r>
      <w:r w:rsidRPr="00161CCA">
        <w:rPr>
          <w:rFonts w:ascii="Times New Roman" w:eastAsia="Times New Roman" w:hAnsi="Times New Roman" w:cs="Times New Roman"/>
          <w:sz w:val="24"/>
          <w:szCs w:val="24"/>
        </w:rPr>
        <w:t>стихотворения «Русская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Косяков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Майков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«Колыбельная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«Ласточка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примчалась...»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новогреческих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песен);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Маршак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«Зоосад»,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«Жираф»,</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«Зебры»,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«Белые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медведи»,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«Страусенок»,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«Пингвин»,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Верблюд»,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«Где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обедал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воробей»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цикла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клетке»),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«Тихая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сказка»,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«Сказка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умном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мышонке»;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Михалков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«Песенка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друзей»;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Мошковская</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Э.Э.</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«Жадина»;</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Плещеев</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А.Н.</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«Осень</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наступила...»,</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«Весна»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сокр.);</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Пушкин</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А.С. «Ветер, ветер! Ты могуч!..», «Свет наш, солнышко!..», «Месяц, месяц...» (из «Сказки о мертвой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царевне и семи богатырях»); Токмакова И.П. «Медведь»; Чуковский К.И. «Мойдодыр», «Муха-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цокотуха»,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«Ежики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смеются»,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«Елка», Айболит»,</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«Чудо-дерево»,</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«Черепаха».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Проза</w:t>
      </w:r>
      <w:r w:rsidRPr="00161CCA">
        <w:rPr>
          <w:rFonts w:ascii="Times New Roman" w:eastAsia="Times New Roman" w:hAnsi="Times New Roman" w:cs="Times New Roman"/>
          <w:b/>
          <w:i/>
          <w:sz w:val="24"/>
          <w:szCs w:val="24"/>
        </w:rPr>
        <w:t xml:space="preserve">. </w:t>
      </w:r>
      <w:r w:rsidRPr="00161CCA">
        <w:rPr>
          <w:rFonts w:ascii="Times New Roman" w:eastAsia="Times New Roman" w:hAnsi="Times New Roman" w:cs="Times New Roman"/>
          <w:sz w:val="24"/>
          <w:szCs w:val="24"/>
        </w:rPr>
        <w:t>Бианки В.В. «Купание медвежат»; Воронкова Л.Ф. «Снег идет» (из книги «Снег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идет»);</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Дмитриев</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Ю.</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«Синий</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шалашик»;</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Житков</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Б.С.</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«Слоны»,</w:t>
      </w:r>
      <w:r w:rsidRPr="00161CCA">
        <w:rPr>
          <w:rFonts w:ascii="Times New Roman" w:eastAsia="Times New Roman" w:hAnsi="Times New Roman" w:cs="Times New Roman"/>
          <w:spacing w:val="4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слон</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купался»</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41"/>
          <w:sz w:val="24"/>
          <w:szCs w:val="24"/>
        </w:rPr>
        <w:t xml:space="preserve"> </w:t>
      </w:r>
      <w:r w:rsidRPr="00161CCA">
        <w:rPr>
          <w:rFonts w:ascii="Times New Roman" w:eastAsia="Times New Roman" w:hAnsi="Times New Roman" w:cs="Times New Roman"/>
          <w:sz w:val="24"/>
          <w:szCs w:val="24"/>
        </w:rPr>
        <w:t>книги «Что</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я</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видел»);</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Зартайская</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52"/>
          <w:sz w:val="24"/>
          <w:szCs w:val="24"/>
        </w:rPr>
        <w:t xml:space="preserve"> </w:t>
      </w:r>
      <w:r w:rsidRPr="00161CCA">
        <w:rPr>
          <w:rFonts w:ascii="Times New Roman" w:eastAsia="Times New Roman" w:hAnsi="Times New Roman" w:cs="Times New Roman"/>
          <w:sz w:val="24"/>
          <w:szCs w:val="24"/>
        </w:rPr>
        <w:t>«Душевные</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истории</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про</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Пряника</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Вареника»;</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Зощенко</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М.М. «Умная птичка»; Прокофьева С.Л. «Маша и Ойка», «Сказка про грубое слово «Уходи»», «Сказка 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невоспитанном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мышонке»</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книги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«Машины</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сказки»);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Сутеев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В.Г.</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«Три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котенка»;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Толстой</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Л.Н. «Птица свила гнездо...»; «Таня знала буквы...»; «У Вари был чиж...», «Пришла весна...»; Толстой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 «Еж», «Лиса», «Петушки»; Ушинский К.Д. «Петушок с семьей», «Уточки», «Васька», «Лиса-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Патрикеевна»;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Хармс Д.И.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«Храбрый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ѐж»;</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Чуковский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 «Так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не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так».</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Произведения</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поэтов</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и писателей</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разных</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стран</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Поэзия</w:t>
      </w:r>
      <w:r w:rsidRPr="00161CCA">
        <w:rPr>
          <w:rFonts w:ascii="Times New Roman" w:eastAsia="Times New Roman" w:hAnsi="Times New Roman" w:cs="Times New Roman"/>
          <w:sz w:val="24"/>
          <w:szCs w:val="24"/>
        </w:rPr>
        <w:t>. Виеру Г. «Ежик и барабан», пер. с молд. Я. Акима; Воронько П. «Хитрый ежик»,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52"/>
          <w:sz w:val="24"/>
          <w:szCs w:val="24"/>
        </w:rPr>
        <w:t xml:space="preserve"> </w:t>
      </w:r>
      <w:r w:rsidRPr="00161CCA">
        <w:rPr>
          <w:rFonts w:ascii="Times New Roman" w:eastAsia="Times New Roman" w:hAnsi="Times New Roman" w:cs="Times New Roman"/>
          <w:sz w:val="24"/>
          <w:szCs w:val="24"/>
        </w:rPr>
        <w:t>укр.</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Маршака;</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Дьюдни</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«Лама</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красная</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пижама»,</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Т.</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Духановой;</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Забила</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Н.Л. «Карандаш»,</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укр.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3.</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Александровой;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Капутикян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скорее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допьет»,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арм.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lastRenderedPageBreak/>
        <w:t>Спендиаровой; Карем М. «Мой кот», пер. с франц. М. Кудиновой; Макбратни С. «Знаешь, как 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тебя люблю», пер. Е. Канищевой, Я. Шапиро; Милева Л. «Быстроножка и серая Одежка», пер.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болг.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Маринова.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Проза</w:t>
      </w:r>
      <w:r w:rsidRPr="00161CCA">
        <w:rPr>
          <w:rFonts w:ascii="Times New Roman" w:eastAsia="Times New Roman" w:hAnsi="Times New Roman" w:cs="Times New Roman"/>
          <w:sz w:val="24"/>
          <w:szCs w:val="24"/>
        </w:rPr>
        <w:t>. Бехлерова Х. «Капустный лист», пер. с польск. Г. Лукина; Биссет Д. «Лягушка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зеркале», пер. с англ. Н. Шерешевской; Муур Л. «Крошка Енот и Тот, кто сидит в пруду», пер.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англ. О. Образцовой; Чапек Й. «В лесу»,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«Кукла Яринка» (из книги «Приключения песика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кошечки»),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 чешск. 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Лукина.</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Средняя</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группа</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(4-5</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Малые</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формы</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фольклора.</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sz w:val="24"/>
          <w:szCs w:val="24"/>
        </w:rPr>
        <w:t>«Барашеньки…»,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«Гуси,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вы</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гуси…»,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«Дождик-дождик,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веселей», «Дон!</w:t>
      </w:r>
      <w:r w:rsidRPr="00161CCA">
        <w:rPr>
          <w:rFonts w:ascii="Times New Roman" w:eastAsia="Times New Roman" w:hAnsi="Times New Roman" w:cs="Times New Roman"/>
          <w:spacing w:val="34"/>
          <w:sz w:val="24"/>
          <w:szCs w:val="24"/>
        </w:rPr>
        <w:t xml:space="preserve"> </w:t>
      </w:r>
      <w:r w:rsidRPr="00161CCA">
        <w:rPr>
          <w:rFonts w:ascii="Times New Roman" w:eastAsia="Times New Roman" w:hAnsi="Times New Roman" w:cs="Times New Roman"/>
          <w:sz w:val="24"/>
          <w:szCs w:val="24"/>
        </w:rPr>
        <w:t>Дон!</w:t>
      </w:r>
      <w:r w:rsidRPr="00161CCA">
        <w:rPr>
          <w:rFonts w:ascii="Times New Roman" w:eastAsia="Times New Roman" w:hAnsi="Times New Roman" w:cs="Times New Roman"/>
          <w:spacing w:val="34"/>
          <w:sz w:val="24"/>
          <w:szCs w:val="24"/>
        </w:rPr>
        <w:t xml:space="preserve"> </w:t>
      </w:r>
      <w:r w:rsidRPr="00161CCA">
        <w:rPr>
          <w:rFonts w:ascii="Times New Roman" w:eastAsia="Times New Roman" w:hAnsi="Times New Roman" w:cs="Times New Roman"/>
          <w:sz w:val="24"/>
          <w:szCs w:val="24"/>
        </w:rPr>
        <w:t>Дон!...»,</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«Жил</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бабушки</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козел»,</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«Зайчишка-трусишка…»,</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«Идет</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лисичка</w:t>
      </w:r>
      <w:r w:rsidRPr="00161CCA">
        <w:rPr>
          <w:rFonts w:ascii="Times New Roman" w:eastAsia="Times New Roman" w:hAnsi="Times New Roman" w:cs="Times New Roman"/>
          <w:spacing w:val="34"/>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мосту…»,</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«Иди</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весна,</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иди,</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красна…»,</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«Кот</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печку</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пошел…»,</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«Наш</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козел…»,</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«Ножки,</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ножки, где</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вы</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были?..»,</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«Раз,</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два,</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три,</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четыре,</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пять</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вышел</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зайчик</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погулять»,</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«Сегодня</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день</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целый…», «Сидит,</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сидит</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зайка…»,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«Солнышко-ведрышко…»,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«Стучит,</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бренчит», «Тень-тень,</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потетень».</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Русские народные сказки. </w:t>
      </w:r>
      <w:r w:rsidRPr="00161CCA">
        <w:rPr>
          <w:rFonts w:ascii="Times New Roman" w:eastAsia="Times New Roman" w:hAnsi="Times New Roman" w:cs="Times New Roman"/>
          <w:sz w:val="24"/>
          <w:szCs w:val="24"/>
        </w:rPr>
        <w:t>«Гуси-лебеди» (обработка М.А. Булатова); «Жихарка» (обработка</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Карнауховой);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«Заяц-хваста»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Толстого);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«Зимовье»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Соколова-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Микитова);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«Коза-дереза»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Булатова);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«Лиса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козел»,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«Петушок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бобовое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зернышко» (обр. О. Капицы); «Лиса-лапотница» (обработка В. Даля); «Лисичка-сестричка и волк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Булатова);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«Смоляной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бычок»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Булатова);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«Снегурочка»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Булатова).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Фольклор</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народов</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мира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Песенки.</w:t>
      </w:r>
      <w:r w:rsidRPr="00161CCA">
        <w:rPr>
          <w:rFonts w:ascii="Times New Roman" w:eastAsia="Times New Roman" w:hAnsi="Times New Roman" w:cs="Times New Roman"/>
          <w:i/>
          <w:spacing w:val="33"/>
          <w:sz w:val="24"/>
          <w:szCs w:val="24"/>
        </w:rPr>
        <w:t xml:space="preserve"> </w:t>
      </w:r>
      <w:r w:rsidRPr="00161CCA">
        <w:rPr>
          <w:rFonts w:ascii="Times New Roman" w:eastAsia="Times New Roman" w:hAnsi="Times New Roman" w:cs="Times New Roman"/>
          <w:sz w:val="24"/>
          <w:szCs w:val="24"/>
        </w:rPr>
        <w:t>«Утята»,</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франц.,</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обр.</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Гернет</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Гиппиус;</w:t>
      </w:r>
      <w:r w:rsidRPr="00161CCA">
        <w:rPr>
          <w:rFonts w:ascii="Times New Roman" w:eastAsia="Times New Roman" w:hAnsi="Times New Roman" w:cs="Times New Roman"/>
          <w:spacing w:val="33"/>
          <w:sz w:val="24"/>
          <w:szCs w:val="24"/>
        </w:rPr>
        <w:t xml:space="preserve"> </w:t>
      </w:r>
      <w:r w:rsidRPr="00161CCA">
        <w:rPr>
          <w:rFonts w:ascii="Times New Roman" w:eastAsia="Times New Roman" w:hAnsi="Times New Roman" w:cs="Times New Roman"/>
          <w:sz w:val="24"/>
          <w:szCs w:val="24"/>
        </w:rPr>
        <w:t>«Пальцы»,</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нем.</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Л.</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Яхина; «Песня моряка» норвежск. нар. песенка (обработка Ю. Вронского); «Барабек», англ. (обработка 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Чуковского);</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«Шалтай-Болтай», англ.</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 Маршака).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Сказки.</w:t>
      </w:r>
      <w:r w:rsidRPr="00161CCA">
        <w:rPr>
          <w:rFonts w:ascii="Times New Roman" w:eastAsia="Times New Roman" w:hAnsi="Times New Roman" w:cs="Times New Roman"/>
          <w:i/>
          <w:spacing w:val="38"/>
          <w:sz w:val="24"/>
          <w:szCs w:val="24"/>
        </w:rPr>
        <w:t xml:space="preserve"> </w:t>
      </w:r>
      <w:r w:rsidRPr="00161CCA">
        <w:rPr>
          <w:rFonts w:ascii="Times New Roman" w:eastAsia="Times New Roman" w:hAnsi="Times New Roman" w:cs="Times New Roman"/>
          <w:sz w:val="24"/>
          <w:szCs w:val="24"/>
        </w:rPr>
        <w:t>«Бременские</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музыканты»</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сказок</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братьев</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Гримм,</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нем.</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34"/>
          <w:sz w:val="24"/>
          <w:szCs w:val="24"/>
        </w:rPr>
        <w:t xml:space="preserve"> </w:t>
      </w:r>
      <w:r w:rsidRPr="00161CCA">
        <w:rPr>
          <w:rFonts w:ascii="Times New Roman" w:eastAsia="Times New Roman" w:hAnsi="Times New Roman" w:cs="Times New Roman"/>
          <w:sz w:val="24"/>
          <w:szCs w:val="24"/>
        </w:rPr>
        <w:t>Введенского,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под ред. С. Маршака; «Два жадных медвежонка», венгер. сказка (обработка А. Красновой и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Важдаева);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«Колосок»,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укр.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сказка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Могилевской);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«Красная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Шапочка»,</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сказок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Перро,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франц.</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Габбе;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«Три поросенка»,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 англ.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Михалкова.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Произведения</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поэтов</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и писателей</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России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Поэзия. </w:t>
      </w:r>
      <w:r w:rsidRPr="00161CCA">
        <w:rPr>
          <w:rFonts w:ascii="Times New Roman" w:eastAsia="Times New Roman" w:hAnsi="Times New Roman" w:cs="Times New Roman"/>
          <w:sz w:val="24"/>
          <w:szCs w:val="24"/>
        </w:rPr>
        <w:t>Аким Я.Л. «Первый снег»; Александрова З.Н. «Таня пропала», «Теплый дождик»;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Бальмонт</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К.Д.</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«Росинка»;</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Барто</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А.Л.</w:t>
      </w:r>
      <w:r w:rsidRPr="00161CCA">
        <w:rPr>
          <w:rFonts w:ascii="Times New Roman" w:eastAsia="Times New Roman" w:hAnsi="Times New Roman" w:cs="Times New Roman"/>
          <w:spacing w:val="42"/>
          <w:sz w:val="24"/>
          <w:szCs w:val="24"/>
        </w:rPr>
        <w:t xml:space="preserve"> </w:t>
      </w:r>
      <w:r w:rsidRPr="00161CCA">
        <w:rPr>
          <w:rFonts w:ascii="Times New Roman" w:eastAsia="Times New Roman" w:hAnsi="Times New Roman" w:cs="Times New Roman"/>
          <w:sz w:val="24"/>
          <w:szCs w:val="24"/>
        </w:rPr>
        <w:t>«Уехали»,</w:t>
      </w:r>
      <w:r w:rsidRPr="00161CCA">
        <w:rPr>
          <w:rFonts w:ascii="Times New Roman" w:eastAsia="Times New Roman" w:hAnsi="Times New Roman" w:cs="Times New Roman"/>
          <w:spacing w:val="41"/>
          <w:sz w:val="24"/>
          <w:szCs w:val="24"/>
        </w:rPr>
        <w:t xml:space="preserve"> </w:t>
      </w:r>
      <w:r w:rsidRPr="00161CCA">
        <w:rPr>
          <w:rFonts w:ascii="Times New Roman" w:eastAsia="Times New Roman" w:hAnsi="Times New Roman" w:cs="Times New Roman"/>
          <w:sz w:val="24"/>
          <w:szCs w:val="24"/>
        </w:rPr>
        <w:t>«Я</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знаю,</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что</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надо</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придумать»;</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Берестов</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 xml:space="preserve">В.Д. «Искалочка»;  </w:t>
      </w:r>
      <w:r w:rsidRPr="00161CCA">
        <w:rPr>
          <w:rFonts w:ascii="Times New Roman" w:eastAsia="Times New Roman" w:hAnsi="Times New Roman" w:cs="Times New Roman"/>
          <w:spacing w:val="34"/>
          <w:sz w:val="24"/>
          <w:szCs w:val="24"/>
        </w:rPr>
        <w:t xml:space="preserve"> </w:t>
      </w:r>
      <w:r w:rsidRPr="00161CCA">
        <w:rPr>
          <w:rFonts w:ascii="Times New Roman" w:eastAsia="Times New Roman" w:hAnsi="Times New Roman" w:cs="Times New Roman"/>
          <w:sz w:val="24"/>
          <w:szCs w:val="24"/>
        </w:rPr>
        <w:t xml:space="preserve">Благинина  </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 xml:space="preserve">Е.А.  </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 xml:space="preserve">«Дождик,  </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дождик…», «Посидим в тишине», С. Черный «Приставалка»; Блок А.А. «Ветхая избушка…», «Ворона»; Брюсов В.Я. «Колыбельная»; Бунин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И.А.</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«Листопад»</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(отрывок);</w:t>
      </w:r>
      <w:r w:rsidRPr="00161CCA">
        <w:rPr>
          <w:rFonts w:ascii="Times New Roman" w:eastAsia="Times New Roman" w:hAnsi="Times New Roman" w:cs="Times New Roman"/>
          <w:spacing w:val="42"/>
          <w:sz w:val="24"/>
          <w:szCs w:val="24"/>
        </w:rPr>
        <w:t xml:space="preserve"> </w:t>
      </w:r>
      <w:r w:rsidRPr="00161CCA">
        <w:rPr>
          <w:rFonts w:ascii="Times New Roman" w:eastAsia="Times New Roman" w:hAnsi="Times New Roman" w:cs="Times New Roman"/>
          <w:sz w:val="24"/>
          <w:szCs w:val="24"/>
        </w:rPr>
        <w:t>Гамазкова</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«Колыбельная</w:t>
      </w:r>
      <w:r w:rsidRPr="00161CCA">
        <w:rPr>
          <w:rFonts w:ascii="Times New Roman" w:eastAsia="Times New Roman" w:hAnsi="Times New Roman" w:cs="Times New Roman"/>
          <w:spacing w:val="42"/>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42"/>
          <w:sz w:val="24"/>
          <w:szCs w:val="24"/>
        </w:rPr>
        <w:t xml:space="preserve"> </w:t>
      </w:r>
      <w:r w:rsidRPr="00161CCA">
        <w:rPr>
          <w:rFonts w:ascii="Times New Roman" w:eastAsia="Times New Roman" w:hAnsi="Times New Roman" w:cs="Times New Roman"/>
          <w:sz w:val="24"/>
          <w:szCs w:val="24"/>
        </w:rPr>
        <w:t>бабушки»;</w:t>
      </w:r>
      <w:r w:rsidRPr="00161CCA">
        <w:rPr>
          <w:rFonts w:ascii="Times New Roman" w:eastAsia="Times New Roman" w:hAnsi="Times New Roman" w:cs="Times New Roman"/>
          <w:spacing w:val="42"/>
          <w:sz w:val="24"/>
          <w:szCs w:val="24"/>
        </w:rPr>
        <w:t xml:space="preserve"> </w:t>
      </w:r>
      <w:r w:rsidRPr="00161CCA">
        <w:rPr>
          <w:rFonts w:ascii="Times New Roman" w:eastAsia="Times New Roman" w:hAnsi="Times New Roman" w:cs="Times New Roman"/>
          <w:sz w:val="24"/>
          <w:szCs w:val="24"/>
        </w:rPr>
        <w:t>Гернет</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4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Хармс</w:t>
      </w:r>
      <w:r w:rsidRPr="00161CCA">
        <w:rPr>
          <w:rFonts w:ascii="Times New Roman" w:eastAsia="Times New Roman" w:hAnsi="Times New Roman" w:cs="Times New Roman"/>
          <w:spacing w:val="42"/>
          <w:sz w:val="24"/>
          <w:szCs w:val="24"/>
        </w:rPr>
        <w:t xml:space="preserve"> </w:t>
      </w:r>
      <w:r w:rsidRPr="00161CCA">
        <w:rPr>
          <w:rFonts w:ascii="Times New Roman" w:eastAsia="Times New Roman" w:hAnsi="Times New Roman" w:cs="Times New Roman"/>
          <w:sz w:val="24"/>
          <w:szCs w:val="24"/>
        </w:rPr>
        <w:t>Д.</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«Очень-очень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вкусный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пирог»;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Дрожжин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«Улицей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гуляет…»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крестьянской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семье»); Есенин С.А. «Поет зима – аукает…»; Заходер Б.В. «Волчок», «Кискино горе»; Кушак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Ю.Н.</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«Сорок</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сорок»;</w:t>
      </w:r>
      <w:r w:rsidRPr="00161CCA">
        <w:rPr>
          <w:rFonts w:ascii="Times New Roman" w:eastAsia="Times New Roman" w:hAnsi="Times New Roman" w:cs="Times New Roman"/>
          <w:spacing w:val="29"/>
          <w:sz w:val="24"/>
          <w:szCs w:val="24"/>
        </w:rPr>
        <w:t xml:space="preserve"> </w:t>
      </w:r>
      <w:r w:rsidRPr="00161CCA">
        <w:rPr>
          <w:rFonts w:ascii="Times New Roman" w:eastAsia="Times New Roman" w:hAnsi="Times New Roman" w:cs="Times New Roman"/>
          <w:sz w:val="24"/>
          <w:szCs w:val="24"/>
        </w:rPr>
        <w:t>Лукашина</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29"/>
          <w:sz w:val="24"/>
          <w:szCs w:val="24"/>
        </w:rPr>
        <w:t xml:space="preserve"> </w:t>
      </w:r>
      <w:r w:rsidRPr="00161CCA">
        <w:rPr>
          <w:rFonts w:ascii="Times New Roman" w:eastAsia="Times New Roman" w:hAnsi="Times New Roman" w:cs="Times New Roman"/>
          <w:sz w:val="24"/>
          <w:szCs w:val="24"/>
        </w:rPr>
        <w:t>«Розовые</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очки»,</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Маршак</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С.Я.</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«Багаж»,</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«Про</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все</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свете», «Вот какой рассеянный», «Мяч», «Усатый-полосатый», «Пограничники»; Матвеева Н. «Она умеет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превращаться»; Маяковский В.В. «Что такое хорошо и что такое плохо?»; Михалков С.В. «А что 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Вас?», «Рисунок», «Дядя Степа – милиционер»; Мориц Ю.П. «Песенка про сказку», «Дом гнома,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гном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дома!»,</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«Огромный</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собачий</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секрет»;</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Мошковская</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Э.Э.</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«Добежали</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вечера»;</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Носов</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Н.Н. «Ступеньки»;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Орлова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«Невероятно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длинная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история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таксу»;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Пушкин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А.С.</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«Месяц,</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месяц…» (из «Сказки о мертвой царевне…»), «У лукоморья…» (из вступления к поэме «Руслан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Людмила»), «Уж небо осенью дышало…» (из романа «Евгений Онегин); Сапгир Г.В. «Садовник»;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Серова</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«Похвалили»;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Сеф</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свете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все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все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похоже…»,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«Чудо»;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Токмакова</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И.П.</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«Ивы», «Сосны»,</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«Плим», «Где спит рыбка?»; Толстой А.К. «Колокольчики мои»; Усачев А. «Выбрал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папа</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ѐлочку»;</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Успенский</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Э.Н.</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«Разгром»;</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Фет</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А.А.</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«Мама!</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Глянь-ка</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окошка…»;</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Хармс</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Д.И. «Очень</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страшная</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история»,</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«Игра»,</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«Врун»;</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Чуковский</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К.И.</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«Путаница»,</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«Закаляка»,</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«Радость», «Тараканище».</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Проза. </w:t>
      </w:r>
      <w:r w:rsidRPr="00161CCA">
        <w:rPr>
          <w:rFonts w:ascii="Times New Roman" w:eastAsia="Times New Roman" w:hAnsi="Times New Roman" w:cs="Times New Roman"/>
          <w:sz w:val="24"/>
          <w:szCs w:val="24"/>
        </w:rPr>
        <w:t>Абрамцева Н.К. «Дождик», «Как у зайчонка зуб болел»; Берестов В.Д. «Как найти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дорожку»; Бианки В.В.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«Подкидыш»,</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«Лис и мышонок»,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«Первая охота»,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«Лесной колобок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lastRenderedPageBreak/>
        <w:t>колючий</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бок»;</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Вересаев</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В.В.</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«Братишка»;</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Воронин</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С.А.</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«Воинственный</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Жако»;</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Воронкова</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Л.Ф. «Как Аленка разбила зеркало» (из книги «Солнечный денек»); Дмитриев Ю. «Синий шалашик»,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Драгунский</w:t>
      </w:r>
      <w:r w:rsidRPr="00161CCA">
        <w:rPr>
          <w:rFonts w:ascii="Times New Roman" w:eastAsia="Times New Roman" w:hAnsi="Times New Roman" w:cs="Times New Roman"/>
          <w:spacing w:val="103"/>
          <w:sz w:val="24"/>
          <w:szCs w:val="24"/>
        </w:rPr>
        <w:t xml:space="preserve"> </w:t>
      </w:r>
      <w:r w:rsidRPr="00161CCA">
        <w:rPr>
          <w:rFonts w:ascii="Times New Roman" w:eastAsia="Times New Roman" w:hAnsi="Times New Roman" w:cs="Times New Roman"/>
          <w:sz w:val="24"/>
          <w:szCs w:val="24"/>
        </w:rPr>
        <w:t>В.Ю.</w:t>
      </w:r>
      <w:r w:rsidRPr="00161CCA">
        <w:rPr>
          <w:rFonts w:ascii="Times New Roman" w:eastAsia="Times New Roman" w:hAnsi="Times New Roman" w:cs="Times New Roman"/>
          <w:spacing w:val="106"/>
          <w:sz w:val="24"/>
          <w:szCs w:val="24"/>
        </w:rPr>
        <w:t xml:space="preserve"> </w:t>
      </w:r>
      <w:r w:rsidRPr="00161CCA">
        <w:rPr>
          <w:rFonts w:ascii="Times New Roman" w:eastAsia="Times New Roman" w:hAnsi="Times New Roman" w:cs="Times New Roman"/>
          <w:sz w:val="24"/>
          <w:szCs w:val="24"/>
        </w:rPr>
        <w:t>«Он</w:t>
      </w:r>
      <w:r w:rsidRPr="00161CCA">
        <w:rPr>
          <w:rFonts w:ascii="Times New Roman" w:eastAsia="Times New Roman" w:hAnsi="Times New Roman" w:cs="Times New Roman"/>
          <w:spacing w:val="104"/>
          <w:sz w:val="24"/>
          <w:szCs w:val="24"/>
        </w:rPr>
        <w:t xml:space="preserve"> </w:t>
      </w:r>
      <w:r w:rsidRPr="00161CCA">
        <w:rPr>
          <w:rFonts w:ascii="Times New Roman" w:eastAsia="Times New Roman" w:hAnsi="Times New Roman" w:cs="Times New Roman"/>
          <w:sz w:val="24"/>
          <w:szCs w:val="24"/>
        </w:rPr>
        <w:t>живой</w:t>
      </w:r>
      <w:r w:rsidRPr="00161CCA">
        <w:rPr>
          <w:rFonts w:ascii="Times New Roman" w:eastAsia="Times New Roman" w:hAnsi="Times New Roman" w:cs="Times New Roman"/>
          <w:spacing w:val="10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02"/>
          <w:sz w:val="24"/>
          <w:szCs w:val="24"/>
        </w:rPr>
        <w:t xml:space="preserve"> </w:t>
      </w:r>
      <w:r w:rsidRPr="00161CCA">
        <w:rPr>
          <w:rFonts w:ascii="Times New Roman" w:eastAsia="Times New Roman" w:hAnsi="Times New Roman" w:cs="Times New Roman"/>
          <w:sz w:val="24"/>
          <w:szCs w:val="24"/>
        </w:rPr>
        <w:t>светится…»,</w:t>
      </w:r>
      <w:r w:rsidRPr="00161CCA">
        <w:rPr>
          <w:rFonts w:ascii="Times New Roman" w:eastAsia="Times New Roman" w:hAnsi="Times New Roman" w:cs="Times New Roman"/>
          <w:spacing w:val="107"/>
          <w:sz w:val="24"/>
          <w:szCs w:val="24"/>
        </w:rPr>
        <w:t xml:space="preserve"> </w:t>
      </w:r>
      <w:r w:rsidRPr="00161CCA">
        <w:rPr>
          <w:rFonts w:ascii="Times New Roman" w:eastAsia="Times New Roman" w:hAnsi="Times New Roman" w:cs="Times New Roman"/>
          <w:sz w:val="24"/>
          <w:szCs w:val="24"/>
        </w:rPr>
        <w:t>«Тайное</w:t>
      </w:r>
      <w:r w:rsidRPr="00161CCA">
        <w:rPr>
          <w:rFonts w:ascii="Times New Roman" w:eastAsia="Times New Roman" w:hAnsi="Times New Roman" w:cs="Times New Roman"/>
          <w:spacing w:val="102"/>
          <w:sz w:val="24"/>
          <w:szCs w:val="24"/>
        </w:rPr>
        <w:t xml:space="preserve"> </w:t>
      </w:r>
      <w:r w:rsidRPr="00161CCA">
        <w:rPr>
          <w:rFonts w:ascii="Times New Roman" w:eastAsia="Times New Roman" w:hAnsi="Times New Roman" w:cs="Times New Roman"/>
          <w:sz w:val="24"/>
          <w:szCs w:val="24"/>
        </w:rPr>
        <w:t>становится</w:t>
      </w:r>
      <w:r w:rsidRPr="00161CCA">
        <w:rPr>
          <w:rFonts w:ascii="Times New Roman" w:eastAsia="Times New Roman" w:hAnsi="Times New Roman" w:cs="Times New Roman"/>
          <w:spacing w:val="103"/>
          <w:sz w:val="24"/>
          <w:szCs w:val="24"/>
        </w:rPr>
        <w:t xml:space="preserve"> </w:t>
      </w:r>
      <w:r w:rsidRPr="00161CCA">
        <w:rPr>
          <w:rFonts w:ascii="Times New Roman" w:eastAsia="Times New Roman" w:hAnsi="Times New Roman" w:cs="Times New Roman"/>
          <w:sz w:val="24"/>
          <w:szCs w:val="24"/>
        </w:rPr>
        <w:t>явным»;</w:t>
      </w:r>
      <w:r w:rsidRPr="00161CCA">
        <w:rPr>
          <w:rFonts w:ascii="Times New Roman" w:eastAsia="Times New Roman" w:hAnsi="Times New Roman" w:cs="Times New Roman"/>
          <w:spacing w:val="104"/>
          <w:sz w:val="24"/>
          <w:szCs w:val="24"/>
        </w:rPr>
        <w:t xml:space="preserve"> </w:t>
      </w:r>
      <w:r w:rsidRPr="00161CCA">
        <w:rPr>
          <w:rFonts w:ascii="Times New Roman" w:eastAsia="Times New Roman" w:hAnsi="Times New Roman" w:cs="Times New Roman"/>
          <w:sz w:val="24"/>
          <w:szCs w:val="24"/>
        </w:rPr>
        <w:t>Зощенко</w:t>
      </w:r>
      <w:r w:rsidRPr="00161CCA">
        <w:rPr>
          <w:rFonts w:ascii="Times New Roman" w:eastAsia="Times New Roman" w:hAnsi="Times New Roman" w:cs="Times New Roman"/>
          <w:spacing w:val="103"/>
          <w:sz w:val="24"/>
          <w:szCs w:val="24"/>
        </w:rPr>
        <w:t xml:space="preserve"> </w:t>
      </w:r>
      <w:r w:rsidRPr="00161CCA">
        <w:rPr>
          <w:rFonts w:ascii="Times New Roman" w:eastAsia="Times New Roman" w:hAnsi="Times New Roman" w:cs="Times New Roman"/>
          <w:sz w:val="24"/>
          <w:szCs w:val="24"/>
        </w:rPr>
        <w:t>М.М. «Показательный</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ребенок»,</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«Глупая</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история»;</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Коваль</w:t>
      </w:r>
      <w:r w:rsidRPr="00161CCA">
        <w:rPr>
          <w:rFonts w:ascii="Times New Roman" w:eastAsia="Times New Roman" w:hAnsi="Times New Roman" w:cs="Times New Roman"/>
          <w:spacing w:val="47"/>
          <w:sz w:val="24"/>
          <w:szCs w:val="24"/>
        </w:rPr>
        <w:t xml:space="preserve"> </w:t>
      </w:r>
      <w:r w:rsidRPr="00161CCA">
        <w:rPr>
          <w:rFonts w:ascii="Times New Roman" w:eastAsia="Times New Roman" w:hAnsi="Times New Roman" w:cs="Times New Roman"/>
          <w:sz w:val="24"/>
          <w:szCs w:val="24"/>
        </w:rPr>
        <w:t>Ю.И.</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«Дед,</w:t>
      </w:r>
      <w:r w:rsidRPr="00161CCA">
        <w:rPr>
          <w:rFonts w:ascii="Times New Roman" w:eastAsia="Times New Roman" w:hAnsi="Times New Roman" w:cs="Times New Roman"/>
          <w:spacing w:val="47"/>
          <w:sz w:val="24"/>
          <w:szCs w:val="24"/>
        </w:rPr>
        <w:t xml:space="preserve"> </w:t>
      </w:r>
      <w:r w:rsidRPr="00161CCA">
        <w:rPr>
          <w:rFonts w:ascii="Times New Roman" w:eastAsia="Times New Roman" w:hAnsi="Times New Roman" w:cs="Times New Roman"/>
          <w:sz w:val="24"/>
          <w:szCs w:val="24"/>
        </w:rPr>
        <w:t>баба</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7"/>
          <w:sz w:val="24"/>
          <w:szCs w:val="24"/>
        </w:rPr>
        <w:t xml:space="preserve"> </w:t>
      </w:r>
      <w:r w:rsidRPr="00161CCA">
        <w:rPr>
          <w:rFonts w:ascii="Times New Roman" w:eastAsia="Times New Roman" w:hAnsi="Times New Roman" w:cs="Times New Roman"/>
          <w:sz w:val="24"/>
          <w:szCs w:val="24"/>
        </w:rPr>
        <w:t>Алеша»;</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Козлов</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С.Г. «Необыкновенная</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весна»,</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«Такое</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дерево»;</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Носов</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Н.Н.</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«Заплатка»,</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«Затейники»;</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Пришвин</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М.М. «Ребята</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утята»,</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«Журка»;</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Сахарнов</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С.В.</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«Кто</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прячется</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лучше</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всех?»;</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Сладков</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Н.И.</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«Неслух»; Сутеев</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В.Г.</w:t>
      </w:r>
      <w:r w:rsidRPr="00161CCA">
        <w:rPr>
          <w:rFonts w:ascii="Times New Roman" w:eastAsia="Times New Roman" w:hAnsi="Times New Roman" w:cs="Times New Roman"/>
          <w:spacing w:val="29"/>
          <w:sz w:val="24"/>
          <w:szCs w:val="24"/>
        </w:rPr>
        <w:t xml:space="preserve"> </w:t>
      </w:r>
      <w:r w:rsidRPr="00161CCA">
        <w:rPr>
          <w:rFonts w:ascii="Times New Roman" w:eastAsia="Times New Roman" w:hAnsi="Times New Roman" w:cs="Times New Roman"/>
          <w:sz w:val="24"/>
          <w:szCs w:val="24"/>
        </w:rPr>
        <w:t>«Мышонок</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карандаш»;</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Тайц</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Я.М.</w:t>
      </w:r>
      <w:r w:rsidRPr="00161CCA">
        <w:rPr>
          <w:rFonts w:ascii="Times New Roman" w:eastAsia="Times New Roman" w:hAnsi="Times New Roman" w:cs="Times New Roman"/>
          <w:spacing w:val="29"/>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пояс»,</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«Все</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здесь»;</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Толстой</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Л.Н.</w:t>
      </w:r>
      <w:r w:rsidRPr="00161CCA">
        <w:rPr>
          <w:rFonts w:ascii="Times New Roman" w:eastAsia="Times New Roman" w:hAnsi="Times New Roman" w:cs="Times New Roman"/>
          <w:spacing w:val="29"/>
          <w:sz w:val="24"/>
          <w:szCs w:val="24"/>
        </w:rPr>
        <w:t xml:space="preserve"> </w:t>
      </w:r>
      <w:r w:rsidRPr="00161CCA">
        <w:rPr>
          <w:rFonts w:ascii="Times New Roman" w:eastAsia="Times New Roman" w:hAnsi="Times New Roman" w:cs="Times New Roman"/>
          <w:sz w:val="24"/>
          <w:szCs w:val="24"/>
        </w:rPr>
        <w:t>«Собака</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шла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 дощечке…»,</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«Хотела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галка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пить…»,</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«Правда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всего дороже»,</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«Какая бывает роса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траве», «Отец</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приказал</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сыновьям…»;</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Ушинский</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К.Д.</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«Ласточка»;</w:t>
      </w:r>
      <w:r w:rsidRPr="00161CCA">
        <w:rPr>
          <w:rFonts w:ascii="Times New Roman" w:eastAsia="Times New Roman" w:hAnsi="Times New Roman" w:cs="Times New Roman"/>
          <w:spacing w:val="33"/>
          <w:sz w:val="24"/>
          <w:szCs w:val="24"/>
        </w:rPr>
        <w:t xml:space="preserve"> </w:t>
      </w:r>
      <w:r w:rsidRPr="00161CCA">
        <w:rPr>
          <w:rFonts w:ascii="Times New Roman" w:eastAsia="Times New Roman" w:hAnsi="Times New Roman" w:cs="Times New Roman"/>
          <w:sz w:val="24"/>
          <w:szCs w:val="24"/>
        </w:rPr>
        <w:t>Цыферов</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Г.М.</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медвежачий</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час»;</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Чарушин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«Тюпа, Томка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сорока»</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(сборник рассказов).</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Литературные</w:t>
      </w:r>
      <w:r w:rsidRPr="00161CCA">
        <w:rPr>
          <w:rFonts w:ascii="Times New Roman" w:eastAsia="Times New Roman" w:hAnsi="Times New Roman" w:cs="Times New Roman"/>
          <w:i/>
          <w:spacing w:val="12"/>
          <w:sz w:val="24"/>
          <w:szCs w:val="24"/>
        </w:rPr>
        <w:t xml:space="preserve"> </w:t>
      </w:r>
      <w:r w:rsidRPr="00161CCA">
        <w:rPr>
          <w:rFonts w:ascii="Times New Roman" w:eastAsia="Times New Roman" w:hAnsi="Times New Roman" w:cs="Times New Roman"/>
          <w:i/>
          <w:sz w:val="24"/>
          <w:szCs w:val="24"/>
        </w:rPr>
        <w:t>сказки.</w:t>
      </w:r>
      <w:r w:rsidRPr="00161CCA">
        <w:rPr>
          <w:rFonts w:ascii="Times New Roman" w:eastAsia="Times New Roman" w:hAnsi="Times New Roman" w:cs="Times New Roman"/>
          <w:i/>
          <w:spacing w:val="16"/>
          <w:sz w:val="24"/>
          <w:szCs w:val="24"/>
        </w:rPr>
        <w:t xml:space="preserve"> </w:t>
      </w:r>
      <w:r w:rsidRPr="00161CCA">
        <w:rPr>
          <w:rFonts w:ascii="Times New Roman" w:eastAsia="Times New Roman" w:hAnsi="Times New Roman" w:cs="Times New Roman"/>
          <w:sz w:val="24"/>
          <w:szCs w:val="24"/>
        </w:rPr>
        <w:t>Горький</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«Воробьишко»;</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Мамин-Сибиряк</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Д.Н.</w:t>
      </w:r>
      <w:r w:rsidRPr="00161CCA">
        <w:rPr>
          <w:rFonts w:ascii="Times New Roman" w:eastAsia="Times New Roman" w:hAnsi="Times New Roman" w:cs="Times New Roman"/>
          <w:spacing w:val="17"/>
          <w:sz w:val="24"/>
          <w:szCs w:val="24"/>
        </w:rPr>
        <w:t xml:space="preserve"> </w:t>
      </w:r>
      <w:r w:rsidRPr="00161CCA">
        <w:rPr>
          <w:rFonts w:ascii="Times New Roman" w:eastAsia="Times New Roman" w:hAnsi="Times New Roman" w:cs="Times New Roman"/>
          <w:sz w:val="24"/>
          <w:szCs w:val="24"/>
        </w:rPr>
        <w:t>«Сказка</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про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Комара</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Комаровича</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Длинный</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Нос</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про</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Мохнатого</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Мишу</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Короткий</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Хвост»;</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Москвина</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М.Л. «Что</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случилось</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крокодилом»;</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Сеф</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Р.С.</w:t>
      </w:r>
      <w:r w:rsidRPr="00161CCA">
        <w:rPr>
          <w:rFonts w:ascii="Times New Roman" w:eastAsia="Times New Roman" w:hAnsi="Times New Roman" w:cs="Times New Roman"/>
          <w:spacing w:val="55"/>
          <w:sz w:val="24"/>
          <w:szCs w:val="24"/>
        </w:rPr>
        <w:t xml:space="preserve"> </w:t>
      </w:r>
      <w:r w:rsidRPr="00161CCA">
        <w:rPr>
          <w:rFonts w:ascii="Times New Roman" w:eastAsia="Times New Roman" w:hAnsi="Times New Roman" w:cs="Times New Roman"/>
          <w:sz w:val="24"/>
          <w:szCs w:val="24"/>
        </w:rPr>
        <w:t>«Сказка</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кругленьких</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длинненьких</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человечках»;</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Чуковский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«Телефон»,</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«Тараканище»,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«Федорино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горе»,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«Айболит</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воробей».</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Произведения</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поэтов</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и писателей</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разных</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стран</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Поэзия.</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Бжехва 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«Клей», 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 польск. 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Заходер; Грубин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«Слезы», 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чеш. 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Солоновича;</w:t>
      </w:r>
      <w:r w:rsidRPr="00161CCA">
        <w:rPr>
          <w:rFonts w:ascii="Times New Roman" w:eastAsia="Times New Roman" w:hAnsi="Times New Roman" w:cs="Times New Roman"/>
          <w:spacing w:val="114"/>
          <w:sz w:val="24"/>
          <w:szCs w:val="24"/>
        </w:rPr>
        <w:t xml:space="preserve"> </w:t>
      </w:r>
      <w:r w:rsidRPr="00161CCA">
        <w:rPr>
          <w:rFonts w:ascii="Times New Roman" w:eastAsia="Times New Roman" w:hAnsi="Times New Roman" w:cs="Times New Roman"/>
          <w:sz w:val="24"/>
          <w:szCs w:val="24"/>
        </w:rPr>
        <w:t>Квитко</w:t>
      </w:r>
      <w:r w:rsidRPr="00161CCA">
        <w:rPr>
          <w:rFonts w:ascii="Times New Roman" w:eastAsia="Times New Roman" w:hAnsi="Times New Roman" w:cs="Times New Roman"/>
          <w:spacing w:val="110"/>
          <w:sz w:val="24"/>
          <w:szCs w:val="24"/>
        </w:rPr>
        <w:t xml:space="preserve"> </w:t>
      </w:r>
      <w:r w:rsidRPr="00161CCA">
        <w:rPr>
          <w:rFonts w:ascii="Times New Roman" w:eastAsia="Times New Roman" w:hAnsi="Times New Roman" w:cs="Times New Roman"/>
          <w:sz w:val="24"/>
          <w:szCs w:val="24"/>
        </w:rPr>
        <w:t>Л.М.</w:t>
      </w:r>
      <w:r w:rsidRPr="00161CCA">
        <w:rPr>
          <w:rFonts w:ascii="Times New Roman" w:eastAsia="Times New Roman" w:hAnsi="Times New Roman" w:cs="Times New Roman"/>
          <w:spacing w:val="117"/>
          <w:sz w:val="24"/>
          <w:szCs w:val="24"/>
        </w:rPr>
        <w:t xml:space="preserve"> </w:t>
      </w:r>
      <w:r w:rsidRPr="00161CCA">
        <w:rPr>
          <w:rFonts w:ascii="Times New Roman" w:eastAsia="Times New Roman" w:hAnsi="Times New Roman" w:cs="Times New Roman"/>
          <w:sz w:val="24"/>
          <w:szCs w:val="24"/>
        </w:rPr>
        <w:t>«Бабушкины</w:t>
      </w:r>
      <w:r w:rsidRPr="00161CCA">
        <w:rPr>
          <w:rFonts w:ascii="Times New Roman" w:eastAsia="Times New Roman" w:hAnsi="Times New Roman" w:cs="Times New Roman"/>
          <w:spacing w:val="114"/>
          <w:sz w:val="24"/>
          <w:szCs w:val="24"/>
        </w:rPr>
        <w:t xml:space="preserve"> </w:t>
      </w:r>
      <w:r w:rsidRPr="00161CCA">
        <w:rPr>
          <w:rFonts w:ascii="Times New Roman" w:eastAsia="Times New Roman" w:hAnsi="Times New Roman" w:cs="Times New Roman"/>
          <w:sz w:val="24"/>
          <w:szCs w:val="24"/>
        </w:rPr>
        <w:t>руки»</w:t>
      </w:r>
      <w:r w:rsidRPr="00161CCA">
        <w:rPr>
          <w:rFonts w:ascii="Times New Roman" w:eastAsia="Times New Roman" w:hAnsi="Times New Roman" w:cs="Times New Roman"/>
          <w:spacing w:val="108"/>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14"/>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14"/>
          <w:sz w:val="24"/>
          <w:szCs w:val="24"/>
        </w:rPr>
        <w:t xml:space="preserve"> </w:t>
      </w:r>
      <w:r w:rsidRPr="00161CCA">
        <w:rPr>
          <w:rFonts w:ascii="Times New Roman" w:eastAsia="Times New Roman" w:hAnsi="Times New Roman" w:cs="Times New Roman"/>
          <w:sz w:val="24"/>
          <w:szCs w:val="24"/>
        </w:rPr>
        <w:t>евр.</w:t>
      </w:r>
      <w:r w:rsidRPr="00161CCA">
        <w:rPr>
          <w:rFonts w:ascii="Times New Roman" w:eastAsia="Times New Roman" w:hAnsi="Times New Roman" w:cs="Times New Roman"/>
          <w:spacing w:val="114"/>
          <w:sz w:val="24"/>
          <w:szCs w:val="24"/>
        </w:rPr>
        <w:t xml:space="preserve"> </w:t>
      </w:r>
      <w:r w:rsidRPr="00161CCA">
        <w:rPr>
          <w:rFonts w:ascii="Times New Roman" w:eastAsia="Times New Roman" w:hAnsi="Times New Roman" w:cs="Times New Roman"/>
          <w:sz w:val="24"/>
          <w:szCs w:val="24"/>
        </w:rPr>
        <w:t>Т.</w:t>
      </w:r>
      <w:r w:rsidRPr="00161CCA">
        <w:rPr>
          <w:rFonts w:ascii="Times New Roman" w:eastAsia="Times New Roman" w:hAnsi="Times New Roman" w:cs="Times New Roman"/>
          <w:spacing w:val="115"/>
          <w:sz w:val="24"/>
          <w:szCs w:val="24"/>
        </w:rPr>
        <w:t xml:space="preserve"> </w:t>
      </w:r>
      <w:r w:rsidRPr="00161CCA">
        <w:rPr>
          <w:rFonts w:ascii="Times New Roman" w:eastAsia="Times New Roman" w:hAnsi="Times New Roman" w:cs="Times New Roman"/>
          <w:sz w:val="24"/>
          <w:szCs w:val="24"/>
        </w:rPr>
        <w:t>Спендиаровой);</w:t>
      </w:r>
      <w:r w:rsidRPr="00161CCA">
        <w:rPr>
          <w:rFonts w:ascii="Times New Roman" w:eastAsia="Times New Roman" w:hAnsi="Times New Roman" w:cs="Times New Roman"/>
          <w:spacing w:val="112"/>
          <w:sz w:val="24"/>
          <w:szCs w:val="24"/>
        </w:rPr>
        <w:t xml:space="preserve"> </w:t>
      </w:r>
      <w:r w:rsidRPr="00161CCA">
        <w:rPr>
          <w:rFonts w:ascii="Times New Roman" w:eastAsia="Times New Roman" w:hAnsi="Times New Roman" w:cs="Times New Roman"/>
          <w:sz w:val="24"/>
          <w:szCs w:val="24"/>
        </w:rPr>
        <w:t>Райнис</w:t>
      </w:r>
      <w:r w:rsidRPr="00161CCA">
        <w:rPr>
          <w:rFonts w:ascii="Times New Roman" w:eastAsia="Times New Roman" w:hAnsi="Times New Roman" w:cs="Times New Roman"/>
          <w:spacing w:val="114"/>
          <w:sz w:val="24"/>
          <w:szCs w:val="24"/>
        </w:rPr>
        <w:t xml:space="preserve"> </w:t>
      </w:r>
      <w:r w:rsidRPr="00161CCA">
        <w:rPr>
          <w:rFonts w:ascii="Times New Roman" w:eastAsia="Times New Roman" w:hAnsi="Times New Roman" w:cs="Times New Roman"/>
          <w:sz w:val="24"/>
          <w:szCs w:val="24"/>
        </w:rPr>
        <w:t>Я. «Наперегонки»,</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латыш.</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Л.</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Мезинова;</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Тувим</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Ю.</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«Чудеса»,</w:t>
      </w:r>
      <w:r w:rsidRPr="00161CCA">
        <w:rPr>
          <w:rFonts w:ascii="Times New Roman" w:eastAsia="Times New Roman" w:hAnsi="Times New Roman" w:cs="Times New Roman"/>
          <w:spacing w:val="42"/>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польск.</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Приходько; «Про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пана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Трулялинского»,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пересказ</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польск.</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Б.</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Заходера;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«Овощи», пер</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польск.</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Михалкова.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Литературные</w:t>
      </w:r>
      <w:r w:rsidRPr="00161CCA">
        <w:rPr>
          <w:rFonts w:ascii="Times New Roman" w:eastAsia="Times New Roman" w:hAnsi="Times New Roman" w:cs="Times New Roman"/>
          <w:i/>
          <w:spacing w:val="12"/>
          <w:sz w:val="24"/>
          <w:szCs w:val="24"/>
        </w:rPr>
        <w:t xml:space="preserve"> </w:t>
      </w:r>
      <w:r w:rsidRPr="00161CCA">
        <w:rPr>
          <w:rFonts w:ascii="Times New Roman" w:eastAsia="Times New Roman" w:hAnsi="Times New Roman" w:cs="Times New Roman"/>
          <w:i/>
          <w:sz w:val="24"/>
          <w:szCs w:val="24"/>
        </w:rPr>
        <w:t>сказки.</w:t>
      </w:r>
      <w:r w:rsidRPr="00161CCA">
        <w:rPr>
          <w:rFonts w:ascii="Times New Roman" w:eastAsia="Times New Roman" w:hAnsi="Times New Roman" w:cs="Times New Roman"/>
          <w:i/>
          <w:spacing w:val="18"/>
          <w:sz w:val="24"/>
          <w:szCs w:val="24"/>
        </w:rPr>
        <w:t xml:space="preserve"> </w:t>
      </w:r>
      <w:r w:rsidRPr="00161CCA">
        <w:rPr>
          <w:rFonts w:ascii="Times New Roman" w:eastAsia="Times New Roman" w:hAnsi="Times New Roman" w:cs="Times New Roman"/>
          <w:sz w:val="24"/>
          <w:szCs w:val="24"/>
        </w:rPr>
        <w:t>Балинт</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«Гном</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Гномыч</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Изюмка»</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(главы</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книги),</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венг.</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Г. Лейбутина; Берг Л. «Рыбка» (пер. с англ. О. Образцовой); Дональдсон Д. «Груффало», «Хочу 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маме», «Улитка и Кит» (пер. М.Бородицкой), Ивамура К. «14 лесных мышей» (пер. Е.Байбиковой),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Ингавес Г. «Мишка Бруно» (пер. О. Мяэотс), Керр Д. «Мяули. Истории из жизни удивительной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кошки»</w:t>
      </w:r>
      <w:r w:rsidRPr="00161CCA">
        <w:rPr>
          <w:rFonts w:ascii="Times New Roman" w:eastAsia="Times New Roman" w:hAnsi="Times New Roman" w:cs="Times New Roman"/>
          <w:spacing w:val="52"/>
          <w:sz w:val="24"/>
          <w:szCs w:val="24"/>
        </w:rPr>
        <w:t xml:space="preserve"> </w:t>
      </w:r>
      <w:r w:rsidRPr="00161CCA">
        <w:rPr>
          <w:rFonts w:ascii="Times New Roman" w:eastAsia="Times New Roman" w:hAnsi="Times New Roman" w:cs="Times New Roman"/>
          <w:sz w:val="24"/>
          <w:szCs w:val="24"/>
        </w:rPr>
        <w:t>(пер.  М.</w:t>
      </w:r>
      <w:hyperlink r:id="rId10">
        <w:r w:rsidRPr="00161CCA">
          <w:rPr>
            <w:rFonts w:ascii="Times New Roman" w:eastAsia="Times New Roman" w:hAnsi="Times New Roman" w:cs="Times New Roman"/>
            <w:sz w:val="24"/>
            <w:szCs w:val="24"/>
          </w:rPr>
          <w:t>Аромштам),</w:t>
        </w:r>
      </w:hyperlink>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Лангройтер  Ю.</w:t>
      </w:r>
      <w:r w:rsidRPr="00161CCA">
        <w:rPr>
          <w:rFonts w:ascii="Times New Roman" w:eastAsia="Times New Roman" w:hAnsi="Times New Roman" w:cs="Times New Roman"/>
          <w:spacing w:val="66"/>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59"/>
          <w:sz w:val="24"/>
          <w:szCs w:val="24"/>
        </w:rPr>
        <w:t xml:space="preserve"> </w:t>
      </w:r>
      <w:r w:rsidRPr="00161CCA">
        <w:rPr>
          <w:rFonts w:ascii="Times New Roman" w:eastAsia="Times New Roman" w:hAnsi="Times New Roman" w:cs="Times New Roman"/>
          <w:sz w:val="24"/>
          <w:szCs w:val="24"/>
        </w:rPr>
        <w:t>дома  лучше!»</w:t>
      </w:r>
      <w:r w:rsidRPr="00161CCA">
        <w:rPr>
          <w:rFonts w:ascii="Times New Roman" w:eastAsia="Times New Roman" w:hAnsi="Times New Roman" w:cs="Times New Roman"/>
          <w:spacing w:val="56"/>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В.Фербикова),  Мугур</w:t>
      </w:r>
      <w:r w:rsidRPr="00161CCA">
        <w:rPr>
          <w:rFonts w:ascii="Times New Roman" w:eastAsia="Times New Roman" w:hAnsi="Times New Roman" w:cs="Times New Roman"/>
          <w:spacing w:val="63"/>
          <w:sz w:val="24"/>
          <w:szCs w:val="24"/>
        </w:rPr>
        <w:t xml:space="preserve"> </w:t>
      </w:r>
      <w:r w:rsidRPr="00161CCA">
        <w:rPr>
          <w:rFonts w:ascii="Times New Roman" w:eastAsia="Times New Roman" w:hAnsi="Times New Roman" w:cs="Times New Roman"/>
          <w:sz w:val="24"/>
          <w:szCs w:val="24"/>
        </w:rPr>
        <w:t>Ф. «Рилэ-Йепурилэ</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Жучок</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золотыми</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крылышками»</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румынск.</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Д.</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Шполянской);</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Пенн</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О. «Поцелуй</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ладошке»</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Е.Сорокиной),</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Родари</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Д.</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«Собака,</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которая</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умела</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лаять»</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книги «Сказки, у которых три конца»), пер. с итал. И. Константиновой; Уорнс Т. «Штука-Дрюка» (пер.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Д.Соколовой), Фернли Д. «Восемь жилеток Малиновки» (пер. Д.Налепиной), Хогарт Э. «Мафин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его</w:t>
      </w:r>
      <w:r w:rsidRPr="00161CCA">
        <w:rPr>
          <w:rFonts w:ascii="Times New Roman" w:eastAsia="Times New Roman" w:hAnsi="Times New Roman" w:cs="Times New Roman"/>
          <w:spacing w:val="52"/>
          <w:sz w:val="24"/>
          <w:szCs w:val="24"/>
        </w:rPr>
        <w:t xml:space="preserve"> </w:t>
      </w:r>
      <w:r w:rsidRPr="00161CCA">
        <w:rPr>
          <w:rFonts w:ascii="Times New Roman" w:eastAsia="Times New Roman" w:hAnsi="Times New Roman" w:cs="Times New Roman"/>
          <w:sz w:val="24"/>
          <w:szCs w:val="24"/>
        </w:rPr>
        <w:t>веселые</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друзья»</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(главы</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54"/>
          <w:sz w:val="24"/>
          <w:szCs w:val="24"/>
        </w:rPr>
        <w:t xml:space="preserve"> </w:t>
      </w:r>
      <w:r w:rsidRPr="00161CCA">
        <w:rPr>
          <w:rFonts w:ascii="Times New Roman" w:eastAsia="Times New Roman" w:hAnsi="Times New Roman" w:cs="Times New Roman"/>
          <w:sz w:val="24"/>
          <w:szCs w:val="24"/>
        </w:rPr>
        <w:t>книги),</w:t>
      </w:r>
      <w:r w:rsidRPr="00161CCA">
        <w:rPr>
          <w:rFonts w:ascii="Times New Roman" w:eastAsia="Times New Roman" w:hAnsi="Times New Roman" w:cs="Times New Roman"/>
          <w:spacing w:val="52"/>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англ.</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Образцовой</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Шанько;</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Юхансон</w:t>
      </w:r>
      <w:r w:rsidRPr="00161CCA">
        <w:rPr>
          <w:rFonts w:ascii="Times New Roman" w:eastAsia="Times New Roman" w:hAnsi="Times New Roman" w:cs="Times New Roman"/>
          <w:spacing w:val="54"/>
          <w:sz w:val="24"/>
          <w:szCs w:val="24"/>
        </w:rPr>
        <w:t xml:space="preserve"> </w:t>
      </w:r>
      <w:r w:rsidRPr="00161CCA">
        <w:rPr>
          <w:rFonts w:ascii="Times New Roman" w:eastAsia="Times New Roman" w:hAnsi="Times New Roman" w:cs="Times New Roman"/>
          <w:sz w:val="24"/>
          <w:szCs w:val="24"/>
        </w:rPr>
        <w:t>Г. «Мулле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Мек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Буффа»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Л.</w:t>
      </w:r>
      <w:r w:rsidRPr="00161CCA">
        <w:rPr>
          <w:rFonts w:ascii="Times New Roman" w:eastAsia="Times New Roman" w:hAnsi="Times New Roman" w:cs="Times New Roman"/>
          <w:spacing w:val="2"/>
          <w:sz w:val="24"/>
          <w:szCs w:val="24"/>
        </w:rPr>
        <w:t xml:space="preserve"> </w:t>
      </w:r>
      <w:hyperlink r:id="rId11">
        <w:r w:rsidRPr="00161CCA">
          <w:rPr>
            <w:rFonts w:ascii="Times New Roman" w:eastAsia="Times New Roman" w:hAnsi="Times New Roman" w:cs="Times New Roman"/>
            <w:sz w:val="24"/>
            <w:szCs w:val="24"/>
          </w:rPr>
          <w:t>Затолокиной)</w:t>
        </w:r>
      </w:hyperlink>
      <w:r w:rsidRPr="00161CCA">
        <w:rPr>
          <w:rFonts w:ascii="Times New Roman" w:eastAsia="Times New Roman" w:hAnsi="Times New Roman" w:cs="Times New Roman"/>
          <w:sz w:val="24"/>
          <w:szCs w:val="24"/>
        </w:rPr>
        <w:t>.</w:t>
      </w:r>
    </w:p>
    <w:p w:rsidR="00161CCA" w:rsidRPr="00161CCA" w:rsidRDefault="00161CCA" w:rsidP="00161CCA">
      <w:pPr>
        <w:widowControl w:val="0"/>
        <w:autoSpaceDE w:val="0"/>
        <w:autoSpaceDN w:val="0"/>
        <w:spacing w:after="0" w:line="240" w:lineRule="auto"/>
        <w:ind w:firstLine="425"/>
        <w:jc w:val="both"/>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Старшая</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группа</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(5-6</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Малые формы фольклора. </w:t>
      </w:r>
      <w:r w:rsidRPr="00161CCA">
        <w:rPr>
          <w:rFonts w:ascii="Times New Roman" w:eastAsia="Times New Roman" w:hAnsi="Times New Roman" w:cs="Times New Roman"/>
          <w:sz w:val="24"/>
          <w:szCs w:val="24"/>
        </w:rPr>
        <w:t>Загадки, небылицы, дразнилки, считалки, пословицы, поговорки,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заклички,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народные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песенки, прибаутки, скороговорки.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Русские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народные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сказки.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«Жил-был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карась…»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(докучная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сказка);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«Жили-были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братца…»</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(докучная</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сказка);</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«Заяц-хвастун»</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О.И.</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Капицы</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пересказ</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А.Н.</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Толстого); «Крылатый, мохнатый да масляный» (обработка И.В. Карнауховой); «Лиса и кувшин» (обработка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Капицы);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«Морозко»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(пересказ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Булатова);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щучьему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веленью»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Толстого); «Сестрица Алѐнушка и братец Иванушка» (пересказ А.Н. Толстого); «Сивка-бурка»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Булатова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Толстого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пересказ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Ушинского);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«Царевна-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лягушка»</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 Толстого /</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Булатова).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Сказки народов мира. </w:t>
      </w:r>
      <w:r w:rsidRPr="00161CCA">
        <w:rPr>
          <w:rFonts w:ascii="Times New Roman" w:eastAsia="Times New Roman" w:hAnsi="Times New Roman" w:cs="Times New Roman"/>
          <w:sz w:val="24"/>
          <w:szCs w:val="24"/>
        </w:rPr>
        <w:t>«Госпожа Метелица», пересказ с нем. А. Введенского, под редакцией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С.Я. Маршака, из сказок братьев Гримм; «Жѐлтый аист», пер. с кит. Ф. Ярлина; «Златовласка»,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 с чешск. К.Г. Паустовского; «Летучий корабль», пер. с укр. А. Нечаева; «Рапунцель» пер.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нем. Г. Петникова / пер. и обработка И.Архангельской; «Чудесные истории про зайца по имени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Лѐк»,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сб. сказок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народов Зап. Африки,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пер. О.Кустовой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В.Андреева.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Произведения</w:t>
      </w:r>
      <w:r w:rsidRPr="00161CCA">
        <w:rPr>
          <w:rFonts w:ascii="Times New Roman" w:eastAsia="Times New Roman" w:hAnsi="Times New Roman" w:cs="Times New Roman"/>
          <w:i/>
          <w:spacing w:val="-5"/>
          <w:sz w:val="24"/>
          <w:szCs w:val="24"/>
        </w:rPr>
        <w:t xml:space="preserve"> </w:t>
      </w:r>
      <w:r w:rsidRPr="00161CCA">
        <w:rPr>
          <w:rFonts w:ascii="Times New Roman" w:eastAsia="Times New Roman" w:hAnsi="Times New Roman" w:cs="Times New Roman"/>
          <w:i/>
          <w:sz w:val="24"/>
          <w:szCs w:val="24"/>
        </w:rPr>
        <w:t>поэтов</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и писателей</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России.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Поэзия.</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Аким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«Жадина»;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Барто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«Верѐвочка»,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«Гуси-лебеди»,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мальчики», «Мы не заметили жука»; Бородицкая М. «Тетушка Луна»; Бунин И.А. «Первый </w:t>
      </w:r>
      <w:r w:rsidRPr="00161CCA">
        <w:rPr>
          <w:rFonts w:ascii="Times New Roman" w:eastAsia="Times New Roman" w:hAnsi="Times New Roman" w:cs="Times New Roman"/>
          <w:sz w:val="24"/>
          <w:szCs w:val="24"/>
        </w:rPr>
        <w:lastRenderedPageBreak/>
        <w:t>снег»;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Волкова Н. «Воздушные замки»; Городецкий С.М. «Котѐнок»; Дядина Г. «Пуговичный городок»;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Есенин</w:t>
      </w:r>
      <w:r w:rsidRPr="00161CCA">
        <w:rPr>
          <w:rFonts w:ascii="Times New Roman" w:eastAsia="Times New Roman" w:hAnsi="Times New Roman" w:cs="Times New Roman"/>
          <w:spacing w:val="47"/>
          <w:sz w:val="24"/>
          <w:szCs w:val="24"/>
        </w:rPr>
        <w:t xml:space="preserve"> </w:t>
      </w:r>
      <w:r w:rsidRPr="00161CCA">
        <w:rPr>
          <w:rFonts w:ascii="Times New Roman" w:eastAsia="Times New Roman" w:hAnsi="Times New Roman" w:cs="Times New Roman"/>
          <w:sz w:val="24"/>
          <w:szCs w:val="24"/>
        </w:rPr>
        <w:t>С.А.</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«Черѐмуха»,</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«Берѐза»;</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Заходер</w:t>
      </w:r>
      <w:r w:rsidRPr="00161CCA">
        <w:rPr>
          <w:rFonts w:ascii="Times New Roman" w:eastAsia="Times New Roman" w:hAnsi="Times New Roman" w:cs="Times New Roman"/>
          <w:spacing w:val="47"/>
          <w:sz w:val="24"/>
          <w:szCs w:val="24"/>
        </w:rPr>
        <w:t xml:space="preserve"> </w:t>
      </w:r>
      <w:r w:rsidRPr="00161CCA">
        <w:rPr>
          <w:rFonts w:ascii="Times New Roman" w:eastAsia="Times New Roman" w:hAnsi="Times New Roman" w:cs="Times New Roman"/>
          <w:sz w:val="24"/>
          <w:szCs w:val="24"/>
        </w:rPr>
        <w:t>Б.В.</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«Моя</w:t>
      </w:r>
      <w:r w:rsidRPr="00161CCA">
        <w:rPr>
          <w:rFonts w:ascii="Times New Roman" w:eastAsia="Times New Roman" w:hAnsi="Times New Roman" w:cs="Times New Roman"/>
          <w:spacing w:val="47"/>
          <w:sz w:val="24"/>
          <w:szCs w:val="24"/>
        </w:rPr>
        <w:t xml:space="preserve"> </w:t>
      </w:r>
      <w:r w:rsidRPr="00161CCA">
        <w:rPr>
          <w:rFonts w:ascii="Times New Roman" w:eastAsia="Times New Roman" w:hAnsi="Times New Roman" w:cs="Times New Roman"/>
          <w:sz w:val="24"/>
          <w:szCs w:val="24"/>
        </w:rPr>
        <w:t>вообразилия»;</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Маршак</w:t>
      </w:r>
      <w:r w:rsidRPr="00161CCA">
        <w:rPr>
          <w:rFonts w:ascii="Times New Roman" w:eastAsia="Times New Roman" w:hAnsi="Times New Roman" w:cs="Times New Roman"/>
          <w:spacing w:val="47"/>
          <w:sz w:val="24"/>
          <w:szCs w:val="24"/>
        </w:rPr>
        <w:t xml:space="preserve"> </w:t>
      </w:r>
      <w:r w:rsidRPr="00161CCA">
        <w:rPr>
          <w:rFonts w:ascii="Times New Roman" w:eastAsia="Times New Roman" w:hAnsi="Times New Roman" w:cs="Times New Roman"/>
          <w:sz w:val="24"/>
          <w:szCs w:val="24"/>
        </w:rPr>
        <w:t>С.Я.</w:t>
      </w:r>
      <w:r w:rsidRPr="00161CCA">
        <w:rPr>
          <w:rFonts w:ascii="Times New Roman" w:eastAsia="Times New Roman" w:hAnsi="Times New Roman" w:cs="Times New Roman"/>
          <w:spacing w:val="52"/>
          <w:sz w:val="24"/>
          <w:szCs w:val="24"/>
        </w:rPr>
        <w:t xml:space="preserve"> </w:t>
      </w:r>
      <w:r w:rsidRPr="00161CCA">
        <w:rPr>
          <w:rFonts w:ascii="Times New Roman" w:eastAsia="Times New Roman" w:hAnsi="Times New Roman" w:cs="Times New Roman"/>
          <w:sz w:val="24"/>
          <w:szCs w:val="24"/>
        </w:rPr>
        <w:t>«Пудель»; Мориц Ю.П. «Домик с трубой»; Мошковская Э.Э. «Какие бывают подарки»; Орлов В.Н. «Ты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скажи мне, реченька….»; Пивоварова И.М. «Сосчитать не могу»; Пушкин А.С. «У лукоморья дуб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зелѐный….»</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(отрывок 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поэмы «Руслан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Людмила»),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«Ель растѐт перед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дворцом….»</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(отрывок из «Сказки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царе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Салтане….»,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«Уж</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небо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осенью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дышало….»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(отрывок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романа</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«Евгений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Онегин»);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Сеф</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«Бесконечные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стихи»;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Симбирская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«Ехал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дождь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командировку»;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Степанов В.А. «Родные просторы»; Суриков И.З. «Белый снег пушистый», «Зима» (отрывок);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Токмакова И.П. «Осенние листья», Толстой А.К. «Осень. Обсыпается весь наш бедный сад….»;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Тютчев Ф.И. «Зима недаром злится….»; Усачев А. «Колыбельная книга», «К нам приходит Новый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 Фет А.А. «Кот поѐт, глаза прищуря….», «Мама, глянь-ка из окошка….»; Цветаева М.И. «У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кроватки»; Чѐрный С. «Волк»; Чуковский К.И. «Ёлка»; Яснов М.Д. «Мирная считалка», «Жила-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была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семья»,</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«Подарки 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Елки. Зимняя книга».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Проза. </w:t>
      </w:r>
      <w:r w:rsidRPr="00161CCA">
        <w:rPr>
          <w:rFonts w:ascii="Times New Roman" w:eastAsia="Times New Roman" w:hAnsi="Times New Roman" w:cs="Times New Roman"/>
          <w:sz w:val="24"/>
          <w:szCs w:val="24"/>
        </w:rPr>
        <w:t>Аксаков С.Т. «Сурка»; Алмазов Б.А. «Горбушка»; Баруздин С.А. «Берегите свои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косы!»,</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«Забракованный</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мишка»;</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Бианки</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В.В.</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«Лесная</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газета»</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(сборник</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рассказов);</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Гайдар</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А.П. «Чук</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Гек»,</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«Поход»;</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Голявкин В.В.</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мы</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помогали»,</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«Язык»,</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помогал</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маме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мыть</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пол», «Закутанный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мальчик»;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Дмитриева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«Малыш</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Жучка»;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Драгунский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«Денискины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рассказы»</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(сборник</w:t>
      </w:r>
      <w:r w:rsidRPr="00161CCA">
        <w:rPr>
          <w:rFonts w:ascii="Times New Roman" w:eastAsia="Times New Roman" w:hAnsi="Times New Roman" w:cs="Times New Roman"/>
          <w:spacing w:val="17"/>
          <w:sz w:val="24"/>
          <w:szCs w:val="24"/>
        </w:rPr>
        <w:t xml:space="preserve"> </w:t>
      </w:r>
      <w:r w:rsidRPr="00161CCA">
        <w:rPr>
          <w:rFonts w:ascii="Times New Roman" w:eastAsia="Times New Roman" w:hAnsi="Times New Roman" w:cs="Times New Roman"/>
          <w:sz w:val="24"/>
          <w:szCs w:val="24"/>
        </w:rPr>
        <w:t>рассказов);</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Москвина</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М.Л.</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«Кроха»;</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Носов</w:t>
      </w:r>
      <w:r w:rsidRPr="00161CCA">
        <w:rPr>
          <w:rFonts w:ascii="Times New Roman" w:eastAsia="Times New Roman" w:hAnsi="Times New Roman" w:cs="Times New Roman"/>
          <w:spacing w:val="17"/>
          <w:sz w:val="24"/>
          <w:szCs w:val="24"/>
        </w:rPr>
        <w:t xml:space="preserve"> </w:t>
      </w:r>
      <w:r w:rsidRPr="00161CCA">
        <w:rPr>
          <w:rFonts w:ascii="Times New Roman" w:eastAsia="Times New Roman" w:hAnsi="Times New Roman" w:cs="Times New Roman"/>
          <w:sz w:val="24"/>
          <w:szCs w:val="24"/>
        </w:rPr>
        <w:t>Н.Н.</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«Живая</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шляпа»,</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«Дружок», «На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горке»;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Пантелеев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«Буква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Панфилова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«Ашуни.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Сказка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рябиновой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ветки»;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Паустовский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«Кот-ворюга»;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Погодин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Р.П.</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«Книжка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Гришку»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(сборник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рассказов);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Пришвин</w:t>
      </w:r>
      <w:r w:rsidRPr="00161CCA">
        <w:rPr>
          <w:rFonts w:ascii="Times New Roman" w:eastAsia="Times New Roman" w:hAnsi="Times New Roman" w:cs="Times New Roman"/>
          <w:spacing w:val="77"/>
          <w:sz w:val="24"/>
          <w:szCs w:val="24"/>
        </w:rPr>
        <w:t xml:space="preserve"> </w:t>
      </w:r>
      <w:r w:rsidRPr="00161CCA">
        <w:rPr>
          <w:rFonts w:ascii="Times New Roman" w:eastAsia="Times New Roman" w:hAnsi="Times New Roman" w:cs="Times New Roman"/>
          <w:sz w:val="24"/>
          <w:szCs w:val="24"/>
        </w:rPr>
        <w:t>М.М.</w:t>
      </w:r>
      <w:r w:rsidRPr="00161CCA">
        <w:rPr>
          <w:rFonts w:ascii="Times New Roman" w:eastAsia="Times New Roman" w:hAnsi="Times New Roman" w:cs="Times New Roman"/>
          <w:spacing w:val="80"/>
          <w:sz w:val="24"/>
          <w:szCs w:val="24"/>
        </w:rPr>
        <w:t xml:space="preserve"> </w:t>
      </w:r>
      <w:r w:rsidRPr="00161CCA">
        <w:rPr>
          <w:rFonts w:ascii="Times New Roman" w:eastAsia="Times New Roman" w:hAnsi="Times New Roman" w:cs="Times New Roman"/>
          <w:sz w:val="24"/>
          <w:szCs w:val="24"/>
        </w:rPr>
        <w:t>«Глоток</w:t>
      </w:r>
      <w:r w:rsidRPr="00161CCA">
        <w:rPr>
          <w:rFonts w:ascii="Times New Roman" w:eastAsia="Times New Roman" w:hAnsi="Times New Roman" w:cs="Times New Roman"/>
          <w:spacing w:val="78"/>
          <w:sz w:val="24"/>
          <w:szCs w:val="24"/>
        </w:rPr>
        <w:t xml:space="preserve"> </w:t>
      </w:r>
      <w:r w:rsidRPr="00161CCA">
        <w:rPr>
          <w:rFonts w:ascii="Times New Roman" w:eastAsia="Times New Roman" w:hAnsi="Times New Roman" w:cs="Times New Roman"/>
          <w:sz w:val="24"/>
          <w:szCs w:val="24"/>
        </w:rPr>
        <w:t>молока»,</w:t>
      </w:r>
      <w:r w:rsidRPr="00161CCA">
        <w:rPr>
          <w:rFonts w:ascii="Times New Roman" w:eastAsia="Times New Roman" w:hAnsi="Times New Roman" w:cs="Times New Roman"/>
          <w:spacing w:val="82"/>
          <w:sz w:val="24"/>
          <w:szCs w:val="24"/>
        </w:rPr>
        <w:t xml:space="preserve"> </w:t>
      </w:r>
      <w:r w:rsidRPr="00161CCA">
        <w:rPr>
          <w:rFonts w:ascii="Times New Roman" w:eastAsia="Times New Roman" w:hAnsi="Times New Roman" w:cs="Times New Roman"/>
          <w:sz w:val="24"/>
          <w:szCs w:val="24"/>
        </w:rPr>
        <w:t>«Беличья</w:t>
      </w:r>
      <w:r w:rsidRPr="00161CCA">
        <w:rPr>
          <w:rFonts w:ascii="Times New Roman" w:eastAsia="Times New Roman" w:hAnsi="Times New Roman" w:cs="Times New Roman"/>
          <w:spacing w:val="76"/>
          <w:sz w:val="24"/>
          <w:szCs w:val="24"/>
        </w:rPr>
        <w:t xml:space="preserve"> </w:t>
      </w:r>
      <w:r w:rsidRPr="00161CCA">
        <w:rPr>
          <w:rFonts w:ascii="Times New Roman" w:eastAsia="Times New Roman" w:hAnsi="Times New Roman" w:cs="Times New Roman"/>
          <w:sz w:val="24"/>
          <w:szCs w:val="24"/>
        </w:rPr>
        <w:t>память»,</w:t>
      </w:r>
      <w:r w:rsidRPr="00161CCA">
        <w:rPr>
          <w:rFonts w:ascii="Times New Roman" w:eastAsia="Times New Roman" w:hAnsi="Times New Roman" w:cs="Times New Roman"/>
          <w:spacing w:val="82"/>
          <w:sz w:val="24"/>
          <w:szCs w:val="24"/>
        </w:rPr>
        <w:t xml:space="preserve"> </w:t>
      </w:r>
      <w:r w:rsidRPr="00161CCA">
        <w:rPr>
          <w:rFonts w:ascii="Times New Roman" w:eastAsia="Times New Roman" w:hAnsi="Times New Roman" w:cs="Times New Roman"/>
          <w:sz w:val="24"/>
          <w:szCs w:val="24"/>
        </w:rPr>
        <w:t>«Курица</w:t>
      </w:r>
      <w:r w:rsidRPr="00161CCA">
        <w:rPr>
          <w:rFonts w:ascii="Times New Roman" w:eastAsia="Times New Roman" w:hAnsi="Times New Roman" w:cs="Times New Roman"/>
          <w:spacing w:val="76"/>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78"/>
          <w:sz w:val="24"/>
          <w:szCs w:val="24"/>
        </w:rPr>
        <w:t xml:space="preserve"> </w:t>
      </w:r>
      <w:r w:rsidRPr="00161CCA">
        <w:rPr>
          <w:rFonts w:ascii="Times New Roman" w:eastAsia="Times New Roman" w:hAnsi="Times New Roman" w:cs="Times New Roman"/>
          <w:sz w:val="24"/>
          <w:szCs w:val="24"/>
        </w:rPr>
        <w:t>столбах»;</w:t>
      </w:r>
      <w:r w:rsidRPr="00161CCA">
        <w:rPr>
          <w:rFonts w:ascii="Times New Roman" w:eastAsia="Times New Roman" w:hAnsi="Times New Roman" w:cs="Times New Roman"/>
          <w:spacing w:val="77"/>
          <w:sz w:val="24"/>
          <w:szCs w:val="24"/>
        </w:rPr>
        <w:t xml:space="preserve"> </w:t>
      </w:r>
      <w:r w:rsidRPr="00161CCA">
        <w:rPr>
          <w:rFonts w:ascii="Times New Roman" w:eastAsia="Times New Roman" w:hAnsi="Times New Roman" w:cs="Times New Roman"/>
          <w:sz w:val="24"/>
          <w:szCs w:val="24"/>
        </w:rPr>
        <w:t>Симбирская</w:t>
      </w:r>
      <w:r w:rsidRPr="00161CCA">
        <w:rPr>
          <w:rFonts w:ascii="Times New Roman" w:eastAsia="Times New Roman" w:hAnsi="Times New Roman" w:cs="Times New Roman"/>
          <w:spacing w:val="77"/>
          <w:sz w:val="24"/>
          <w:szCs w:val="24"/>
        </w:rPr>
        <w:t xml:space="preserve"> </w:t>
      </w:r>
      <w:r w:rsidRPr="00161CCA">
        <w:rPr>
          <w:rFonts w:ascii="Times New Roman" w:eastAsia="Times New Roman" w:hAnsi="Times New Roman" w:cs="Times New Roman"/>
          <w:sz w:val="24"/>
          <w:szCs w:val="24"/>
        </w:rPr>
        <w:t>Ю. «Лапин»; Сладков Н.И. «Серьѐзная птица», «Карлуха»; Снегирѐв Г.Я. «Про пингвинов» (сборник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рассказов);</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Толстой</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Л.Н.</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«Косточка»,</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«Котѐнок»;</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Ушинский</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К.Д.</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«Четыре</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желания»;</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Фадеева</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О. «Фрося</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ель</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обыкновенная»;</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Шим</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Э.Ю.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«Петух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наседка»,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«Солнечная</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капля».</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Литературные сказки. </w:t>
      </w:r>
      <w:r w:rsidRPr="00161CCA">
        <w:rPr>
          <w:rFonts w:ascii="Times New Roman" w:eastAsia="Times New Roman" w:hAnsi="Times New Roman" w:cs="Times New Roman"/>
          <w:sz w:val="24"/>
          <w:szCs w:val="24"/>
        </w:rPr>
        <w:t>Александрова Т.И. «Домовѐнок Кузька»; Бажов П.П. «Серебряное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копытце»;</w:t>
      </w:r>
      <w:r w:rsidRPr="00161CCA">
        <w:rPr>
          <w:rFonts w:ascii="Times New Roman" w:eastAsia="Times New Roman" w:hAnsi="Times New Roman" w:cs="Times New Roman"/>
          <w:spacing w:val="91"/>
          <w:sz w:val="24"/>
          <w:szCs w:val="24"/>
        </w:rPr>
        <w:t xml:space="preserve"> </w:t>
      </w:r>
      <w:r w:rsidRPr="00161CCA">
        <w:rPr>
          <w:rFonts w:ascii="Times New Roman" w:eastAsia="Times New Roman" w:hAnsi="Times New Roman" w:cs="Times New Roman"/>
          <w:sz w:val="24"/>
          <w:szCs w:val="24"/>
        </w:rPr>
        <w:t>Бианки</w:t>
      </w:r>
      <w:r w:rsidRPr="00161CCA">
        <w:rPr>
          <w:rFonts w:ascii="Times New Roman" w:eastAsia="Times New Roman" w:hAnsi="Times New Roman" w:cs="Times New Roman"/>
          <w:spacing w:val="92"/>
          <w:sz w:val="24"/>
          <w:szCs w:val="24"/>
        </w:rPr>
        <w:t xml:space="preserve"> </w:t>
      </w:r>
      <w:r w:rsidRPr="00161CCA">
        <w:rPr>
          <w:rFonts w:ascii="Times New Roman" w:eastAsia="Times New Roman" w:hAnsi="Times New Roman" w:cs="Times New Roman"/>
          <w:sz w:val="24"/>
          <w:szCs w:val="24"/>
        </w:rPr>
        <w:t>В.В.</w:t>
      </w:r>
      <w:r w:rsidRPr="00161CCA">
        <w:rPr>
          <w:rFonts w:ascii="Times New Roman" w:eastAsia="Times New Roman" w:hAnsi="Times New Roman" w:cs="Times New Roman"/>
          <w:spacing w:val="95"/>
          <w:sz w:val="24"/>
          <w:szCs w:val="24"/>
        </w:rPr>
        <w:t xml:space="preserve"> </w:t>
      </w:r>
      <w:r w:rsidRPr="00161CCA">
        <w:rPr>
          <w:rFonts w:ascii="Times New Roman" w:eastAsia="Times New Roman" w:hAnsi="Times New Roman" w:cs="Times New Roman"/>
          <w:sz w:val="24"/>
          <w:szCs w:val="24"/>
        </w:rPr>
        <w:t>«Сова»,</w:t>
      </w:r>
      <w:r w:rsidRPr="00161CCA">
        <w:rPr>
          <w:rFonts w:ascii="Times New Roman" w:eastAsia="Times New Roman" w:hAnsi="Times New Roman" w:cs="Times New Roman"/>
          <w:spacing w:val="95"/>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91"/>
          <w:sz w:val="24"/>
          <w:szCs w:val="24"/>
        </w:rPr>
        <w:t xml:space="preserve"> </w:t>
      </w:r>
      <w:r w:rsidRPr="00161CCA">
        <w:rPr>
          <w:rFonts w:ascii="Times New Roman" w:eastAsia="Times New Roman" w:hAnsi="Times New Roman" w:cs="Times New Roman"/>
          <w:sz w:val="24"/>
          <w:szCs w:val="24"/>
        </w:rPr>
        <w:t>муравьишко</w:t>
      </w:r>
      <w:r w:rsidRPr="00161CCA">
        <w:rPr>
          <w:rFonts w:ascii="Times New Roman" w:eastAsia="Times New Roman" w:hAnsi="Times New Roman" w:cs="Times New Roman"/>
          <w:spacing w:val="91"/>
          <w:sz w:val="24"/>
          <w:szCs w:val="24"/>
        </w:rPr>
        <w:t xml:space="preserve"> </w:t>
      </w:r>
      <w:r w:rsidRPr="00161CCA">
        <w:rPr>
          <w:rFonts w:ascii="Times New Roman" w:eastAsia="Times New Roman" w:hAnsi="Times New Roman" w:cs="Times New Roman"/>
          <w:sz w:val="24"/>
          <w:szCs w:val="24"/>
        </w:rPr>
        <w:t>домой</w:t>
      </w:r>
      <w:r w:rsidRPr="00161CCA">
        <w:rPr>
          <w:rFonts w:ascii="Times New Roman" w:eastAsia="Times New Roman" w:hAnsi="Times New Roman" w:cs="Times New Roman"/>
          <w:spacing w:val="89"/>
          <w:sz w:val="24"/>
          <w:szCs w:val="24"/>
        </w:rPr>
        <w:t xml:space="preserve"> </w:t>
      </w:r>
      <w:r w:rsidRPr="00161CCA">
        <w:rPr>
          <w:rFonts w:ascii="Times New Roman" w:eastAsia="Times New Roman" w:hAnsi="Times New Roman" w:cs="Times New Roman"/>
          <w:sz w:val="24"/>
          <w:szCs w:val="24"/>
        </w:rPr>
        <w:t>спешил»,</w:t>
      </w:r>
      <w:r w:rsidRPr="00161CCA">
        <w:rPr>
          <w:rFonts w:ascii="Times New Roman" w:eastAsia="Times New Roman" w:hAnsi="Times New Roman" w:cs="Times New Roman"/>
          <w:spacing w:val="95"/>
          <w:sz w:val="24"/>
          <w:szCs w:val="24"/>
        </w:rPr>
        <w:t xml:space="preserve"> </w:t>
      </w:r>
      <w:r w:rsidRPr="00161CCA">
        <w:rPr>
          <w:rFonts w:ascii="Times New Roman" w:eastAsia="Times New Roman" w:hAnsi="Times New Roman" w:cs="Times New Roman"/>
          <w:sz w:val="24"/>
          <w:szCs w:val="24"/>
        </w:rPr>
        <w:t>«Синичкин</w:t>
      </w:r>
      <w:r w:rsidRPr="00161CCA">
        <w:rPr>
          <w:rFonts w:ascii="Times New Roman" w:eastAsia="Times New Roman" w:hAnsi="Times New Roman" w:cs="Times New Roman"/>
          <w:spacing w:val="93"/>
          <w:sz w:val="24"/>
          <w:szCs w:val="24"/>
        </w:rPr>
        <w:t xml:space="preserve"> </w:t>
      </w:r>
      <w:r w:rsidRPr="00161CCA">
        <w:rPr>
          <w:rFonts w:ascii="Times New Roman" w:eastAsia="Times New Roman" w:hAnsi="Times New Roman" w:cs="Times New Roman"/>
          <w:sz w:val="24"/>
          <w:szCs w:val="24"/>
        </w:rPr>
        <w:t>календарь», «Молодая ворона», «Хвосты», «Чей нос лучше?», «Чьи это ноги?», «Кто чем поѐт?», «Лесные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домишки»,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«Красная горка»,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«Кукушонок», «Где раки зимуют»; Даль В.И.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«Старик-годовик»;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Ершов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П.П.</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«Конѐк-горбунок»;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Заходер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«Серая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Звѐздочка»;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Катаев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В.П.</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«Цветик-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семицветик»,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«Дудочка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кувшинчик»;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Мамин-Сибиряк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«Алѐнушкины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сказки»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(сборник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сказок); Михайлов М.Л.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«Два Мороза»;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Носов Н.Н.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«Бобик в гостях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 Барбоса»;</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Петрушевская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Л.С. «От тебя одни слѐзы»; Пушкин А.С. «Сказка о царе Салтане, о сыне его славном и могучем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богатыре князе Гвидоне Салтановиче и о прекрасной царевне лебеди», «Сказка о мѐртвой царевне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80"/>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79"/>
          <w:sz w:val="24"/>
          <w:szCs w:val="24"/>
        </w:rPr>
        <w:t xml:space="preserve"> </w:t>
      </w:r>
      <w:r w:rsidRPr="00161CCA">
        <w:rPr>
          <w:rFonts w:ascii="Times New Roman" w:eastAsia="Times New Roman" w:hAnsi="Times New Roman" w:cs="Times New Roman"/>
          <w:sz w:val="24"/>
          <w:szCs w:val="24"/>
        </w:rPr>
        <w:t>семи</w:t>
      </w:r>
      <w:r w:rsidRPr="00161CCA">
        <w:rPr>
          <w:rFonts w:ascii="Times New Roman" w:eastAsia="Times New Roman" w:hAnsi="Times New Roman" w:cs="Times New Roman"/>
          <w:spacing w:val="80"/>
          <w:sz w:val="24"/>
          <w:szCs w:val="24"/>
        </w:rPr>
        <w:t xml:space="preserve"> </w:t>
      </w:r>
      <w:r w:rsidRPr="00161CCA">
        <w:rPr>
          <w:rFonts w:ascii="Times New Roman" w:eastAsia="Times New Roman" w:hAnsi="Times New Roman" w:cs="Times New Roman"/>
          <w:sz w:val="24"/>
          <w:szCs w:val="24"/>
        </w:rPr>
        <w:t>богатырях»;</w:t>
      </w:r>
      <w:r w:rsidRPr="00161CCA">
        <w:rPr>
          <w:rFonts w:ascii="Times New Roman" w:eastAsia="Times New Roman" w:hAnsi="Times New Roman" w:cs="Times New Roman"/>
          <w:spacing w:val="83"/>
          <w:sz w:val="24"/>
          <w:szCs w:val="24"/>
        </w:rPr>
        <w:t xml:space="preserve"> </w:t>
      </w:r>
      <w:r w:rsidRPr="00161CCA">
        <w:rPr>
          <w:rFonts w:ascii="Times New Roman" w:eastAsia="Times New Roman" w:hAnsi="Times New Roman" w:cs="Times New Roman"/>
          <w:sz w:val="24"/>
          <w:szCs w:val="24"/>
        </w:rPr>
        <w:t>Сапгир</w:t>
      </w:r>
      <w:r w:rsidRPr="00161CCA">
        <w:rPr>
          <w:rFonts w:ascii="Times New Roman" w:eastAsia="Times New Roman" w:hAnsi="Times New Roman" w:cs="Times New Roman"/>
          <w:spacing w:val="76"/>
          <w:sz w:val="24"/>
          <w:szCs w:val="24"/>
        </w:rPr>
        <w:t xml:space="preserve"> </w:t>
      </w:r>
      <w:r w:rsidRPr="00161CCA">
        <w:rPr>
          <w:rFonts w:ascii="Times New Roman" w:eastAsia="Times New Roman" w:hAnsi="Times New Roman" w:cs="Times New Roman"/>
          <w:sz w:val="24"/>
          <w:szCs w:val="24"/>
        </w:rPr>
        <w:t>Г.Л.</w:t>
      </w:r>
      <w:r w:rsidRPr="00161CCA">
        <w:rPr>
          <w:rFonts w:ascii="Times New Roman" w:eastAsia="Times New Roman" w:hAnsi="Times New Roman" w:cs="Times New Roman"/>
          <w:spacing w:val="8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80"/>
          <w:sz w:val="24"/>
          <w:szCs w:val="24"/>
        </w:rPr>
        <w:t xml:space="preserve"> </w:t>
      </w:r>
      <w:r w:rsidRPr="00161CCA">
        <w:rPr>
          <w:rFonts w:ascii="Times New Roman" w:eastAsia="Times New Roman" w:hAnsi="Times New Roman" w:cs="Times New Roman"/>
          <w:sz w:val="24"/>
          <w:szCs w:val="24"/>
        </w:rPr>
        <w:t>лягушку</w:t>
      </w:r>
      <w:r w:rsidRPr="00161CCA">
        <w:rPr>
          <w:rFonts w:ascii="Times New Roman" w:eastAsia="Times New Roman" w:hAnsi="Times New Roman" w:cs="Times New Roman"/>
          <w:spacing w:val="73"/>
          <w:sz w:val="24"/>
          <w:szCs w:val="24"/>
        </w:rPr>
        <w:t xml:space="preserve"> </w:t>
      </w:r>
      <w:r w:rsidRPr="00161CCA">
        <w:rPr>
          <w:rFonts w:ascii="Times New Roman" w:eastAsia="Times New Roman" w:hAnsi="Times New Roman" w:cs="Times New Roman"/>
          <w:sz w:val="24"/>
          <w:szCs w:val="24"/>
        </w:rPr>
        <w:t>продавали»</w:t>
      </w:r>
      <w:r w:rsidRPr="00161CCA">
        <w:rPr>
          <w:rFonts w:ascii="Times New Roman" w:eastAsia="Times New Roman" w:hAnsi="Times New Roman" w:cs="Times New Roman"/>
          <w:spacing w:val="72"/>
          <w:sz w:val="24"/>
          <w:szCs w:val="24"/>
        </w:rPr>
        <w:t xml:space="preserve"> </w:t>
      </w:r>
      <w:r w:rsidRPr="00161CCA">
        <w:rPr>
          <w:rFonts w:ascii="Times New Roman" w:eastAsia="Times New Roman" w:hAnsi="Times New Roman" w:cs="Times New Roman"/>
          <w:sz w:val="24"/>
          <w:szCs w:val="24"/>
        </w:rPr>
        <w:t>(сказка-шутка);</w:t>
      </w:r>
      <w:r w:rsidRPr="00161CCA">
        <w:rPr>
          <w:rFonts w:ascii="Times New Roman" w:eastAsia="Times New Roman" w:hAnsi="Times New Roman" w:cs="Times New Roman"/>
          <w:spacing w:val="79"/>
          <w:sz w:val="24"/>
          <w:szCs w:val="24"/>
        </w:rPr>
        <w:t xml:space="preserve"> </w:t>
      </w:r>
      <w:r w:rsidRPr="00161CCA">
        <w:rPr>
          <w:rFonts w:ascii="Times New Roman" w:eastAsia="Times New Roman" w:hAnsi="Times New Roman" w:cs="Times New Roman"/>
          <w:sz w:val="24"/>
          <w:szCs w:val="24"/>
        </w:rPr>
        <w:t>Телешов</w:t>
      </w:r>
      <w:r w:rsidRPr="00161CCA">
        <w:rPr>
          <w:rFonts w:ascii="Times New Roman" w:eastAsia="Times New Roman" w:hAnsi="Times New Roman" w:cs="Times New Roman"/>
          <w:spacing w:val="82"/>
          <w:sz w:val="24"/>
          <w:szCs w:val="24"/>
        </w:rPr>
        <w:t xml:space="preserve"> </w:t>
      </w:r>
      <w:r w:rsidRPr="00161CCA">
        <w:rPr>
          <w:rFonts w:ascii="Times New Roman" w:eastAsia="Times New Roman" w:hAnsi="Times New Roman" w:cs="Times New Roman"/>
          <w:sz w:val="24"/>
          <w:szCs w:val="24"/>
        </w:rPr>
        <w:t>Н.Д. «Крупеничка»; Ушинский К.Д. «Слепая лошадь»; Чуковский К.И. «Доктор Айболит» (по мотивам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романа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Лофтинга).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Произведения</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поэтов</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и писателей</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разных</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стран.</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Поэзия.</w:t>
      </w:r>
      <w:r w:rsidRPr="00161CCA">
        <w:rPr>
          <w:rFonts w:ascii="Times New Roman" w:eastAsia="Times New Roman" w:hAnsi="Times New Roman" w:cs="Times New Roman"/>
          <w:i/>
          <w:spacing w:val="33"/>
          <w:sz w:val="24"/>
          <w:szCs w:val="24"/>
        </w:rPr>
        <w:t xml:space="preserve"> </w:t>
      </w:r>
      <w:r w:rsidRPr="00161CCA">
        <w:rPr>
          <w:rFonts w:ascii="Times New Roman" w:eastAsia="Times New Roman" w:hAnsi="Times New Roman" w:cs="Times New Roman"/>
          <w:sz w:val="24"/>
          <w:szCs w:val="24"/>
        </w:rPr>
        <w:t>Бжехва</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Я.</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34"/>
          <w:sz w:val="24"/>
          <w:szCs w:val="24"/>
        </w:rPr>
        <w:t xml:space="preserve"> </w:t>
      </w:r>
      <w:r w:rsidRPr="00161CCA">
        <w:rPr>
          <w:rFonts w:ascii="Times New Roman" w:eastAsia="Times New Roman" w:hAnsi="Times New Roman" w:cs="Times New Roman"/>
          <w:sz w:val="24"/>
          <w:szCs w:val="24"/>
        </w:rPr>
        <w:t>Горизонтских</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островах»</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34"/>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польск.</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Б.В.</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Заходера);</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Валек</w:t>
      </w:r>
      <w:r w:rsidRPr="00161CCA">
        <w:rPr>
          <w:rFonts w:ascii="Times New Roman" w:eastAsia="Times New Roman" w:hAnsi="Times New Roman" w:cs="Times New Roman"/>
          <w:spacing w:val="34"/>
          <w:sz w:val="24"/>
          <w:szCs w:val="24"/>
        </w:rPr>
        <w:t xml:space="preserve"> </w:t>
      </w:r>
      <w:r w:rsidRPr="00161CCA">
        <w:rPr>
          <w:rFonts w:ascii="Times New Roman" w:eastAsia="Times New Roman" w:hAnsi="Times New Roman" w:cs="Times New Roman"/>
          <w:sz w:val="24"/>
          <w:szCs w:val="24"/>
        </w:rPr>
        <w:t>М. «Мудрецы» (пер. со словацк. Р.С. Сефа); Капутикян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«Моя бабушка» (пер. с армянск. 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Спендиаровой); Карем М. «Мирная считалка» (пер. с франц. В.Д. Берестова); Сиххад А. «Сад»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азербайдж.</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Ахундовой);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Смит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летающую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корову»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англ.</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Б.В.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Заходера); Фройденберг А. «Великан и мышь» (пер. с нем. Ю.И. Коринца); Чиарди Дж. «О том, 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три глаза»</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англ.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Р.С. Сефа).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Литературные</w:t>
      </w:r>
      <w:r w:rsidRPr="00161CCA">
        <w:rPr>
          <w:rFonts w:ascii="Times New Roman" w:eastAsia="Times New Roman" w:hAnsi="Times New Roman" w:cs="Times New Roman"/>
          <w:i/>
          <w:spacing w:val="6"/>
          <w:sz w:val="24"/>
          <w:szCs w:val="24"/>
        </w:rPr>
        <w:t xml:space="preserve"> </w:t>
      </w:r>
      <w:r w:rsidRPr="00161CCA">
        <w:rPr>
          <w:rFonts w:ascii="Times New Roman" w:eastAsia="Times New Roman" w:hAnsi="Times New Roman" w:cs="Times New Roman"/>
          <w:i/>
          <w:sz w:val="24"/>
          <w:szCs w:val="24"/>
        </w:rPr>
        <w:t>сказки.</w:t>
      </w:r>
      <w:r w:rsidRPr="00161CCA">
        <w:rPr>
          <w:rFonts w:ascii="Times New Roman" w:eastAsia="Times New Roman" w:hAnsi="Times New Roman" w:cs="Times New Roman"/>
          <w:i/>
          <w:spacing w:val="8"/>
          <w:sz w:val="24"/>
          <w:szCs w:val="24"/>
        </w:rPr>
        <w:t xml:space="preserve"> </w:t>
      </w:r>
      <w:r w:rsidRPr="00161CCA">
        <w:rPr>
          <w:rFonts w:ascii="Times New Roman" w:eastAsia="Times New Roman" w:hAnsi="Times New Roman" w:cs="Times New Roman"/>
          <w:i/>
          <w:sz w:val="24"/>
          <w:szCs w:val="24"/>
        </w:rPr>
        <w:t>Сказки-повести.</w:t>
      </w:r>
      <w:r w:rsidRPr="00161CCA">
        <w:rPr>
          <w:rFonts w:ascii="Times New Roman" w:eastAsia="Times New Roman" w:hAnsi="Times New Roman" w:cs="Times New Roman"/>
          <w:i/>
          <w:spacing w:val="7"/>
          <w:sz w:val="24"/>
          <w:szCs w:val="24"/>
        </w:rPr>
        <w:t xml:space="preserve"> </w:t>
      </w:r>
      <w:r w:rsidRPr="00161CCA">
        <w:rPr>
          <w:rFonts w:ascii="Times New Roman" w:eastAsia="Times New Roman" w:hAnsi="Times New Roman" w:cs="Times New Roman"/>
          <w:sz w:val="24"/>
          <w:szCs w:val="24"/>
        </w:rPr>
        <w:t>Андерсен</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Г.</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Х.</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«Огниво» (пер.</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датск.</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Ганзен), «Свинопас»</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64"/>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65"/>
          <w:sz w:val="24"/>
          <w:szCs w:val="24"/>
        </w:rPr>
        <w:t xml:space="preserve"> </w:t>
      </w:r>
      <w:r w:rsidRPr="00161CCA">
        <w:rPr>
          <w:rFonts w:ascii="Times New Roman" w:eastAsia="Times New Roman" w:hAnsi="Times New Roman" w:cs="Times New Roman"/>
          <w:sz w:val="24"/>
          <w:szCs w:val="24"/>
        </w:rPr>
        <w:t>датского</w:t>
      </w:r>
      <w:r w:rsidRPr="00161CCA">
        <w:rPr>
          <w:rFonts w:ascii="Times New Roman" w:eastAsia="Times New Roman" w:hAnsi="Times New Roman" w:cs="Times New Roman"/>
          <w:spacing w:val="65"/>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64"/>
          <w:sz w:val="24"/>
          <w:szCs w:val="24"/>
        </w:rPr>
        <w:t xml:space="preserve"> </w:t>
      </w:r>
      <w:r w:rsidRPr="00161CCA">
        <w:rPr>
          <w:rFonts w:ascii="Times New Roman" w:eastAsia="Times New Roman" w:hAnsi="Times New Roman" w:cs="Times New Roman"/>
          <w:sz w:val="24"/>
          <w:szCs w:val="24"/>
        </w:rPr>
        <w:t>Ганзен),</w:t>
      </w:r>
      <w:r w:rsidRPr="00161CCA">
        <w:rPr>
          <w:rFonts w:ascii="Times New Roman" w:eastAsia="Times New Roman" w:hAnsi="Times New Roman" w:cs="Times New Roman"/>
          <w:spacing w:val="69"/>
          <w:sz w:val="24"/>
          <w:szCs w:val="24"/>
        </w:rPr>
        <w:t xml:space="preserve"> </w:t>
      </w:r>
      <w:r w:rsidRPr="00161CCA">
        <w:rPr>
          <w:rFonts w:ascii="Times New Roman" w:eastAsia="Times New Roman" w:hAnsi="Times New Roman" w:cs="Times New Roman"/>
          <w:sz w:val="24"/>
          <w:szCs w:val="24"/>
        </w:rPr>
        <w:t>«Дюймовочка»</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66"/>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65"/>
          <w:sz w:val="24"/>
          <w:szCs w:val="24"/>
        </w:rPr>
        <w:t xml:space="preserve"> </w:t>
      </w:r>
      <w:r w:rsidRPr="00161CCA">
        <w:rPr>
          <w:rFonts w:ascii="Times New Roman" w:eastAsia="Times New Roman" w:hAnsi="Times New Roman" w:cs="Times New Roman"/>
          <w:sz w:val="24"/>
          <w:szCs w:val="24"/>
        </w:rPr>
        <w:t>датск.</w:t>
      </w:r>
      <w:r w:rsidRPr="00161CCA">
        <w:rPr>
          <w:rFonts w:ascii="Times New Roman" w:eastAsia="Times New Roman" w:hAnsi="Times New Roman" w:cs="Times New Roman"/>
          <w:spacing w:val="65"/>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65"/>
          <w:sz w:val="24"/>
          <w:szCs w:val="24"/>
        </w:rPr>
        <w:t xml:space="preserve"> </w:t>
      </w:r>
      <w:r w:rsidRPr="00161CCA">
        <w:rPr>
          <w:rFonts w:ascii="Times New Roman" w:eastAsia="Times New Roman" w:hAnsi="Times New Roman" w:cs="Times New Roman"/>
          <w:sz w:val="24"/>
          <w:szCs w:val="24"/>
        </w:rPr>
        <w:t>пересказ</w:t>
      </w:r>
      <w:r w:rsidRPr="00161CCA">
        <w:rPr>
          <w:rFonts w:ascii="Times New Roman" w:eastAsia="Times New Roman" w:hAnsi="Times New Roman" w:cs="Times New Roman"/>
          <w:spacing w:val="66"/>
          <w:sz w:val="24"/>
          <w:szCs w:val="24"/>
        </w:rPr>
        <w:t xml:space="preserve"> </w:t>
      </w:r>
      <w:r w:rsidRPr="00161CCA">
        <w:rPr>
          <w:rFonts w:ascii="Times New Roman" w:eastAsia="Times New Roman" w:hAnsi="Times New Roman" w:cs="Times New Roman"/>
          <w:sz w:val="24"/>
          <w:szCs w:val="24"/>
        </w:rPr>
        <w:t>А.Ганзен), «Гадкий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утѐнок»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датск.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А.Ганзен,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пересказ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Т.Габбе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А.Любарской),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«Новое</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платье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короля»</w:t>
      </w:r>
      <w:r w:rsidRPr="00161CCA">
        <w:rPr>
          <w:rFonts w:ascii="Times New Roman" w:eastAsia="Times New Roman" w:hAnsi="Times New Roman" w:cs="Times New Roman"/>
          <w:spacing w:val="4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датск.</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А.Ганзен),</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«Ромашка»</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датск.</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А.Ганзен),</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«Дикие</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лебеди»</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с датск. А. Ганзен); Киплинг Дж. Р. «Сказка о слонѐнке» (пер. с англ. К.И. Чуковского), «Откуда 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кита такая глотка» (пер. с англ. К.И. Чуковского, стихи в пер. С.Я. Маршака), «Маугли» (пер.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англ. Н. Дарузес / И.Шустовой); Коллоди К. «Пиноккио. История деревянной куклы» (пер. с итал.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Э.Г. Казакевича); Лагерлѐф С. «Чудесное путешествие Нильса </w:t>
      </w:r>
      <w:r w:rsidRPr="00161CCA">
        <w:rPr>
          <w:rFonts w:ascii="Times New Roman" w:eastAsia="Times New Roman" w:hAnsi="Times New Roman" w:cs="Times New Roman"/>
          <w:sz w:val="24"/>
          <w:szCs w:val="24"/>
        </w:rPr>
        <w:lastRenderedPageBreak/>
        <w:t>с дикими гусями» (в пересказе 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Задунайской и А. Любарской); Линдгрен А. «Карлсон, который живѐт на крыше, опять прилетел»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со швед.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Л.З. Лунгиной),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«Пеппи Длинный чулок»</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со швед. Л.З.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Лунгиной);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Лофтинг Х. «Путешествия доктора Дулиттла» (пер. с англ. С. Мещерякова); Милн А. 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«Винни-Пух</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и все,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 все» (перевод с англ. Б.В. Заходера); Мякеля Х. «Господин Ау» (пер. с фин. Э.Н. Успенского);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Пройслер 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«Маленькая Баба-яга» (пер. с нем. Ю. Коринца),</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«Маленькое привидение» (пер.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нем. Ю. Коринца); Родари Д. «Приключения Чипполино» (пер. с итал. З. Потаповой), «Сказки, 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которых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конца»</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(пер.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итал. И.Г.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Константиновой).</w:t>
      </w:r>
    </w:p>
    <w:p w:rsidR="00161CCA" w:rsidRPr="00161CCA" w:rsidRDefault="00161CCA" w:rsidP="00161CCA">
      <w:pPr>
        <w:widowControl w:val="0"/>
        <w:autoSpaceDE w:val="0"/>
        <w:autoSpaceDN w:val="0"/>
        <w:spacing w:after="0" w:line="240" w:lineRule="auto"/>
        <w:ind w:firstLine="425"/>
        <w:jc w:val="both"/>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Подготовительная</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к</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школе</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группа</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(6-7</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Малые формы фольклора. </w:t>
      </w:r>
      <w:r w:rsidRPr="00161CCA">
        <w:rPr>
          <w:rFonts w:ascii="Times New Roman" w:eastAsia="Times New Roman" w:hAnsi="Times New Roman" w:cs="Times New Roman"/>
          <w:sz w:val="24"/>
          <w:szCs w:val="24"/>
        </w:rPr>
        <w:t>Загадки, небылицы, дразнилки, считалки, пословицы, поговорки,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заклички,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народные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песенки, прибаутки, скороговорки.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Русские  </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 xml:space="preserve">народные  </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 xml:space="preserve">сказки.  </w:t>
      </w:r>
      <w:r w:rsidRPr="00161CCA">
        <w:rPr>
          <w:rFonts w:ascii="Times New Roman" w:eastAsia="Times New Roman" w:hAnsi="Times New Roman" w:cs="Times New Roman"/>
          <w:i/>
          <w:spacing w:val="11"/>
          <w:sz w:val="24"/>
          <w:szCs w:val="24"/>
        </w:rPr>
        <w:t xml:space="preserve"> </w:t>
      </w:r>
      <w:r w:rsidRPr="00161CCA">
        <w:rPr>
          <w:rFonts w:ascii="Times New Roman" w:eastAsia="Times New Roman" w:hAnsi="Times New Roman" w:cs="Times New Roman"/>
          <w:sz w:val="24"/>
          <w:szCs w:val="24"/>
        </w:rPr>
        <w:t xml:space="preserve">«Василиса  </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 xml:space="preserve">Прекрасная»  </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 xml:space="preserve">(из  </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 xml:space="preserve">сборника  </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 xml:space="preserve">А.Н.  </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Афанасьева); «Вежливый Кот-воркот» (обработка М. Булатова); «Иван Царевич и Серый Волк» (обработка А.Н.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Толстого); «Зимовье зверей» (обработка А.Н. Толстого); «Кощей Бессмертный» (2 вариант) (из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сборника</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А.Н.</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Афанасьева);</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«Рифмы»</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(авторизованный</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пересказ</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Б.В.</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Шергина);</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«Семь</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Симеонов –</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семь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работников»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Карнауховой);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«Солдатская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загадка»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сборника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Афанасьева);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страха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глаза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велики»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Капицы);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«Хвосты»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Капицы).</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Былины. </w:t>
      </w:r>
      <w:r w:rsidRPr="00161CCA">
        <w:rPr>
          <w:rFonts w:ascii="Times New Roman" w:eastAsia="Times New Roman" w:hAnsi="Times New Roman" w:cs="Times New Roman"/>
          <w:sz w:val="24"/>
          <w:szCs w:val="24"/>
        </w:rPr>
        <w:t>«Садко» (пересказ И.В. Карнауховой / запись П.Н. Рыбникова); «Добрыня и Змей»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(обработка Н.П. Колпаковой / пересказ И.В. Карнауховой); «Илья Муромец и Соловей-Разбойник»</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А.Ф.</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Гильфердинга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пересказ И.В.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Карнауховой).</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Сказки народов мира. </w:t>
      </w:r>
      <w:r w:rsidRPr="00161CCA">
        <w:rPr>
          <w:rFonts w:ascii="Times New Roman" w:eastAsia="Times New Roman" w:hAnsi="Times New Roman" w:cs="Times New Roman"/>
          <w:sz w:val="24"/>
          <w:szCs w:val="24"/>
        </w:rPr>
        <w:t>«Айога», нанайск., обработка Д. Нагишкина; «Беляночка и Розочка»,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нем. из сказок Бр. Гримм, пересказ А.К. Покровской; «Самый красивый наряд на свете», пер.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япон.</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Марковой;</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«Голубая</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птица»,</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туркм.</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Александровой</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Туберовского; «Каждый</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свое</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получил»,</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эстон.</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обработка</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Булатова;</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«Кот</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сапогах»</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франц.</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Т.Габбе), «Волшебница»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франц.</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Тургенева),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«Мальчик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пальчик»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франц.</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Дехтерѐва),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«Золушка»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(пер. с</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франц. Т. Габбе) из сказок Перро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Произведения</w:t>
      </w:r>
      <w:r w:rsidRPr="00161CCA">
        <w:rPr>
          <w:rFonts w:ascii="Times New Roman" w:eastAsia="Times New Roman" w:hAnsi="Times New Roman" w:cs="Times New Roman"/>
          <w:i/>
          <w:spacing w:val="-5"/>
          <w:sz w:val="24"/>
          <w:szCs w:val="24"/>
        </w:rPr>
        <w:t xml:space="preserve"> </w:t>
      </w:r>
      <w:r w:rsidRPr="00161CCA">
        <w:rPr>
          <w:rFonts w:ascii="Times New Roman" w:eastAsia="Times New Roman" w:hAnsi="Times New Roman" w:cs="Times New Roman"/>
          <w:i/>
          <w:sz w:val="24"/>
          <w:szCs w:val="24"/>
        </w:rPr>
        <w:t>поэтов</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и писателей</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России.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Поэзия.</w:t>
      </w:r>
      <w:r w:rsidRPr="00161CCA">
        <w:rPr>
          <w:rFonts w:ascii="Times New Roman" w:eastAsia="Times New Roman" w:hAnsi="Times New Roman" w:cs="Times New Roman"/>
          <w:i/>
          <w:spacing w:val="81"/>
          <w:sz w:val="24"/>
          <w:szCs w:val="24"/>
        </w:rPr>
        <w:t xml:space="preserve"> </w:t>
      </w:r>
      <w:r w:rsidRPr="00161CCA">
        <w:rPr>
          <w:rFonts w:ascii="Times New Roman" w:eastAsia="Times New Roman" w:hAnsi="Times New Roman" w:cs="Times New Roman"/>
          <w:sz w:val="24"/>
          <w:szCs w:val="24"/>
        </w:rPr>
        <w:t>Аким</w:t>
      </w:r>
      <w:r w:rsidRPr="00161CCA">
        <w:rPr>
          <w:rFonts w:ascii="Times New Roman" w:eastAsia="Times New Roman" w:hAnsi="Times New Roman" w:cs="Times New Roman"/>
          <w:spacing w:val="81"/>
          <w:sz w:val="24"/>
          <w:szCs w:val="24"/>
        </w:rPr>
        <w:t xml:space="preserve"> </w:t>
      </w:r>
      <w:r w:rsidRPr="00161CCA">
        <w:rPr>
          <w:rFonts w:ascii="Times New Roman" w:eastAsia="Times New Roman" w:hAnsi="Times New Roman" w:cs="Times New Roman"/>
          <w:sz w:val="24"/>
          <w:szCs w:val="24"/>
        </w:rPr>
        <w:t>Я.Л.</w:t>
      </w:r>
      <w:r w:rsidRPr="00161CCA">
        <w:rPr>
          <w:rFonts w:ascii="Times New Roman" w:eastAsia="Times New Roman" w:hAnsi="Times New Roman" w:cs="Times New Roman"/>
          <w:spacing w:val="87"/>
          <w:sz w:val="24"/>
          <w:szCs w:val="24"/>
        </w:rPr>
        <w:t xml:space="preserve"> </w:t>
      </w:r>
      <w:r w:rsidRPr="00161CCA">
        <w:rPr>
          <w:rFonts w:ascii="Times New Roman" w:eastAsia="Times New Roman" w:hAnsi="Times New Roman" w:cs="Times New Roman"/>
          <w:sz w:val="24"/>
          <w:szCs w:val="24"/>
        </w:rPr>
        <w:t>«Мой</w:t>
      </w:r>
      <w:r w:rsidRPr="00161CCA">
        <w:rPr>
          <w:rFonts w:ascii="Times New Roman" w:eastAsia="Times New Roman" w:hAnsi="Times New Roman" w:cs="Times New Roman"/>
          <w:spacing w:val="83"/>
          <w:sz w:val="24"/>
          <w:szCs w:val="24"/>
        </w:rPr>
        <w:t xml:space="preserve"> </w:t>
      </w:r>
      <w:r w:rsidRPr="00161CCA">
        <w:rPr>
          <w:rFonts w:ascii="Times New Roman" w:eastAsia="Times New Roman" w:hAnsi="Times New Roman" w:cs="Times New Roman"/>
          <w:sz w:val="24"/>
          <w:szCs w:val="24"/>
        </w:rPr>
        <w:t>верный</w:t>
      </w:r>
      <w:r w:rsidRPr="00161CCA">
        <w:rPr>
          <w:rFonts w:ascii="Times New Roman" w:eastAsia="Times New Roman" w:hAnsi="Times New Roman" w:cs="Times New Roman"/>
          <w:spacing w:val="81"/>
          <w:sz w:val="24"/>
          <w:szCs w:val="24"/>
        </w:rPr>
        <w:t xml:space="preserve"> </w:t>
      </w:r>
      <w:r w:rsidRPr="00161CCA">
        <w:rPr>
          <w:rFonts w:ascii="Times New Roman" w:eastAsia="Times New Roman" w:hAnsi="Times New Roman" w:cs="Times New Roman"/>
          <w:sz w:val="24"/>
          <w:szCs w:val="24"/>
        </w:rPr>
        <w:t>чиж»;</w:t>
      </w:r>
      <w:r w:rsidRPr="00161CCA">
        <w:rPr>
          <w:rFonts w:ascii="Times New Roman" w:eastAsia="Times New Roman" w:hAnsi="Times New Roman" w:cs="Times New Roman"/>
          <w:spacing w:val="82"/>
          <w:sz w:val="24"/>
          <w:szCs w:val="24"/>
        </w:rPr>
        <w:t xml:space="preserve"> </w:t>
      </w:r>
      <w:r w:rsidRPr="00161CCA">
        <w:rPr>
          <w:rFonts w:ascii="Times New Roman" w:eastAsia="Times New Roman" w:hAnsi="Times New Roman" w:cs="Times New Roman"/>
          <w:sz w:val="24"/>
          <w:szCs w:val="24"/>
        </w:rPr>
        <w:t>Бальмонт</w:t>
      </w:r>
      <w:r w:rsidRPr="00161CCA">
        <w:rPr>
          <w:rFonts w:ascii="Times New Roman" w:eastAsia="Times New Roman" w:hAnsi="Times New Roman" w:cs="Times New Roman"/>
          <w:spacing w:val="82"/>
          <w:sz w:val="24"/>
          <w:szCs w:val="24"/>
        </w:rPr>
        <w:t xml:space="preserve"> </w:t>
      </w:r>
      <w:r w:rsidRPr="00161CCA">
        <w:rPr>
          <w:rFonts w:ascii="Times New Roman" w:eastAsia="Times New Roman" w:hAnsi="Times New Roman" w:cs="Times New Roman"/>
          <w:sz w:val="24"/>
          <w:szCs w:val="24"/>
        </w:rPr>
        <w:t>К.Д.</w:t>
      </w:r>
      <w:r w:rsidRPr="00161CCA">
        <w:rPr>
          <w:rFonts w:ascii="Times New Roman" w:eastAsia="Times New Roman" w:hAnsi="Times New Roman" w:cs="Times New Roman"/>
          <w:spacing w:val="84"/>
          <w:sz w:val="24"/>
          <w:szCs w:val="24"/>
        </w:rPr>
        <w:t xml:space="preserve"> </w:t>
      </w:r>
      <w:r w:rsidRPr="00161CCA">
        <w:rPr>
          <w:rFonts w:ascii="Times New Roman" w:eastAsia="Times New Roman" w:hAnsi="Times New Roman" w:cs="Times New Roman"/>
          <w:sz w:val="24"/>
          <w:szCs w:val="24"/>
        </w:rPr>
        <w:t>«Снежинка»;</w:t>
      </w:r>
      <w:r w:rsidRPr="00161CCA">
        <w:rPr>
          <w:rFonts w:ascii="Times New Roman" w:eastAsia="Times New Roman" w:hAnsi="Times New Roman" w:cs="Times New Roman"/>
          <w:spacing w:val="85"/>
          <w:sz w:val="24"/>
          <w:szCs w:val="24"/>
        </w:rPr>
        <w:t xml:space="preserve"> </w:t>
      </w:r>
      <w:r w:rsidRPr="00161CCA">
        <w:rPr>
          <w:rFonts w:ascii="Times New Roman" w:eastAsia="Times New Roman" w:hAnsi="Times New Roman" w:cs="Times New Roman"/>
          <w:sz w:val="24"/>
          <w:szCs w:val="24"/>
        </w:rPr>
        <w:t>Благинина</w:t>
      </w:r>
      <w:r w:rsidRPr="00161CCA">
        <w:rPr>
          <w:rFonts w:ascii="Times New Roman" w:eastAsia="Times New Roman" w:hAnsi="Times New Roman" w:cs="Times New Roman"/>
          <w:spacing w:val="81"/>
          <w:sz w:val="24"/>
          <w:szCs w:val="24"/>
        </w:rPr>
        <w:t xml:space="preserve"> </w:t>
      </w:r>
      <w:r w:rsidRPr="00161CCA">
        <w:rPr>
          <w:rFonts w:ascii="Times New Roman" w:eastAsia="Times New Roman" w:hAnsi="Times New Roman" w:cs="Times New Roman"/>
          <w:sz w:val="24"/>
          <w:szCs w:val="24"/>
        </w:rPr>
        <w:t>Е.А. «Шинель»,</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«Одуванчик»,</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«Наш</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дедушка»;</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Бунин</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И.А.</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«Листопад»;</w:t>
      </w:r>
      <w:r w:rsidRPr="00161CCA">
        <w:rPr>
          <w:rFonts w:ascii="Times New Roman" w:eastAsia="Times New Roman" w:hAnsi="Times New Roman" w:cs="Times New Roman"/>
          <w:spacing w:val="17"/>
          <w:sz w:val="24"/>
          <w:szCs w:val="24"/>
        </w:rPr>
        <w:t xml:space="preserve"> </w:t>
      </w:r>
      <w:r w:rsidRPr="00161CCA">
        <w:rPr>
          <w:rFonts w:ascii="Times New Roman" w:eastAsia="Times New Roman" w:hAnsi="Times New Roman" w:cs="Times New Roman"/>
          <w:sz w:val="24"/>
          <w:szCs w:val="24"/>
        </w:rPr>
        <w:t>Владимиров</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Ю.Д.</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«Чудаки», «Оркестр»; Гамзатов Р.Г. «Мой дедушка» (перевод с аварского языка Я. Козловского), Городецкий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С.М.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«Первый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снег»,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«Весенняя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песенка»;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Есенин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«Поѐт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зима,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аукает….»,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«Пороша»;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Жуковский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«Жаворонок»;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Левин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«Зелѐная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история»;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Маршак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«Рассказ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неизвестном герое», «Букварь. Веселое путешествие от А до Я»; Маяковский В.В. «Эта книжечка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моя, про моря и про маяк»; Моравская М. «Апельсинные корки»; Мошковская Э.Э. «Добежали 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вечера»,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«Хитрые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старушки»;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Никитин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«Встреча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зимы»;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Орлов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крышей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голубой»; Пляцковский М.С. «Настоящий друг»; Пушкин А.С. «Зимний вечер», «Унылая пора!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Очей  </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 xml:space="preserve">очарованье!..»  </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 xml:space="preserve">(«Осень»),  </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 xml:space="preserve">«Зимнее  </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 xml:space="preserve">утро»;  </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 xml:space="preserve">Рубцов  </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 xml:space="preserve">Н.М.  </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 xml:space="preserve">«Про  </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 xml:space="preserve">зайца»;  </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 xml:space="preserve">Сапгир  </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 xml:space="preserve">Г.В. «Считалки»,  </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 xml:space="preserve">«Скороговорки»,  </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 xml:space="preserve">«Людоед  </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 xml:space="preserve">и  </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 xml:space="preserve">принцесса,  </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 xml:space="preserve">или  </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 xml:space="preserve">Всѐ  </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 xml:space="preserve">наоборот»;  </w:t>
      </w:r>
      <w:r w:rsidRPr="00161CCA">
        <w:rPr>
          <w:rFonts w:ascii="Times New Roman" w:eastAsia="Times New Roman" w:hAnsi="Times New Roman" w:cs="Times New Roman"/>
          <w:spacing w:val="33"/>
          <w:sz w:val="24"/>
          <w:szCs w:val="24"/>
        </w:rPr>
        <w:t xml:space="preserve"> </w:t>
      </w:r>
      <w:r w:rsidRPr="00161CCA">
        <w:rPr>
          <w:rFonts w:ascii="Times New Roman" w:eastAsia="Times New Roman" w:hAnsi="Times New Roman" w:cs="Times New Roman"/>
          <w:sz w:val="24"/>
          <w:szCs w:val="24"/>
        </w:rPr>
        <w:t xml:space="preserve">Серова  </w:t>
      </w:r>
      <w:r w:rsidRPr="00161CCA">
        <w:rPr>
          <w:rFonts w:ascii="Times New Roman" w:eastAsia="Times New Roman" w:hAnsi="Times New Roman" w:cs="Times New Roman"/>
          <w:spacing w:val="33"/>
          <w:sz w:val="24"/>
          <w:szCs w:val="24"/>
        </w:rPr>
        <w:t xml:space="preserve"> </w:t>
      </w:r>
      <w:r w:rsidRPr="00161CCA">
        <w:rPr>
          <w:rFonts w:ascii="Times New Roman" w:eastAsia="Times New Roman" w:hAnsi="Times New Roman" w:cs="Times New Roman"/>
          <w:sz w:val="24"/>
          <w:szCs w:val="24"/>
        </w:rPr>
        <w:t>Е.В. Новогоднее»;</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Соловьѐва</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П.С.</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«Подснежник»,</w:t>
      </w:r>
      <w:r w:rsidRPr="00161CCA">
        <w:rPr>
          <w:rFonts w:ascii="Times New Roman" w:eastAsia="Times New Roman" w:hAnsi="Times New Roman" w:cs="Times New Roman"/>
          <w:spacing w:val="29"/>
          <w:sz w:val="24"/>
          <w:szCs w:val="24"/>
        </w:rPr>
        <w:t xml:space="preserve"> </w:t>
      </w:r>
      <w:r w:rsidRPr="00161CCA">
        <w:rPr>
          <w:rFonts w:ascii="Times New Roman" w:eastAsia="Times New Roman" w:hAnsi="Times New Roman" w:cs="Times New Roman"/>
          <w:sz w:val="24"/>
          <w:szCs w:val="24"/>
        </w:rPr>
        <w:t>«Ночь</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день»;</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Степанов</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В.А.</w:t>
      </w:r>
      <w:r w:rsidRPr="00161CCA">
        <w:rPr>
          <w:rFonts w:ascii="Times New Roman" w:eastAsia="Times New Roman" w:hAnsi="Times New Roman" w:cs="Times New Roman"/>
          <w:spacing w:val="109"/>
          <w:sz w:val="24"/>
          <w:szCs w:val="24"/>
        </w:rPr>
        <w:t xml:space="preserve"> </w:t>
      </w:r>
      <w:r w:rsidRPr="00161CCA">
        <w:rPr>
          <w:rFonts w:ascii="Times New Roman" w:eastAsia="Times New Roman" w:hAnsi="Times New Roman" w:cs="Times New Roman"/>
          <w:sz w:val="24"/>
          <w:szCs w:val="24"/>
        </w:rPr>
        <w:t>«Что</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мы</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Родиной зовѐм?»; Токмакова И.П. «Мне грустно», «Куда в машинах снег везут»; Тютчев Ф.И. «Чародейкою</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зимою…»,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«Весенняя</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гроза»;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Успенский</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Э.Н.</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«Память»;</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Чѐрный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 «На</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коньках»,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«Волшебник».</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Проза.</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Алексеев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«Первый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ночной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таран»;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Бианки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«Тайна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ночного</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леса»;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Воробьѐв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«Обрывок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провода»;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Воскобойников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«Когда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Александр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Пушкин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был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маленьким»;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Житков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«Морские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истории»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(сборник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рассказов),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видел»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(сборник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рассказов);</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Зощенко</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М.М.</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«Рассказы</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Лѐле</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Миньке»</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(сборник</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рассказов);</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Коваль</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Ю.И. «Русачок-травник», «Стожок», «Алый»; Куприн А.И. «Слон»; Мартынова К., Василиади О. «Елка,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 и Новый год»; Носов Н.Н. «Заплатка», «Огурцы», «Мишкина каша»; Митяев А.В. «Мешок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овсянки»; Погодин Р.П. «Жаба», «Шутка»; Пришвин М.М. «Лисичкин хлеб», «Изобретатель»;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Ракитина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«Приключения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новогодних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игрушек»,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«Серѐжик»;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Раскин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папа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был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маленьким»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(сборник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рассказов);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Сладков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«Хитрющий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зайчишка»,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lastRenderedPageBreak/>
        <w:t>«Синичка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необыкновенная»,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«Почему ноябрь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пегий»;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Соколов-Микитов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«Листопадничек»;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Толстой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Л.Н. «Филипок», «Лев и собачка», «Прыжок», «Акула», «Пожарные собаки»; Фадеева О. «Мне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письмо!»;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Чаплина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В.В.</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«Кинули»; Шим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Э.Ю.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«Хлеб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растет».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Литературные сказки. </w:t>
      </w:r>
      <w:r w:rsidRPr="00161CCA">
        <w:rPr>
          <w:rFonts w:ascii="Times New Roman" w:eastAsia="Times New Roman" w:hAnsi="Times New Roman" w:cs="Times New Roman"/>
          <w:sz w:val="24"/>
          <w:szCs w:val="24"/>
        </w:rPr>
        <w:t>Гайдар А.П. «</w:t>
      </w:r>
      <w:hyperlink r:id="rId12">
        <w:r w:rsidRPr="00161CCA">
          <w:rPr>
            <w:rFonts w:ascii="Times New Roman" w:eastAsia="Times New Roman" w:hAnsi="Times New Roman" w:cs="Times New Roman"/>
            <w:sz w:val="24"/>
            <w:szCs w:val="24"/>
          </w:rPr>
          <w:t>Сказка о Военной тайне, о Мальчише-Кибальчише и</w:t>
        </w:r>
      </w:hyperlink>
      <w:r w:rsidRPr="00161CCA">
        <w:rPr>
          <w:rFonts w:ascii="Times New Roman" w:eastAsia="Times New Roman" w:hAnsi="Times New Roman" w:cs="Times New Roman"/>
          <w:spacing w:val="1"/>
          <w:sz w:val="24"/>
          <w:szCs w:val="24"/>
        </w:rPr>
        <w:t xml:space="preserve"> </w:t>
      </w:r>
      <w:hyperlink r:id="rId13">
        <w:r w:rsidRPr="00161CCA">
          <w:rPr>
            <w:rFonts w:ascii="Times New Roman" w:eastAsia="Times New Roman" w:hAnsi="Times New Roman" w:cs="Times New Roman"/>
            <w:sz w:val="24"/>
            <w:szCs w:val="24"/>
          </w:rPr>
          <w:t>его</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твѐрдом</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слове</w:t>
        </w:r>
      </w:hyperlink>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«Горячий</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камень»;</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Гаршин</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В.М.</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«Лягушка-путешественница»;</w:t>
      </w:r>
      <w:r w:rsidRPr="00161CCA">
        <w:rPr>
          <w:rFonts w:ascii="Times New Roman" w:eastAsia="Times New Roman" w:hAnsi="Times New Roman" w:cs="Times New Roman"/>
          <w:spacing w:val="34"/>
          <w:sz w:val="24"/>
          <w:szCs w:val="24"/>
        </w:rPr>
        <w:t xml:space="preserve"> </w:t>
      </w:r>
      <w:r w:rsidRPr="00161CCA">
        <w:rPr>
          <w:rFonts w:ascii="Times New Roman" w:eastAsia="Times New Roman" w:hAnsi="Times New Roman" w:cs="Times New Roman"/>
          <w:sz w:val="24"/>
          <w:szCs w:val="24"/>
        </w:rPr>
        <w:t>Козлов</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С.Г. «Как Ёжик с Медвежонком звѐзды протирали»; Маршак С.Я. «Двенадцать месяцев»; Паустовский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«Тѐплый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хлеб»,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«Дремучий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медведь»;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Прокофьева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Токмакова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И.П.</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«Подарок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Снегурочки»;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Ремизов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«Гуси-лебеди»,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«Хлебный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голос»;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Скребицкий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«Всяк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своему»; Соколов-Микитов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«Соль</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Земли»;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Чѐрный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«Дневник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Фокса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Микки».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Произведения</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поэтов</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и писателей</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разных</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стран.</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Поэзия. </w:t>
      </w:r>
      <w:r w:rsidRPr="00161CCA">
        <w:rPr>
          <w:rFonts w:ascii="Times New Roman" w:eastAsia="Times New Roman" w:hAnsi="Times New Roman" w:cs="Times New Roman"/>
          <w:sz w:val="24"/>
          <w:szCs w:val="24"/>
        </w:rPr>
        <w:t>Брехт Б. «Зимний вечер через форточку» (пер. с нем. К. Орешина); Дриз О.О. «Как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сделать утро волшебным» (пер. с евр. Т. Спендиаровой); Лир Э. «Лимерики» (пер. с англ. 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Кружкова);</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Станчев</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Л.</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«Осенняя</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гамма»</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болг.</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И.П.</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Токмаковой);</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Стивенсон</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Р.Л. «Вычитанные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страны»</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англ.</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Вл.Ф.</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Ходасевича).</w:t>
      </w:r>
    </w:p>
    <w:p w:rsidR="00161CCA" w:rsidRPr="00161CCA" w:rsidRDefault="00161CCA" w:rsidP="00161CCA">
      <w:pPr>
        <w:widowControl w:val="0"/>
        <w:autoSpaceDE w:val="0"/>
        <w:autoSpaceDN w:val="0"/>
        <w:spacing w:after="12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Литературные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сказки.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Сказки-повести.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Андерсен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«Оле-Лукойе» (пер.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датск.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Ганзен),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«Соловей»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датск.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Ганзен,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пересказ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Габбе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Любарской),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«Стойкий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оловянный солдатик» (пер. с датск. А. Ганзен, пересказ Т. Габбе и А. Любарской), «Снежная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Королева»</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датск.</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Ганзен),</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«Русалочка»</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датск.</w:t>
      </w:r>
      <w:r w:rsidRPr="00161CCA">
        <w:rPr>
          <w:rFonts w:ascii="Times New Roman" w:eastAsia="Times New Roman" w:hAnsi="Times New Roman" w:cs="Times New Roman"/>
          <w:spacing w:val="17"/>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Ганзен);</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Гофман</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Э.Т.А. «Щелкунчик и мышиный Король» (пер. с нем. И. Татариновой); Киплинг Дж. Р. «Маугли» (пер.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англ.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Дарузес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Шустовой),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«Кошка,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которая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гуляла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себе»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англ.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Чуковского / Н. Дарузерс); Кэррол Л. «Алиса в стране чудес» (пер. с англ. Н. Демуровой, 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Кружкова, А. Боченкова, стихи в пер. С.Я. Маршака, Д. Орловской, О. Седаковой), «Алиса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Зазеркалье» (пер. с англ. Н. Демуровой, Г. Кружкова, А. Боченкова, стихи в пер. С.Я. Маршака, 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Орловской, О. Седаковой); Линдгрен 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повести</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о Малыше и Карлсоне» (пер.</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со шведск.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Л.З. Лунгиной); Нурдквист С. «История о том, как Финдус потерялся, когда был маленьким»;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Поттер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«Сказка про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Джемайму Нырнивлужу» (пер.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англ.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И.П.</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Токмаковой);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Распе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Эрих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Рудольф «Приключения барона Мюнхгаузена» (пер. с нем. К.И. Чуковского / Е.Н. Акимовой);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Родари Дж. «Путешествие Голубой Стрелы» (пер. с итал. Ю. Ермаченко), «Джельсомино в Стране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лжецов» (пер. с итал. А.Б. Махова); Топпелиус С. «Три ржаных колоска» (пер. со шведск. 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Любарской); Эме М. «Краски» (пер. с франц. И. Кузнецовой); Янссон Т. «Муми-тролли» (пер. со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шведск. В.А. Смирнова / И.П. Токмаковой), «Шляпа волшебника» (пер. со шведск. языка 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Смирнова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 Л. Брауде).</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bookmarkStart w:id="16" w:name="_Hlk142936067"/>
      <w:bookmarkEnd w:id="15"/>
      <w:r w:rsidRPr="00161CCA">
        <w:rPr>
          <w:rFonts w:ascii="Times New Roman" w:eastAsia="Times New Roman" w:hAnsi="Times New Roman" w:cs="Times New Roman"/>
          <w:b/>
          <w:color w:val="000000"/>
          <w:sz w:val="24"/>
          <w:szCs w:val="24"/>
        </w:rPr>
        <w:t>Примерный</w:t>
      </w:r>
      <w:r w:rsidRPr="00161CCA">
        <w:rPr>
          <w:rFonts w:ascii="Times New Roman" w:eastAsia="Times New Roman" w:hAnsi="Times New Roman" w:cs="Times New Roman"/>
          <w:b/>
          <w:color w:val="000000"/>
          <w:spacing w:val="-6"/>
          <w:sz w:val="24"/>
          <w:szCs w:val="24"/>
        </w:rPr>
        <w:t xml:space="preserve"> </w:t>
      </w:r>
      <w:r w:rsidRPr="00161CCA">
        <w:rPr>
          <w:rFonts w:ascii="Times New Roman" w:eastAsia="Times New Roman" w:hAnsi="Times New Roman" w:cs="Times New Roman"/>
          <w:b/>
          <w:color w:val="000000"/>
          <w:sz w:val="24"/>
          <w:szCs w:val="24"/>
        </w:rPr>
        <w:t>перечень</w:t>
      </w:r>
      <w:r w:rsidRPr="00161CCA">
        <w:rPr>
          <w:rFonts w:ascii="Times New Roman" w:eastAsia="Times New Roman" w:hAnsi="Times New Roman" w:cs="Times New Roman"/>
          <w:b/>
          <w:color w:val="000000"/>
          <w:spacing w:val="-4"/>
          <w:sz w:val="24"/>
          <w:szCs w:val="24"/>
        </w:rPr>
        <w:t xml:space="preserve"> </w:t>
      </w:r>
      <w:r w:rsidRPr="00161CCA">
        <w:rPr>
          <w:rFonts w:ascii="Times New Roman" w:eastAsia="Times New Roman" w:hAnsi="Times New Roman" w:cs="Times New Roman"/>
          <w:b/>
          <w:color w:val="000000"/>
          <w:sz w:val="24"/>
          <w:szCs w:val="24"/>
        </w:rPr>
        <w:t>музыкальных</w:t>
      </w:r>
      <w:r w:rsidRPr="00161CCA">
        <w:rPr>
          <w:rFonts w:ascii="Times New Roman" w:eastAsia="Times New Roman" w:hAnsi="Times New Roman" w:cs="Times New Roman"/>
          <w:b/>
          <w:color w:val="000000"/>
          <w:spacing w:val="-4"/>
          <w:sz w:val="24"/>
          <w:szCs w:val="24"/>
        </w:rPr>
        <w:t xml:space="preserve"> </w:t>
      </w:r>
      <w:r w:rsidRPr="00161CCA">
        <w:rPr>
          <w:rFonts w:ascii="Times New Roman" w:eastAsia="Times New Roman" w:hAnsi="Times New Roman" w:cs="Times New Roman"/>
          <w:b/>
          <w:color w:val="000000"/>
          <w:sz w:val="24"/>
          <w:szCs w:val="24"/>
        </w:rPr>
        <w:t>произведений</w:t>
      </w:r>
    </w:p>
    <w:bookmarkEnd w:id="16"/>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от 1</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года</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6</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месяцев</w:t>
      </w:r>
      <w:r w:rsidRPr="00161CCA">
        <w:rPr>
          <w:rFonts w:ascii="Times New Roman" w:eastAsia="Times New Roman" w:hAnsi="Times New Roman" w:cs="Times New Roman"/>
          <w:b/>
          <w:color w:val="000000"/>
          <w:spacing w:val="-3"/>
          <w:sz w:val="24"/>
          <w:szCs w:val="24"/>
        </w:rPr>
        <w:t xml:space="preserve"> </w:t>
      </w:r>
      <w:r w:rsidRPr="00161CCA">
        <w:rPr>
          <w:rFonts w:ascii="Times New Roman" w:eastAsia="Times New Roman" w:hAnsi="Times New Roman" w:cs="Times New Roman"/>
          <w:b/>
          <w:color w:val="000000"/>
          <w:sz w:val="24"/>
          <w:szCs w:val="24"/>
        </w:rPr>
        <w:t>до</w:t>
      </w:r>
      <w:r w:rsidRPr="00161CCA">
        <w:rPr>
          <w:rFonts w:ascii="Times New Roman" w:eastAsia="Times New Roman" w:hAnsi="Times New Roman" w:cs="Times New Roman"/>
          <w:b/>
          <w:color w:val="000000"/>
          <w:spacing w:val="-4"/>
          <w:sz w:val="24"/>
          <w:szCs w:val="24"/>
        </w:rPr>
        <w:t xml:space="preserve"> </w:t>
      </w:r>
      <w:r w:rsidRPr="00161CCA">
        <w:rPr>
          <w:rFonts w:ascii="Times New Roman" w:eastAsia="Times New Roman" w:hAnsi="Times New Roman" w:cs="Times New Roman"/>
          <w:b/>
          <w:color w:val="000000"/>
          <w:sz w:val="24"/>
          <w:szCs w:val="24"/>
        </w:rPr>
        <w:t>2</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Слушание.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«Лошадка», муз. Е. Тиличеевой, сл. Н. Френкель; «Курочки и цыплята», муз. 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Тиличеевой;</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«Вальс</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собачек»,</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42"/>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Артоболевской;</w:t>
      </w:r>
      <w:r w:rsidRPr="00161CCA">
        <w:rPr>
          <w:rFonts w:ascii="Times New Roman" w:eastAsia="Times New Roman" w:hAnsi="Times New Roman" w:cs="Times New Roman"/>
          <w:spacing w:val="52"/>
          <w:sz w:val="24"/>
          <w:szCs w:val="24"/>
        </w:rPr>
        <w:t xml:space="preserve"> </w:t>
      </w:r>
      <w:r w:rsidRPr="00161CCA">
        <w:rPr>
          <w:rFonts w:ascii="Times New Roman" w:eastAsia="Times New Roman" w:hAnsi="Times New Roman" w:cs="Times New Roman"/>
          <w:sz w:val="24"/>
          <w:szCs w:val="24"/>
        </w:rPr>
        <w:t>«Три</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подружки»,</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Д.</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Кабалевского; «Весело — грустно», муз. Л. Бетховена; «Марш», муз. С. Прокофьева; «Спортивный марш», 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Дунаевского; «Наша Таня», «Уронили мишку», «Идет бычок», муз. Э. Елисеевой-Шмидт, стихи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Барто;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«Материнские</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ласки»,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«Жалоба»,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«Грустная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песенка»,</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«Вальс»,</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Гречанинова.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Пение и подпевание.</w:t>
      </w:r>
      <w:r w:rsidRPr="00161CCA">
        <w:rPr>
          <w:rFonts w:ascii="Times New Roman" w:eastAsia="Times New Roman" w:hAnsi="Times New Roman" w:cs="Times New Roman"/>
          <w:i/>
          <w:spacing w:val="61"/>
          <w:sz w:val="24"/>
          <w:szCs w:val="24"/>
        </w:rPr>
        <w:t xml:space="preserve"> </w:t>
      </w:r>
      <w:r w:rsidRPr="00161CCA">
        <w:rPr>
          <w:rFonts w:ascii="Times New Roman" w:eastAsia="Times New Roman" w:hAnsi="Times New Roman" w:cs="Times New Roman"/>
          <w:sz w:val="24"/>
          <w:szCs w:val="24"/>
        </w:rPr>
        <w:t>«Водичка», муз. Е. Тиличеевой, сл. А. Шибицкой; «Колыбельная»,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 М. Красева, сл. М. Чарной; «Машенька-Маша», рус. нар. мелодия, обраб. В. Герчик, сл. 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Невельштейн;</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«Воробей»,</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мелодия;</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«Гули»,</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«Баю-бай»,</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«Едет</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паровоз»,</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«Лиса», «Петушок»,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«Сорока»,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Железнова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Музыкально-ритмические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движения.</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«Марш</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Рустамова;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«Постучим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палочками», рус. нар. мелодия; «Бубен», рус. нар. мелодия, обраб. М. Раухвергера; «Барабан», муз.</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Г. Фрида;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«Мишка», муз. 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Тиличеевой, 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 Френкель;</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«Догонялки», муз. Н. Александровой,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 Бабаджан,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Плакиды;</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u w:val="single"/>
        </w:rPr>
        <w:t>Пляска.</w:t>
      </w:r>
      <w:r w:rsidRPr="00161CCA">
        <w:rPr>
          <w:rFonts w:ascii="Times New Roman" w:eastAsia="Times New Roman" w:hAnsi="Times New Roman" w:cs="Times New Roman"/>
          <w:i/>
          <w:spacing w:val="1"/>
          <w:sz w:val="24"/>
          <w:szCs w:val="24"/>
          <w:u w:val="single"/>
        </w:rPr>
        <w:t xml:space="preserve"> </w:t>
      </w:r>
      <w:r w:rsidRPr="00161CCA">
        <w:rPr>
          <w:rFonts w:ascii="Times New Roman" w:eastAsia="Times New Roman" w:hAnsi="Times New Roman" w:cs="Times New Roman"/>
          <w:sz w:val="24"/>
          <w:szCs w:val="24"/>
        </w:rPr>
        <w:t>«Вот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хорошо»,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Попатенко,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Высотской;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пляшем»,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белорус.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мелодия,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 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Рустамова;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«Солнышко сияет»,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Чарной</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Образные упражнения. </w:t>
      </w:r>
      <w:r w:rsidRPr="00161CCA">
        <w:rPr>
          <w:rFonts w:ascii="Times New Roman" w:eastAsia="Times New Roman" w:hAnsi="Times New Roman" w:cs="Times New Roman"/>
          <w:sz w:val="24"/>
          <w:szCs w:val="24"/>
        </w:rPr>
        <w:t>«Идет мишка», муз. В. Ребикова; «Скачет зайка», рус. нар. мелодия,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обр.</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Ан.</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Александрова;</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«Лошадка»,</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Е. Тиличеевой;</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«Зайчики</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лисичка»,</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 xml:space="preserve">Б. </w:t>
      </w:r>
      <w:r w:rsidRPr="00161CCA">
        <w:rPr>
          <w:rFonts w:ascii="Times New Roman" w:eastAsia="Times New Roman" w:hAnsi="Times New Roman" w:cs="Times New Roman"/>
          <w:sz w:val="24"/>
          <w:szCs w:val="24"/>
        </w:rPr>
        <w:lastRenderedPageBreak/>
        <w:t>Финоровского, сл. В. Антоновой; «Птичка летает», «Птичка клюет», муз. Г. Фрида; «Цыплята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курочка»,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 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Филиппенко.</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Игры с пением.</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«Зайка»,</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«Солнышко», «Идет коза рогатая», «Петушок», рус. нар. игры,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 А. Гречанинова; «Зайчик», муз. А. Лядова; «Воробушки и кошка», нем. плясовая мелодия, 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Ануфриевой;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«Прокати,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лошадка,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Агафонникова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К. Козыревой,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Михайловой;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умеем»,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«Прятки»,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Ломовой;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«Разноцветные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флажки»,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мелодия.</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Инсценирование. </w:t>
      </w:r>
      <w:r w:rsidRPr="00161CCA">
        <w:rPr>
          <w:rFonts w:ascii="Times New Roman" w:eastAsia="Times New Roman" w:hAnsi="Times New Roman" w:cs="Times New Roman"/>
          <w:sz w:val="24"/>
          <w:szCs w:val="24"/>
        </w:rPr>
        <w:t>рус. нар. сказок («Репка», «Курочка Ряба»), песен («Пастушок», муз. 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Филиппенко;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«Петрушка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Бобик»,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Макшанцевой),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показ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кукольных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спектаклей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(«Петрушкины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друзья»,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Караманенко;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«Зайка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простудился»,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Буш;</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«Любочка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помощники», А. Колобова; «Игрушки», А. Барто). «Бабочки», обыгрывание рус. нар. потешек,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сюрпризные моменты: «Чудесный мешочек», «Волшебный сундучок», «Кто к нам пришел?»,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лесу», муз. Е. Тиличеевой; «Праздник», «Музыкальные инструменты», муз. Г. Фрида; «Воронята»,</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Раухвергера.</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bookmarkStart w:id="17" w:name="_Hlk142936124"/>
      <w:r w:rsidRPr="00161CCA">
        <w:rPr>
          <w:rFonts w:ascii="Times New Roman" w:eastAsia="Times New Roman" w:hAnsi="Times New Roman" w:cs="Times New Roman"/>
          <w:b/>
          <w:color w:val="000000"/>
          <w:sz w:val="24"/>
          <w:szCs w:val="24"/>
        </w:rPr>
        <w:t>от</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2</w:t>
      </w:r>
      <w:r w:rsidRPr="00161CCA">
        <w:rPr>
          <w:rFonts w:ascii="Times New Roman" w:eastAsia="Times New Roman" w:hAnsi="Times New Roman" w:cs="Times New Roman"/>
          <w:b/>
          <w:color w:val="000000"/>
          <w:spacing w:val="-3"/>
          <w:sz w:val="24"/>
          <w:szCs w:val="24"/>
        </w:rPr>
        <w:t xml:space="preserve"> </w:t>
      </w:r>
      <w:r w:rsidRPr="00161CCA">
        <w:rPr>
          <w:rFonts w:ascii="Times New Roman" w:eastAsia="Times New Roman" w:hAnsi="Times New Roman" w:cs="Times New Roman"/>
          <w:b/>
          <w:color w:val="000000"/>
          <w:sz w:val="24"/>
          <w:szCs w:val="24"/>
        </w:rPr>
        <w:t>до</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3 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Слушание.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«Наша погремушка», муз. И. Арсеева, сл. И. Черницкой; «Весною», «Осенью»,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 С. Майкапара; «Цветики», муз. В. Карасевой, сл. Н. Френкель; «Вот как мы умеем», «Марш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бег», муз. Е. Тиличеевой, сл. Н. Френкель; «Кошечка» (к игре «Кошка и котята»), муз. В. Витлина,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Найденовой;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«Микита»,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белорус.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мелодия,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Полонского;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«Пляска</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платочком», муз. Е. Тиличеевой, сл. И. Грантовской;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«Полянка», рус. нар. мелодия, обраб.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Фрида;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«Утро»,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Гриневича,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Прокофьевой;</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Пение. </w:t>
      </w:r>
      <w:r w:rsidRPr="00161CCA">
        <w:rPr>
          <w:rFonts w:ascii="Times New Roman" w:eastAsia="Times New Roman" w:hAnsi="Times New Roman" w:cs="Times New Roman"/>
          <w:sz w:val="24"/>
          <w:szCs w:val="24"/>
        </w:rPr>
        <w:t>«Баю» (колыбельная), муз. М. Раухвергера; «Белые гуси», муз. М. Красева, сл. 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Клоковой;</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«Где</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ты,</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зайка?»,</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Тиличеевой;</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«Дождик»,</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мелодия,</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B.</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Фере; «Елочка»,</w:t>
      </w:r>
      <w:r w:rsidRPr="00161CCA">
        <w:rPr>
          <w:rFonts w:ascii="Times New Roman" w:eastAsia="Times New Roman" w:hAnsi="Times New Roman" w:cs="Times New Roman"/>
          <w:spacing w:val="62"/>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Тиличеевой,</w:t>
      </w:r>
      <w:r w:rsidRPr="00161CCA">
        <w:rPr>
          <w:rFonts w:ascii="Times New Roman" w:eastAsia="Times New Roman" w:hAnsi="Times New Roman" w:cs="Times New Roman"/>
          <w:spacing w:val="59"/>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59"/>
          <w:sz w:val="24"/>
          <w:szCs w:val="24"/>
        </w:rPr>
        <w:t xml:space="preserve"> </w:t>
      </w:r>
      <w:r w:rsidRPr="00161CCA">
        <w:rPr>
          <w:rFonts w:ascii="Times New Roman" w:eastAsia="Times New Roman" w:hAnsi="Times New Roman" w:cs="Times New Roman"/>
          <w:sz w:val="24"/>
          <w:szCs w:val="24"/>
        </w:rPr>
        <w:t>Булатова;</w:t>
      </w:r>
      <w:r w:rsidRPr="00161CCA">
        <w:rPr>
          <w:rFonts w:ascii="Times New Roman" w:eastAsia="Times New Roman" w:hAnsi="Times New Roman" w:cs="Times New Roman"/>
          <w:spacing w:val="69"/>
          <w:sz w:val="24"/>
          <w:szCs w:val="24"/>
        </w:rPr>
        <w:t xml:space="preserve"> </w:t>
      </w:r>
      <w:r w:rsidRPr="00161CCA">
        <w:rPr>
          <w:rFonts w:ascii="Times New Roman" w:eastAsia="Times New Roman" w:hAnsi="Times New Roman" w:cs="Times New Roman"/>
          <w:sz w:val="24"/>
          <w:szCs w:val="24"/>
        </w:rPr>
        <w:t>«Зима»,</w:t>
      </w:r>
      <w:r w:rsidRPr="00161CCA">
        <w:rPr>
          <w:rFonts w:ascii="Times New Roman" w:eastAsia="Times New Roman" w:hAnsi="Times New Roman" w:cs="Times New Roman"/>
          <w:spacing w:val="62"/>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63"/>
          <w:sz w:val="24"/>
          <w:szCs w:val="24"/>
        </w:rPr>
        <w:t xml:space="preserve"> </w:t>
      </w:r>
      <w:r w:rsidRPr="00161CCA">
        <w:rPr>
          <w:rFonts w:ascii="Times New Roman" w:eastAsia="Times New Roman" w:hAnsi="Times New Roman" w:cs="Times New Roman"/>
          <w:sz w:val="24"/>
          <w:szCs w:val="24"/>
        </w:rPr>
        <w:t>В. Карасевой,</w:t>
      </w:r>
      <w:r w:rsidRPr="00161CCA">
        <w:rPr>
          <w:rFonts w:ascii="Times New Roman" w:eastAsia="Times New Roman" w:hAnsi="Times New Roman" w:cs="Times New Roman"/>
          <w:spacing w:val="59"/>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Френкель; «Кошечка»,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 В. Витлина, сл. Н. Найденовой;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«Ладушки», рус. нар. мелодия;</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«Птичка»,</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 Раухвергера, сл. А. Барто; «Собачка», муз. М. Раухвергера, сл. Н. Комиссаровой; «Цыплята»,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Филиппенко,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Волгиной;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«Колокольчик»,</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Арсеева,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Черницкой;</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Музыкально-ритмические</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движения.</w:t>
      </w:r>
      <w:r w:rsidRPr="00161CCA">
        <w:rPr>
          <w:rFonts w:ascii="Times New Roman" w:eastAsia="Times New Roman" w:hAnsi="Times New Roman" w:cs="Times New Roman"/>
          <w:i/>
          <w:spacing w:val="10"/>
          <w:sz w:val="24"/>
          <w:szCs w:val="24"/>
        </w:rPr>
        <w:t xml:space="preserve"> </w:t>
      </w:r>
      <w:r w:rsidRPr="00161CCA">
        <w:rPr>
          <w:rFonts w:ascii="Times New Roman" w:eastAsia="Times New Roman" w:hAnsi="Times New Roman" w:cs="Times New Roman"/>
          <w:sz w:val="24"/>
          <w:szCs w:val="24"/>
        </w:rPr>
        <w:t>«Дождик»,</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Макшанцевой;</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«Воробушки», «Погремушка, попляши», «Колокольчик», «Погуляем», муз. И. Арсеева, сл. И. Черницкой;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умеем»,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Тиличеевой, 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Френкель;</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Рассказы</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с</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музыкальными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иллюстрациями.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«Птички»,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Фрида;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«Праздничная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прогулка»,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муз. Ан. Александрова.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Игры</w:t>
      </w:r>
      <w:r w:rsidRPr="00161CCA">
        <w:rPr>
          <w:rFonts w:ascii="Times New Roman" w:eastAsia="Times New Roman" w:hAnsi="Times New Roman" w:cs="Times New Roman"/>
          <w:i/>
          <w:spacing w:val="6"/>
          <w:sz w:val="24"/>
          <w:szCs w:val="24"/>
        </w:rPr>
        <w:t xml:space="preserve"> </w:t>
      </w:r>
      <w:r w:rsidRPr="00161CCA">
        <w:rPr>
          <w:rFonts w:ascii="Times New Roman" w:eastAsia="Times New Roman" w:hAnsi="Times New Roman" w:cs="Times New Roman"/>
          <w:i/>
          <w:sz w:val="24"/>
          <w:szCs w:val="24"/>
        </w:rPr>
        <w:t>с</w:t>
      </w:r>
      <w:r w:rsidRPr="00161CCA">
        <w:rPr>
          <w:rFonts w:ascii="Times New Roman" w:eastAsia="Times New Roman" w:hAnsi="Times New Roman" w:cs="Times New Roman"/>
          <w:i/>
          <w:spacing w:val="6"/>
          <w:sz w:val="24"/>
          <w:szCs w:val="24"/>
        </w:rPr>
        <w:t xml:space="preserve"> </w:t>
      </w:r>
      <w:r w:rsidRPr="00161CCA">
        <w:rPr>
          <w:rFonts w:ascii="Times New Roman" w:eastAsia="Times New Roman" w:hAnsi="Times New Roman" w:cs="Times New Roman"/>
          <w:i/>
          <w:sz w:val="24"/>
          <w:szCs w:val="24"/>
        </w:rPr>
        <w:t>пением.</w:t>
      </w:r>
      <w:r w:rsidRPr="00161CCA">
        <w:rPr>
          <w:rFonts w:ascii="Times New Roman" w:eastAsia="Times New Roman" w:hAnsi="Times New Roman" w:cs="Times New Roman"/>
          <w:i/>
          <w:spacing w:val="12"/>
          <w:sz w:val="24"/>
          <w:szCs w:val="24"/>
        </w:rPr>
        <w:t xml:space="preserve"> </w:t>
      </w:r>
      <w:r w:rsidRPr="00161CCA">
        <w:rPr>
          <w:rFonts w:ascii="Times New Roman" w:eastAsia="Times New Roman" w:hAnsi="Times New Roman" w:cs="Times New Roman"/>
          <w:sz w:val="24"/>
          <w:szCs w:val="24"/>
        </w:rPr>
        <w:t>«Игра</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мишкой»,</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Г.</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Финаровского;</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«Кто</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нас</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хороший?»,</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нар. песня.</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Музыкальные</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забавы.</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sz w:val="24"/>
          <w:szCs w:val="24"/>
        </w:rPr>
        <w:t>«Из-за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леса,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из-за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гор», Т.</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Казакова;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«Котик</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козлик»,</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муз. Ц.</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Кюи</w:t>
      </w:r>
    </w:p>
    <w:p w:rsidR="00161CCA" w:rsidRPr="00161CCA" w:rsidRDefault="00161CCA" w:rsidP="00161CCA">
      <w:pPr>
        <w:widowControl w:val="0"/>
        <w:autoSpaceDE w:val="0"/>
        <w:autoSpaceDN w:val="0"/>
        <w:spacing w:after="0" w:line="240" w:lineRule="auto"/>
        <w:ind w:firstLine="426"/>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Инсценирование песен. </w:t>
      </w:r>
      <w:r w:rsidRPr="00161CCA">
        <w:rPr>
          <w:rFonts w:ascii="Times New Roman" w:eastAsia="Times New Roman" w:hAnsi="Times New Roman" w:cs="Times New Roman"/>
          <w:sz w:val="24"/>
          <w:szCs w:val="24"/>
        </w:rPr>
        <w:t>«Кошка</w:t>
      </w:r>
      <w:r w:rsidRPr="00161CCA">
        <w:rPr>
          <w:rFonts w:ascii="Times New Roman" w:eastAsia="Times New Roman" w:hAnsi="Times New Roman" w:cs="Times New Roman"/>
          <w:sz w:val="24"/>
          <w:szCs w:val="24"/>
        </w:rPr>
        <w:tab/>
        <w:t>и котенок»,</w:t>
      </w:r>
      <w:r w:rsidRPr="00161CCA">
        <w:rPr>
          <w:rFonts w:ascii="Times New Roman" w:eastAsia="Times New Roman" w:hAnsi="Times New Roman" w:cs="Times New Roman"/>
          <w:sz w:val="24"/>
          <w:szCs w:val="24"/>
        </w:rPr>
        <w:tab/>
        <w:t xml:space="preserve"> муз.М.Красева, сл.О.Высотской; «Неваляшки»,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З.</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Левиной;</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Компанейца</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от</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3</w:t>
      </w:r>
      <w:r w:rsidRPr="00161CCA">
        <w:rPr>
          <w:rFonts w:ascii="Times New Roman" w:eastAsia="Times New Roman" w:hAnsi="Times New Roman" w:cs="Times New Roman"/>
          <w:b/>
          <w:color w:val="000000"/>
          <w:spacing w:val="-3"/>
          <w:sz w:val="24"/>
          <w:szCs w:val="24"/>
        </w:rPr>
        <w:t xml:space="preserve"> </w:t>
      </w:r>
      <w:r w:rsidRPr="00161CCA">
        <w:rPr>
          <w:rFonts w:ascii="Times New Roman" w:eastAsia="Times New Roman" w:hAnsi="Times New Roman" w:cs="Times New Roman"/>
          <w:b/>
          <w:color w:val="000000"/>
          <w:sz w:val="24"/>
          <w:szCs w:val="24"/>
        </w:rPr>
        <w:t>до</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4 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Слушание.</w:t>
      </w:r>
      <w:r w:rsidRPr="00161CCA">
        <w:rPr>
          <w:rFonts w:ascii="Times New Roman" w:eastAsia="Times New Roman" w:hAnsi="Times New Roman" w:cs="Times New Roman"/>
          <w:i/>
          <w:spacing w:val="55"/>
          <w:sz w:val="24"/>
          <w:szCs w:val="24"/>
        </w:rPr>
        <w:t xml:space="preserve"> </w:t>
      </w:r>
      <w:r w:rsidRPr="00161CCA">
        <w:rPr>
          <w:rFonts w:ascii="Times New Roman" w:eastAsia="Times New Roman" w:hAnsi="Times New Roman" w:cs="Times New Roman"/>
          <w:sz w:val="24"/>
          <w:szCs w:val="24"/>
        </w:rPr>
        <w:t>«Грустный</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дождик»,</w:t>
      </w:r>
      <w:r w:rsidRPr="00161CCA">
        <w:rPr>
          <w:rFonts w:ascii="Times New Roman" w:eastAsia="Times New Roman" w:hAnsi="Times New Roman" w:cs="Times New Roman"/>
          <w:spacing w:val="54"/>
          <w:sz w:val="24"/>
          <w:szCs w:val="24"/>
        </w:rPr>
        <w:t xml:space="preserve"> </w:t>
      </w:r>
      <w:r w:rsidRPr="00161CCA">
        <w:rPr>
          <w:rFonts w:ascii="Times New Roman" w:eastAsia="Times New Roman" w:hAnsi="Times New Roman" w:cs="Times New Roman"/>
          <w:sz w:val="24"/>
          <w:szCs w:val="24"/>
        </w:rPr>
        <w:t>«Вальс»,</w:t>
      </w:r>
      <w:r w:rsidRPr="00161CCA">
        <w:rPr>
          <w:rFonts w:ascii="Times New Roman" w:eastAsia="Times New Roman" w:hAnsi="Times New Roman" w:cs="Times New Roman"/>
          <w:spacing w:val="54"/>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Д.</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Кабалевского;</w:t>
      </w:r>
      <w:r w:rsidRPr="00161CCA">
        <w:rPr>
          <w:rFonts w:ascii="Times New Roman" w:eastAsia="Times New Roman" w:hAnsi="Times New Roman" w:cs="Times New Roman"/>
          <w:spacing w:val="52"/>
          <w:sz w:val="24"/>
          <w:szCs w:val="24"/>
        </w:rPr>
        <w:t xml:space="preserve"> </w:t>
      </w:r>
      <w:r w:rsidRPr="00161CCA">
        <w:rPr>
          <w:rFonts w:ascii="Times New Roman" w:eastAsia="Times New Roman" w:hAnsi="Times New Roman" w:cs="Times New Roman"/>
          <w:sz w:val="24"/>
          <w:szCs w:val="24"/>
        </w:rPr>
        <w:t>«Осенью»,</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Майкапара;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«Марш»,</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 Журбина;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«Ласковая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песенка»,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Раухвергера,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 Мираджи; «Колыбельная»,</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Разаренова;</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«Мишка</w:t>
      </w:r>
      <w:r w:rsidRPr="00161CCA">
        <w:rPr>
          <w:rFonts w:ascii="Times New Roman" w:eastAsia="Times New Roman" w:hAnsi="Times New Roman" w:cs="Times New Roman"/>
          <w:spacing w:val="42"/>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42"/>
          <w:sz w:val="24"/>
          <w:szCs w:val="24"/>
        </w:rPr>
        <w:t xml:space="preserve"> </w:t>
      </w:r>
      <w:r w:rsidRPr="00161CCA">
        <w:rPr>
          <w:rFonts w:ascii="Times New Roman" w:eastAsia="Times New Roman" w:hAnsi="Times New Roman" w:cs="Times New Roman"/>
          <w:sz w:val="24"/>
          <w:szCs w:val="24"/>
        </w:rPr>
        <w:t>куклой</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пляшут</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полечку»,</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Качурбиной; «Зайчик»,</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29"/>
          <w:sz w:val="24"/>
          <w:szCs w:val="24"/>
        </w:rPr>
        <w:t xml:space="preserve"> </w:t>
      </w:r>
      <w:r w:rsidRPr="00161CCA">
        <w:rPr>
          <w:rFonts w:ascii="Times New Roman" w:eastAsia="Times New Roman" w:hAnsi="Times New Roman" w:cs="Times New Roman"/>
          <w:sz w:val="24"/>
          <w:szCs w:val="24"/>
        </w:rPr>
        <w:t>Л.</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Лядовой;</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«Медведь»,</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Тиличеевой;</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«Резвушка»</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«Капризуля»,</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29"/>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Волкова;</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«Дождик»,</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Любарского;</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«Воробей»,</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Руббах;</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«Игра</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лошадки»,</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П. Чайковского;</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«Дождик</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радуга»,</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Прокофьева;</w:t>
      </w:r>
      <w:r w:rsidRPr="00161CCA">
        <w:rPr>
          <w:rFonts w:ascii="Times New Roman" w:eastAsia="Times New Roman" w:hAnsi="Times New Roman" w:cs="Times New Roman"/>
          <w:spacing w:val="54"/>
          <w:sz w:val="24"/>
          <w:szCs w:val="24"/>
        </w:rPr>
        <w:t xml:space="preserve"> </w:t>
      </w:r>
      <w:r w:rsidRPr="00161CCA">
        <w:rPr>
          <w:rFonts w:ascii="Times New Roman" w:eastAsia="Times New Roman" w:hAnsi="Times New Roman" w:cs="Times New Roman"/>
          <w:sz w:val="24"/>
          <w:szCs w:val="24"/>
        </w:rPr>
        <w:t>«Со</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вьюном</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я</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хожу»,</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песня; «Лесные</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картинки»,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Ю.</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Слонова.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Пение</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на развитие</w:t>
      </w:r>
      <w:r w:rsidRPr="00161CCA">
        <w:rPr>
          <w:rFonts w:ascii="Times New Roman" w:eastAsia="Times New Roman" w:hAnsi="Times New Roman" w:cs="Times New Roman"/>
          <w:i/>
          <w:spacing w:val="60"/>
          <w:sz w:val="24"/>
          <w:szCs w:val="24"/>
        </w:rPr>
        <w:t xml:space="preserve"> </w:t>
      </w:r>
      <w:r w:rsidRPr="00161CCA">
        <w:rPr>
          <w:rFonts w:ascii="Times New Roman" w:eastAsia="Times New Roman" w:hAnsi="Times New Roman" w:cs="Times New Roman"/>
          <w:i/>
          <w:sz w:val="24"/>
          <w:szCs w:val="24"/>
        </w:rPr>
        <w:t>слуха</w:t>
      </w:r>
      <w:r w:rsidRPr="00161CCA">
        <w:rPr>
          <w:rFonts w:ascii="Times New Roman" w:eastAsia="Times New Roman" w:hAnsi="Times New Roman" w:cs="Times New Roman"/>
          <w:i/>
          <w:spacing w:val="60"/>
          <w:sz w:val="24"/>
          <w:szCs w:val="24"/>
        </w:rPr>
        <w:t xml:space="preserve"> </w:t>
      </w:r>
      <w:r w:rsidRPr="00161CCA">
        <w:rPr>
          <w:rFonts w:ascii="Times New Roman" w:eastAsia="Times New Roman" w:hAnsi="Times New Roman" w:cs="Times New Roman"/>
          <w:i/>
          <w:sz w:val="24"/>
          <w:szCs w:val="24"/>
        </w:rPr>
        <w:t>и голоса.</w:t>
      </w:r>
      <w:r w:rsidRPr="00161CCA">
        <w:rPr>
          <w:rFonts w:ascii="Times New Roman" w:eastAsia="Times New Roman" w:hAnsi="Times New Roman" w:cs="Times New Roman"/>
          <w:i/>
          <w:spacing w:val="60"/>
          <w:sz w:val="24"/>
          <w:szCs w:val="24"/>
        </w:rPr>
        <w:t xml:space="preserve"> </w:t>
      </w:r>
      <w:r w:rsidRPr="00161CCA">
        <w:rPr>
          <w:rFonts w:ascii="Times New Roman" w:eastAsia="Times New Roman" w:hAnsi="Times New Roman" w:cs="Times New Roman"/>
          <w:sz w:val="24"/>
          <w:szCs w:val="24"/>
        </w:rPr>
        <w:t>«Лю-лю,</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бай»,</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колыбельная;</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«Я иду</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с цветами», муз. Е. Тиличеевой, сл. Л. Дымовой; «Маме улыбаемся», муз. В. Агафонникова, 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З.Петровой;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пение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народной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потешки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«Солнышко-ведрышко;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 Карасевой,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народные;</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Песни.</w:t>
      </w:r>
      <w:r w:rsidRPr="00161CCA">
        <w:rPr>
          <w:rFonts w:ascii="Times New Roman" w:eastAsia="Times New Roman" w:hAnsi="Times New Roman" w:cs="Times New Roman"/>
          <w:i/>
          <w:spacing w:val="61"/>
          <w:sz w:val="24"/>
          <w:szCs w:val="24"/>
        </w:rPr>
        <w:t xml:space="preserve"> </w:t>
      </w:r>
      <w:r w:rsidRPr="00161CCA">
        <w:rPr>
          <w:rFonts w:ascii="Times New Roman" w:eastAsia="Times New Roman" w:hAnsi="Times New Roman" w:cs="Times New Roman"/>
          <w:sz w:val="24"/>
          <w:szCs w:val="24"/>
        </w:rPr>
        <w:t>«Петушок»</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и   «Ладушки»,   рус.   нар.</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песни;   «Зайчик»,   рус.   нар.</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обр.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Н. Лобачева; «Зима», муз. В. Карасевой, сл. Н. Френкель; «Наша елочка», муз. М. Красева, сл. </w:t>
      </w:r>
      <w:r w:rsidRPr="00161CCA">
        <w:rPr>
          <w:rFonts w:ascii="Times New Roman" w:eastAsia="Times New Roman" w:hAnsi="Times New Roman" w:cs="Times New Roman"/>
          <w:sz w:val="24"/>
          <w:szCs w:val="24"/>
        </w:rPr>
        <w:lastRenderedPageBreak/>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Клоковой;</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«Прокати,</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лошадка,</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нас»,</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Агафонникова</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Козыревой,</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Михайловой; «Маме песенку пою», муз. Т. Попатенко, сл. Е. Авдиенко; «Цыплята», муз. А. Филиппенко, сл. 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Волгиной.</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Песенное творчество. </w:t>
      </w:r>
      <w:r w:rsidRPr="00161CCA">
        <w:rPr>
          <w:rFonts w:ascii="Times New Roman" w:eastAsia="Times New Roman" w:hAnsi="Times New Roman" w:cs="Times New Roman"/>
          <w:sz w:val="24"/>
          <w:szCs w:val="24"/>
        </w:rPr>
        <w:t>«Бай-бай, бай-бай», «Лю-лю, бай», рус. нар. колыбельные; «Как тебя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зовут?», «Cпой колыбельную», «Ах ты, котенька-коток», рус. нар. колыбельная; придумывание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колыбельной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мелодии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 плясовой мелодии.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Музыкально-ритмические</w:t>
      </w:r>
      <w:r w:rsidRPr="00161CCA">
        <w:rPr>
          <w:rFonts w:ascii="Times New Roman" w:eastAsia="Times New Roman" w:hAnsi="Times New Roman" w:cs="Times New Roman"/>
          <w:i/>
          <w:spacing w:val="-7"/>
          <w:sz w:val="24"/>
          <w:szCs w:val="24"/>
        </w:rPr>
        <w:t xml:space="preserve"> </w:t>
      </w:r>
      <w:r w:rsidRPr="00161CCA">
        <w:rPr>
          <w:rFonts w:ascii="Times New Roman" w:eastAsia="Times New Roman" w:hAnsi="Times New Roman" w:cs="Times New Roman"/>
          <w:i/>
          <w:sz w:val="24"/>
          <w:szCs w:val="24"/>
        </w:rPr>
        <w:t>движения</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Игровые упражнения. </w:t>
      </w:r>
      <w:r w:rsidRPr="00161CCA">
        <w:rPr>
          <w:rFonts w:ascii="Times New Roman" w:eastAsia="Times New Roman" w:hAnsi="Times New Roman" w:cs="Times New Roman"/>
          <w:sz w:val="24"/>
          <w:szCs w:val="24"/>
        </w:rPr>
        <w:t>ходьба и бег под музыку «Марш и бег» Ан. Александрова; «Скачут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лошадки», муз. Т. Попатенко; «Шагаем как физкультурники», муз. Т. Ломовой; «Топотушки», муз.</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Раухвергера;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«Птички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летают»,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Банниковой;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перекатывание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мяча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музыку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Шостаковича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(вальс-шутка); бег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хлопками под музыку</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Р. Шумана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жмурки).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Этюды-драматизации</w:t>
      </w:r>
      <w:r w:rsidRPr="00161CCA">
        <w:rPr>
          <w:rFonts w:ascii="Times New Roman" w:eastAsia="Times New Roman" w:hAnsi="Times New Roman" w:cs="Times New Roman"/>
          <w:sz w:val="24"/>
          <w:szCs w:val="24"/>
        </w:rPr>
        <w:t>. «Смело идти и прятаться», муз. И. Беркович («Марш»); «Зайцы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лиса», муз. Е. Вихаревой; «Медвежата», муз. М. Красева, сл. Н. Френкель; «Птички летают», 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Банниковой;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«Жуки»,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венгер.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 мелодия,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 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Вишкарева.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Игры. </w:t>
      </w:r>
      <w:r w:rsidRPr="00161CCA">
        <w:rPr>
          <w:rFonts w:ascii="Times New Roman" w:eastAsia="Times New Roman" w:hAnsi="Times New Roman" w:cs="Times New Roman"/>
          <w:sz w:val="24"/>
          <w:szCs w:val="24"/>
        </w:rPr>
        <w:t>«Солнышко и дождик», муз. М. Раухвергера, сл. А. Барто; «Жмурки с Мишкой», муз.</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Ф.</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Флотова;</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«Где</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погремушки?»,</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Ан.</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Александрова;</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«Заинька,</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выходи»,</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Тиличеевой; «Игра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куклой», 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Карасевой;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«Ходит</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Ваня»,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обр.</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Метлова;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Хороводы</w:t>
      </w:r>
      <w:r w:rsidRPr="00161CCA">
        <w:rPr>
          <w:rFonts w:ascii="Times New Roman" w:eastAsia="Times New Roman" w:hAnsi="Times New Roman" w:cs="Times New Roman"/>
          <w:i/>
          <w:spacing w:val="61"/>
          <w:sz w:val="24"/>
          <w:szCs w:val="24"/>
        </w:rPr>
        <w:t xml:space="preserve"> </w:t>
      </w:r>
      <w:r w:rsidRPr="00161CCA">
        <w:rPr>
          <w:rFonts w:ascii="Times New Roman" w:eastAsia="Times New Roman" w:hAnsi="Times New Roman" w:cs="Times New Roman"/>
          <w:i/>
          <w:sz w:val="24"/>
          <w:szCs w:val="24"/>
        </w:rPr>
        <w:t xml:space="preserve">и пляски.   </w:t>
      </w:r>
      <w:r w:rsidRPr="00161CCA">
        <w:rPr>
          <w:rFonts w:ascii="Times New Roman" w:eastAsia="Times New Roman" w:hAnsi="Times New Roman" w:cs="Times New Roman"/>
          <w:sz w:val="24"/>
          <w:szCs w:val="24"/>
        </w:rPr>
        <w:t>«Пляска</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с погремушками»,   муз.   и сл.   В.   Антоновой;   «Пальчики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и ручки», рус. нар. мелодия, обраб. М. Раухвергера; танец с листочками под рус. нар. плясовую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мелодию; «Пляска с листочками», муз. Н. Китаевой, сл. А. Ануфриевой; «Танец около елки», 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 Равина, сл. П. Границыной; танец с платочками под рус. нар. мелодию; «По улице мостовой»,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рус. нар. мелодия, обр. Т. Ломовой; «Греет солнышко теплее», муз. Т. Вилькорейской, сл. 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Высотской;</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«Помирились», муз. Т.</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Вилькорейской.</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Характерные</w:t>
      </w:r>
      <w:r w:rsidRPr="00161CCA">
        <w:rPr>
          <w:rFonts w:ascii="Times New Roman" w:eastAsia="Times New Roman" w:hAnsi="Times New Roman" w:cs="Times New Roman"/>
          <w:i/>
          <w:spacing w:val="41"/>
          <w:sz w:val="24"/>
          <w:szCs w:val="24"/>
        </w:rPr>
        <w:t xml:space="preserve"> </w:t>
      </w:r>
      <w:r w:rsidRPr="00161CCA">
        <w:rPr>
          <w:rFonts w:ascii="Times New Roman" w:eastAsia="Times New Roman" w:hAnsi="Times New Roman" w:cs="Times New Roman"/>
          <w:i/>
          <w:sz w:val="24"/>
          <w:szCs w:val="24"/>
        </w:rPr>
        <w:t>танцы.</w:t>
      </w:r>
      <w:r w:rsidRPr="00161CCA">
        <w:rPr>
          <w:rFonts w:ascii="Times New Roman" w:eastAsia="Times New Roman" w:hAnsi="Times New Roman" w:cs="Times New Roman"/>
          <w:i/>
          <w:spacing w:val="46"/>
          <w:sz w:val="24"/>
          <w:szCs w:val="24"/>
        </w:rPr>
        <w:t xml:space="preserve"> </w:t>
      </w:r>
      <w:r w:rsidRPr="00161CCA">
        <w:rPr>
          <w:rFonts w:ascii="Times New Roman" w:eastAsia="Times New Roman" w:hAnsi="Times New Roman" w:cs="Times New Roman"/>
          <w:sz w:val="24"/>
          <w:szCs w:val="24"/>
        </w:rPr>
        <w:t>«Танец</w:t>
      </w:r>
      <w:r w:rsidRPr="00161CCA">
        <w:rPr>
          <w:rFonts w:ascii="Times New Roman" w:eastAsia="Times New Roman" w:hAnsi="Times New Roman" w:cs="Times New Roman"/>
          <w:spacing w:val="47"/>
          <w:sz w:val="24"/>
          <w:szCs w:val="24"/>
        </w:rPr>
        <w:t xml:space="preserve"> </w:t>
      </w:r>
      <w:r w:rsidRPr="00161CCA">
        <w:rPr>
          <w:rFonts w:ascii="Times New Roman" w:eastAsia="Times New Roman" w:hAnsi="Times New Roman" w:cs="Times New Roman"/>
          <w:sz w:val="24"/>
          <w:szCs w:val="24"/>
        </w:rPr>
        <w:t>снежинок»,</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Бекмана;</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«Фонарики»,</w:t>
      </w:r>
      <w:r w:rsidRPr="00161CCA">
        <w:rPr>
          <w:rFonts w:ascii="Times New Roman" w:eastAsia="Times New Roman" w:hAnsi="Times New Roman" w:cs="Times New Roman"/>
          <w:spacing w:val="47"/>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Р.</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Рустамова; «Танец</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зайчиков»,</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мелодия;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«Вышли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куклы</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танцевать»,</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Витлина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Развитие танцевально-игрового творчества. </w:t>
      </w:r>
      <w:r w:rsidRPr="00161CCA">
        <w:rPr>
          <w:rFonts w:ascii="Times New Roman" w:eastAsia="Times New Roman" w:hAnsi="Times New Roman" w:cs="Times New Roman"/>
          <w:sz w:val="24"/>
          <w:szCs w:val="24"/>
        </w:rPr>
        <w:t>«Пляска», муз. Р. Рустамова; «Зайцы», муз. 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Тиличеевой;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«Веселые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ножки»,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мелодия,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Агафонникова;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«Волшебные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платочки»,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рус. нар.</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мелодия, обраб. Р. Рустамова.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Музыкально-дидактические</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игры</w:t>
      </w:r>
    </w:p>
    <w:p w:rsidR="00161CCA" w:rsidRPr="00161CCA" w:rsidRDefault="00161CCA" w:rsidP="00161CCA">
      <w:pPr>
        <w:widowControl w:val="0"/>
        <w:tabs>
          <w:tab w:val="left" w:pos="4768"/>
          <w:tab w:val="left" w:pos="5782"/>
          <w:tab w:val="left" w:pos="7319"/>
          <w:tab w:val="left" w:pos="9902"/>
        </w:tabs>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Развитие  </w:t>
      </w:r>
      <w:r w:rsidRPr="00161CCA">
        <w:rPr>
          <w:rFonts w:ascii="Times New Roman" w:eastAsia="Times New Roman" w:hAnsi="Times New Roman" w:cs="Times New Roman"/>
          <w:i/>
          <w:spacing w:val="17"/>
          <w:sz w:val="24"/>
          <w:szCs w:val="24"/>
        </w:rPr>
        <w:t xml:space="preserve"> </w:t>
      </w:r>
      <w:r w:rsidRPr="00161CCA">
        <w:rPr>
          <w:rFonts w:ascii="Times New Roman" w:eastAsia="Times New Roman" w:hAnsi="Times New Roman" w:cs="Times New Roman"/>
          <w:i/>
          <w:sz w:val="24"/>
          <w:szCs w:val="24"/>
        </w:rPr>
        <w:t xml:space="preserve">звуковысотного  </w:t>
      </w:r>
      <w:r w:rsidRPr="00161CCA">
        <w:rPr>
          <w:rFonts w:ascii="Times New Roman" w:eastAsia="Times New Roman" w:hAnsi="Times New Roman" w:cs="Times New Roman"/>
          <w:i/>
          <w:spacing w:val="16"/>
          <w:sz w:val="24"/>
          <w:szCs w:val="24"/>
        </w:rPr>
        <w:t xml:space="preserve"> </w:t>
      </w:r>
      <w:r w:rsidRPr="00161CCA">
        <w:rPr>
          <w:rFonts w:ascii="Times New Roman" w:eastAsia="Times New Roman" w:hAnsi="Times New Roman" w:cs="Times New Roman"/>
          <w:i/>
          <w:sz w:val="24"/>
          <w:szCs w:val="24"/>
        </w:rPr>
        <w:t>слуха</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z w:val="24"/>
          <w:szCs w:val="24"/>
        </w:rPr>
        <w:tab/>
        <w:t>«Птицы</w:t>
      </w:r>
      <w:r w:rsidRPr="00161CCA">
        <w:rPr>
          <w:rFonts w:ascii="Times New Roman" w:eastAsia="Times New Roman" w:hAnsi="Times New Roman" w:cs="Times New Roman"/>
          <w:sz w:val="24"/>
          <w:szCs w:val="24"/>
        </w:rPr>
        <w:tab/>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птенчики», «Веселые  </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матрешки», «Три медведя»</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Развитие</w:t>
      </w:r>
      <w:r w:rsidRPr="00161CCA">
        <w:rPr>
          <w:rFonts w:ascii="Times New Roman" w:eastAsia="Times New Roman" w:hAnsi="Times New Roman" w:cs="Times New Roman"/>
          <w:i/>
          <w:spacing w:val="18"/>
          <w:sz w:val="24"/>
          <w:szCs w:val="24"/>
        </w:rPr>
        <w:t xml:space="preserve"> </w:t>
      </w:r>
      <w:r w:rsidRPr="00161CCA">
        <w:rPr>
          <w:rFonts w:ascii="Times New Roman" w:eastAsia="Times New Roman" w:hAnsi="Times New Roman" w:cs="Times New Roman"/>
          <w:i/>
          <w:sz w:val="24"/>
          <w:szCs w:val="24"/>
        </w:rPr>
        <w:t>ритмического</w:t>
      </w:r>
      <w:r w:rsidRPr="00161CCA">
        <w:rPr>
          <w:rFonts w:ascii="Times New Roman" w:eastAsia="Times New Roman" w:hAnsi="Times New Roman" w:cs="Times New Roman"/>
          <w:i/>
          <w:spacing w:val="18"/>
          <w:sz w:val="24"/>
          <w:szCs w:val="24"/>
        </w:rPr>
        <w:t xml:space="preserve"> </w:t>
      </w:r>
      <w:r w:rsidRPr="00161CCA">
        <w:rPr>
          <w:rFonts w:ascii="Times New Roman" w:eastAsia="Times New Roman" w:hAnsi="Times New Roman" w:cs="Times New Roman"/>
          <w:i/>
          <w:sz w:val="24"/>
          <w:szCs w:val="24"/>
        </w:rPr>
        <w:t>слуха</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«Кто</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идет?»,</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«Веселые</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дудочки».</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Развитие</w:t>
      </w:r>
      <w:r w:rsidRPr="00161CCA">
        <w:rPr>
          <w:rFonts w:ascii="Times New Roman" w:eastAsia="Times New Roman" w:hAnsi="Times New Roman" w:cs="Times New Roman"/>
          <w:spacing w:val="17"/>
          <w:sz w:val="24"/>
          <w:szCs w:val="24"/>
        </w:rPr>
        <w:t xml:space="preserve"> </w:t>
      </w:r>
      <w:r w:rsidRPr="00161CCA">
        <w:rPr>
          <w:rFonts w:ascii="Times New Roman" w:eastAsia="Times New Roman" w:hAnsi="Times New Roman" w:cs="Times New Roman"/>
          <w:sz w:val="24"/>
          <w:szCs w:val="24"/>
        </w:rPr>
        <w:t>тембрового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динамического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слуха.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«Громко —</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тихо»,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«Узнай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свой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инструмент»; «Колокольчики».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Определение</w:t>
      </w:r>
      <w:r w:rsidRPr="00161CCA">
        <w:rPr>
          <w:rFonts w:ascii="Times New Roman" w:eastAsia="Times New Roman" w:hAnsi="Times New Roman" w:cs="Times New Roman"/>
          <w:i/>
          <w:spacing w:val="60"/>
          <w:sz w:val="24"/>
          <w:szCs w:val="24"/>
        </w:rPr>
        <w:t xml:space="preserve"> </w:t>
      </w:r>
      <w:r w:rsidRPr="00161CCA">
        <w:rPr>
          <w:rFonts w:ascii="Times New Roman" w:eastAsia="Times New Roman" w:hAnsi="Times New Roman" w:cs="Times New Roman"/>
          <w:i/>
          <w:sz w:val="24"/>
          <w:szCs w:val="24"/>
        </w:rPr>
        <w:t>жанра</w:t>
      </w:r>
      <w:r w:rsidRPr="00161CCA">
        <w:rPr>
          <w:rFonts w:ascii="Times New Roman" w:eastAsia="Times New Roman" w:hAnsi="Times New Roman" w:cs="Times New Roman"/>
          <w:i/>
          <w:spacing w:val="60"/>
          <w:sz w:val="24"/>
          <w:szCs w:val="24"/>
        </w:rPr>
        <w:t xml:space="preserve"> </w:t>
      </w:r>
      <w:r w:rsidRPr="00161CCA">
        <w:rPr>
          <w:rFonts w:ascii="Times New Roman" w:eastAsia="Times New Roman" w:hAnsi="Times New Roman" w:cs="Times New Roman"/>
          <w:i/>
          <w:sz w:val="24"/>
          <w:szCs w:val="24"/>
        </w:rPr>
        <w:t>и развитие</w:t>
      </w:r>
      <w:r w:rsidRPr="00161CCA">
        <w:rPr>
          <w:rFonts w:ascii="Times New Roman" w:eastAsia="Times New Roman" w:hAnsi="Times New Roman" w:cs="Times New Roman"/>
          <w:i/>
          <w:spacing w:val="60"/>
          <w:sz w:val="24"/>
          <w:szCs w:val="24"/>
        </w:rPr>
        <w:t xml:space="preserve"> </w:t>
      </w:r>
      <w:r w:rsidRPr="00161CCA">
        <w:rPr>
          <w:rFonts w:ascii="Times New Roman" w:eastAsia="Times New Roman" w:hAnsi="Times New Roman" w:cs="Times New Roman"/>
          <w:i/>
          <w:sz w:val="24"/>
          <w:szCs w:val="24"/>
        </w:rPr>
        <w:t>памяти.</w:t>
      </w:r>
      <w:r w:rsidRPr="00161CCA">
        <w:rPr>
          <w:rFonts w:ascii="Times New Roman" w:eastAsia="Times New Roman" w:hAnsi="Times New Roman" w:cs="Times New Roman"/>
          <w:i/>
          <w:spacing w:val="61"/>
          <w:sz w:val="24"/>
          <w:szCs w:val="24"/>
        </w:rPr>
        <w:t xml:space="preserve"> </w:t>
      </w:r>
      <w:r w:rsidRPr="00161CCA">
        <w:rPr>
          <w:rFonts w:ascii="Times New Roman" w:eastAsia="Times New Roman" w:hAnsi="Times New Roman" w:cs="Times New Roman"/>
          <w:sz w:val="24"/>
          <w:szCs w:val="24"/>
        </w:rPr>
        <w:t>«Что</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делает</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кукла?»,</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«Узнай   и спой   песню</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картинке».</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Подыгрывание</w:t>
      </w:r>
      <w:r w:rsidRPr="00161CCA">
        <w:rPr>
          <w:rFonts w:ascii="Times New Roman" w:eastAsia="Times New Roman" w:hAnsi="Times New Roman" w:cs="Times New Roman"/>
          <w:i/>
          <w:spacing w:val="-5"/>
          <w:sz w:val="24"/>
          <w:szCs w:val="24"/>
        </w:rPr>
        <w:t xml:space="preserve"> </w:t>
      </w:r>
      <w:r w:rsidRPr="00161CCA">
        <w:rPr>
          <w:rFonts w:ascii="Times New Roman" w:eastAsia="Times New Roman" w:hAnsi="Times New Roman" w:cs="Times New Roman"/>
          <w:i/>
          <w:sz w:val="24"/>
          <w:szCs w:val="24"/>
        </w:rPr>
        <w:t>на</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детских</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ударных</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музыкальных</w:t>
      </w:r>
      <w:r w:rsidRPr="00161CCA">
        <w:rPr>
          <w:rFonts w:ascii="Times New Roman" w:eastAsia="Times New Roman" w:hAnsi="Times New Roman" w:cs="Times New Roman"/>
          <w:i/>
          <w:spacing w:val="-5"/>
          <w:sz w:val="24"/>
          <w:szCs w:val="24"/>
        </w:rPr>
        <w:t xml:space="preserve"> </w:t>
      </w:r>
      <w:r w:rsidRPr="00161CCA">
        <w:rPr>
          <w:rFonts w:ascii="Times New Roman" w:eastAsia="Times New Roman" w:hAnsi="Times New Roman" w:cs="Times New Roman"/>
          <w:i/>
          <w:sz w:val="24"/>
          <w:szCs w:val="24"/>
        </w:rPr>
        <w:t>инструментах</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Народные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мелодии.</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от 4</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лет</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до</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5</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Слушание. </w:t>
      </w:r>
      <w:r w:rsidRPr="00161CCA">
        <w:rPr>
          <w:rFonts w:ascii="Times New Roman" w:eastAsia="Times New Roman" w:hAnsi="Times New Roman" w:cs="Times New Roman"/>
          <w:sz w:val="24"/>
          <w:szCs w:val="24"/>
        </w:rPr>
        <w:t>«Ах ты, береза», рус. нар. песня; «Осенняя песенка», муз. Д. Васильева-Буглая,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 А. Плещеева;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«Музыкальный ящик» (из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«Альбома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пьес для детей» Г. Свиридова);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«Вальс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снежных хлопьев» из балета «Щелкунчик», муз. П. Чайковского; «Итальянская полька», муз.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Рахманинова; «Как у наших у ворот», рус. нар. мелодия; «Мама», муз. П. Чайковского, «Смелый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наездник» (из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«Альбома для юношества») Р. Шумана;</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«Жаворонок», муз. М. Глинки; «Марш»,</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 Прокофьева;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Пение</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Упражнения на развитие слуха и голоса. </w:t>
      </w:r>
      <w:r w:rsidRPr="00161CCA">
        <w:rPr>
          <w:rFonts w:ascii="Times New Roman" w:eastAsia="Times New Roman" w:hAnsi="Times New Roman" w:cs="Times New Roman"/>
          <w:sz w:val="24"/>
          <w:szCs w:val="24"/>
        </w:rPr>
        <w:t>«Путаница» — песня-шутка; муз. Е. Тиличеевой,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Чуковского,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«Кукушечка»,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Арсеева;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«Паучок»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«Кисонька-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мурысонька»,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песни;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заклички: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кулики!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Весна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«Жаворонушки,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прилетите!»;</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Песни.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«Осень»,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Кишко,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Волгиной;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«Санки»,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Красева,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Высотской;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«Зима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прошла»,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Метлова,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Клоковой;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«Подарок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маме»,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Филиппенко, сл. Т. Волгиной; «Воробей», муз. В. Герчик, сл. А. Чельцова; «Дождик», муз. 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lastRenderedPageBreak/>
        <w:t>Красева,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Френкель.</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Музыкально-ритмические</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движения</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Игровые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упражнения</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«Пружинки»</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под</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мелодию;</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ходьба</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под</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«Марш»,</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Беркович; «Веселые мячики» (подпрыгивание и бег), муз. М. Сатулиной; лиса и зайцы под 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Майкапара</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садике»;</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ходит</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медведь</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под</w:t>
      </w:r>
      <w:r w:rsidRPr="00161CCA">
        <w:rPr>
          <w:rFonts w:ascii="Times New Roman" w:eastAsia="Times New Roman" w:hAnsi="Times New Roman" w:cs="Times New Roman"/>
          <w:spacing w:val="17"/>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«Этюд»</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Черни;</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«Полька»,</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Глинки; «Всадники», муз. В. Витлина; потопаем, покружимся под рус. нар. мелодии; «Петух», муз. 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Ломовой;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«Кукла», муз. М. Старокадомского;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«Упражнения с цветами» под 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«Вальса» 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Жилина;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Этюды-драматизации</w:t>
      </w:r>
      <w:r w:rsidRPr="00161CCA">
        <w:rPr>
          <w:rFonts w:ascii="Times New Roman" w:eastAsia="Times New Roman" w:hAnsi="Times New Roman" w:cs="Times New Roman"/>
          <w:sz w:val="24"/>
          <w:szCs w:val="24"/>
        </w:rPr>
        <w:t>. «Барабанщик», муз. М. Красева; «Танец осенних листочков», 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7"/>
          <w:sz w:val="24"/>
          <w:szCs w:val="24"/>
        </w:rPr>
        <w:t xml:space="preserve"> </w:t>
      </w:r>
      <w:r w:rsidRPr="00161CCA">
        <w:rPr>
          <w:rFonts w:ascii="Times New Roman" w:eastAsia="Times New Roman" w:hAnsi="Times New Roman" w:cs="Times New Roman"/>
          <w:sz w:val="24"/>
          <w:szCs w:val="24"/>
        </w:rPr>
        <w:t>Филиппенко,</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Макшанцевой;</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«Барабанщики»,</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Д.</w:t>
      </w:r>
      <w:r w:rsidRPr="00161CCA">
        <w:rPr>
          <w:rFonts w:ascii="Times New Roman" w:eastAsia="Times New Roman" w:hAnsi="Times New Roman" w:cs="Times New Roman"/>
          <w:spacing w:val="17"/>
          <w:sz w:val="24"/>
          <w:szCs w:val="24"/>
        </w:rPr>
        <w:t xml:space="preserve"> </w:t>
      </w:r>
      <w:r w:rsidRPr="00161CCA">
        <w:rPr>
          <w:rFonts w:ascii="Times New Roman" w:eastAsia="Times New Roman" w:hAnsi="Times New Roman" w:cs="Times New Roman"/>
          <w:sz w:val="24"/>
          <w:szCs w:val="24"/>
        </w:rPr>
        <w:t>Кабалевского</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Левидова; «Считалка», «Катилось</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яблоко»,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Агафонникова;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Хороводы и пляски. </w:t>
      </w:r>
      <w:r w:rsidRPr="00161CCA">
        <w:rPr>
          <w:rFonts w:ascii="Times New Roman" w:eastAsia="Times New Roman" w:hAnsi="Times New Roman" w:cs="Times New Roman"/>
          <w:sz w:val="24"/>
          <w:szCs w:val="24"/>
        </w:rPr>
        <w:t>«Топ и хлоп», муз. Т. Назарова-Метнер, сл. Е. Каргановой; «Танец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ложками»</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под</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мелодию;</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новогодние</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хороводы</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выбору</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музыкального</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руководителя; «Танец с платочками», рус. нар. мелодия; «Кто у нас хороший?», муз. Ан. Александрова, 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народные.</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Характерные</w:t>
      </w:r>
      <w:r w:rsidRPr="00161CCA">
        <w:rPr>
          <w:rFonts w:ascii="Times New Roman" w:eastAsia="Times New Roman" w:hAnsi="Times New Roman" w:cs="Times New Roman"/>
          <w:i/>
          <w:spacing w:val="22"/>
          <w:sz w:val="24"/>
          <w:szCs w:val="24"/>
        </w:rPr>
        <w:t xml:space="preserve"> </w:t>
      </w:r>
      <w:r w:rsidRPr="00161CCA">
        <w:rPr>
          <w:rFonts w:ascii="Times New Roman" w:eastAsia="Times New Roman" w:hAnsi="Times New Roman" w:cs="Times New Roman"/>
          <w:i/>
          <w:sz w:val="24"/>
          <w:szCs w:val="24"/>
        </w:rPr>
        <w:t>танцы.</w:t>
      </w:r>
      <w:r w:rsidRPr="00161CCA">
        <w:rPr>
          <w:rFonts w:ascii="Times New Roman" w:eastAsia="Times New Roman" w:hAnsi="Times New Roman" w:cs="Times New Roman"/>
          <w:i/>
          <w:spacing w:val="29"/>
          <w:sz w:val="24"/>
          <w:szCs w:val="24"/>
        </w:rPr>
        <w:t xml:space="preserve"> </w:t>
      </w:r>
      <w:r w:rsidRPr="00161CCA">
        <w:rPr>
          <w:rFonts w:ascii="Times New Roman" w:eastAsia="Times New Roman" w:hAnsi="Times New Roman" w:cs="Times New Roman"/>
          <w:sz w:val="24"/>
          <w:szCs w:val="24"/>
        </w:rPr>
        <w:t>«Снежинки»,</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Берта,</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Метлова;</w:t>
      </w:r>
      <w:r w:rsidRPr="00161CCA">
        <w:rPr>
          <w:rFonts w:ascii="Times New Roman" w:eastAsia="Times New Roman" w:hAnsi="Times New Roman" w:cs="Times New Roman"/>
          <w:spacing w:val="29"/>
          <w:sz w:val="24"/>
          <w:szCs w:val="24"/>
        </w:rPr>
        <w:t xml:space="preserve"> </w:t>
      </w:r>
      <w:r w:rsidRPr="00161CCA">
        <w:rPr>
          <w:rFonts w:ascii="Times New Roman" w:eastAsia="Times New Roman" w:hAnsi="Times New Roman" w:cs="Times New Roman"/>
          <w:sz w:val="24"/>
          <w:szCs w:val="24"/>
        </w:rPr>
        <w:t>«Танец</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зайчат»</w:t>
      </w:r>
      <w:r w:rsidRPr="00161CCA">
        <w:rPr>
          <w:rFonts w:ascii="Times New Roman" w:eastAsia="Times New Roman" w:hAnsi="Times New Roman" w:cs="Times New Roman"/>
          <w:spacing w:val="16"/>
          <w:sz w:val="24"/>
          <w:szCs w:val="24"/>
        </w:rPr>
        <w:t xml:space="preserve"> </w:t>
      </w:r>
      <w:r w:rsidRPr="00161CCA">
        <w:rPr>
          <w:rFonts w:ascii="Times New Roman" w:eastAsia="Times New Roman" w:hAnsi="Times New Roman" w:cs="Times New Roman"/>
          <w:sz w:val="24"/>
          <w:szCs w:val="24"/>
        </w:rPr>
        <w:t>под «Польку»</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Штрауса; «Снежинки»,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Ломовой;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«Бусинки»</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под</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«Галоп»</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Дунаевского;</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Музыкальные</w:t>
      </w:r>
      <w:r w:rsidRPr="00161CCA">
        <w:rPr>
          <w:rFonts w:ascii="Times New Roman" w:eastAsia="Times New Roman" w:hAnsi="Times New Roman" w:cs="Times New Roman"/>
          <w:i/>
          <w:spacing w:val="39"/>
          <w:sz w:val="24"/>
          <w:szCs w:val="24"/>
        </w:rPr>
        <w:t xml:space="preserve"> </w:t>
      </w:r>
      <w:r w:rsidRPr="00161CCA">
        <w:rPr>
          <w:rFonts w:ascii="Times New Roman" w:eastAsia="Times New Roman" w:hAnsi="Times New Roman" w:cs="Times New Roman"/>
          <w:i/>
          <w:sz w:val="24"/>
          <w:szCs w:val="24"/>
        </w:rPr>
        <w:t>игры.</w:t>
      </w:r>
      <w:r w:rsidRPr="00161CCA">
        <w:rPr>
          <w:rFonts w:ascii="Times New Roman" w:eastAsia="Times New Roman" w:hAnsi="Times New Roman" w:cs="Times New Roman"/>
          <w:i/>
          <w:spacing w:val="83"/>
          <w:sz w:val="24"/>
          <w:szCs w:val="24"/>
        </w:rPr>
        <w:t xml:space="preserve"> </w:t>
      </w:r>
      <w:r w:rsidRPr="00161CCA">
        <w:rPr>
          <w:rFonts w:ascii="Times New Roman" w:eastAsia="Times New Roman" w:hAnsi="Times New Roman" w:cs="Times New Roman"/>
          <w:sz w:val="24"/>
          <w:szCs w:val="24"/>
        </w:rPr>
        <w:t>«Курочка</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петушок»,</w:t>
      </w:r>
      <w:r w:rsidRPr="00161CCA">
        <w:rPr>
          <w:rFonts w:ascii="Times New Roman" w:eastAsia="Times New Roman" w:hAnsi="Times New Roman" w:cs="Times New Roman"/>
          <w:spacing w:val="44"/>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Г.</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Фрида;</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«Жмурки»,</w:t>
      </w:r>
      <w:r w:rsidRPr="00161CCA">
        <w:rPr>
          <w:rFonts w:ascii="Times New Roman" w:eastAsia="Times New Roman" w:hAnsi="Times New Roman" w:cs="Times New Roman"/>
          <w:spacing w:val="42"/>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Ф.</w:t>
      </w:r>
      <w:r w:rsidRPr="00161CCA">
        <w:rPr>
          <w:rFonts w:ascii="Times New Roman" w:eastAsia="Times New Roman" w:hAnsi="Times New Roman" w:cs="Times New Roman"/>
          <w:spacing w:val="39"/>
          <w:sz w:val="24"/>
          <w:szCs w:val="24"/>
        </w:rPr>
        <w:t xml:space="preserve"> </w:t>
      </w:r>
      <w:r w:rsidRPr="00161CCA">
        <w:rPr>
          <w:rFonts w:ascii="Times New Roman" w:eastAsia="Times New Roman" w:hAnsi="Times New Roman" w:cs="Times New Roman"/>
          <w:sz w:val="24"/>
          <w:szCs w:val="24"/>
        </w:rPr>
        <w:t>Флотова; «Медведь и заяц», муз. В. Ребикова; «Самолеты», муз. М. Магиденко; «Найди себе пару», муз. 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Ломовой;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«Займи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домик»,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Магиденко;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«Ловишки»,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мелодия,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Сидельникова.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Игры с пением. </w:t>
      </w:r>
      <w:r w:rsidRPr="00161CCA">
        <w:rPr>
          <w:rFonts w:ascii="Times New Roman" w:eastAsia="Times New Roman" w:hAnsi="Times New Roman" w:cs="Times New Roman"/>
          <w:sz w:val="24"/>
          <w:szCs w:val="24"/>
        </w:rPr>
        <w:t>«Огородная-хороводная», муз. Б. Можжевелова, сл. А. Пассовой; «Гуси,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лебеди и волк», муз. Е. Тиличеевой, сл. М. Булатова; «Мы на луг ходили», муз. А. Филиппенко, сл.</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Кукловской;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«Веселая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девочка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Таня»,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Филиппенко,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Кукловской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Борисовой.</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Песенное творчество.</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тебя зовут?»;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«Что ты хочешь, кошечка?»;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«Наша песенка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простая», муз. Ан. Александрова, сл. М. Ивенсен; «Курочка-рябушечка», муз. Г. Лобачева, 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народные;</w:t>
      </w:r>
    </w:p>
    <w:p w:rsidR="00161CCA" w:rsidRPr="00161CCA" w:rsidRDefault="00161CCA" w:rsidP="00161CCA">
      <w:pPr>
        <w:widowControl w:val="0"/>
        <w:tabs>
          <w:tab w:val="left" w:pos="1240"/>
          <w:tab w:val="left" w:pos="3785"/>
          <w:tab w:val="left" w:pos="5350"/>
          <w:tab w:val="left" w:pos="6820"/>
          <w:tab w:val="left" w:pos="7505"/>
          <w:tab w:val="left" w:pos="7995"/>
        </w:tabs>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Развитие танцевально-игрового</w:t>
      </w:r>
      <w:r w:rsidRPr="00161CCA">
        <w:rPr>
          <w:rFonts w:ascii="Times New Roman" w:eastAsia="Times New Roman" w:hAnsi="Times New Roman" w:cs="Times New Roman"/>
          <w:i/>
          <w:sz w:val="24"/>
          <w:szCs w:val="24"/>
        </w:rPr>
        <w:tab/>
        <w:t xml:space="preserve">творчества. </w:t>
      </w:r>
      <w:r w:rsidRPr="00161CCA">
        <w:rPr>
          <w:rFonts w:ascii="Times New Roman" w:eastAsia="Times New Roman" w:hAnsi="Times New Roman" w:cs="Times New Roman"/>
          <w:sz w:val="24"/>
          <w:szCs w:val="24"/>
        </w:rPr>
        <w:t>«Лошадка»; муз. Н. Потоловского; «Зайчики»,</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«Наседка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цыплята»,</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«Воробей»,</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Ломовой;</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«Ой,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хмель</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хмелек»,</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нар.мелодия,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 Раухвергера;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«Кукла»,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Старокадомского;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«Медвежата»,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Красева,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Френкель.</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Музыкально-дидактические</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игры</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Развитие</w:t>
      </w:r>
      <w:r w:rsidRPr="00161CCA">
        <w:rPr>
          <w:rFonts w:ascii="Times New Roman" w:eastAsia="Times New Roman" w:hAnsi="Times New Roman" w:cs="Times New Roman"/>
          <w:i/>
          <w:spacing w:val="-6"/>
          <w:sz w:val="24"/>
          <w:szCs w:val="24"/>
        </w:rPr>
        <w:t xml:space="preserve"> </w:t>
      </w:r>
      <w:r w:rsidRPr="00161CCA">
        <w:rPr>
          <w:rFonts w:ascii="Times New Roman" w:eastAsia="Times New Roman" w:hAnsi="Times New Roman" w:cs="Times New Roman"/>
          <w:i/>
          <w:sz w:val="24"/>
          <w:szCs w:val="24"/>
        </w:rPr>
        <w:t>звуковысотного</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слуха</w:t>
      </w:r>
      <w:r w:rsidRPr="00161CCA">
        <w:rPr>
          <w:rFonts w:ascii="Times New Roman" w:eastAsia="Times New Roman" w:hAnsi="Times New Roman" w:cs="Times New Roman"/>
          <w:sz w:val="24"/>
          <w:szCs w:val="24"/>
        </w:rPr>
        <w:t>. «Птицы</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птенчики», «Качели».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Развитие ритмического слуха</w:t>
      </w:r>
      <w:r w:rsidRPr="00161CCA">
        <w:rPr>
          <w:rFonts w:ascii="Times New Roman" w:eastAsia="Times New Roman" w:hAnsi="Times New Roman" w:cs="Times New Roman"/>
          <w:sz w:val="24"/>
          <w:szCs w:val="24"/>
        </w:rPr>
        <w:t>. «Петушок, курочка и цыпленок», «Кто как идет?», «Веселые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дудочки»;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«Сыграй, как я».</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Развитие</w:t>
      </w:r>
      <w:r w:rsidRPr="00161CCA">
        <w:rPr>
          <w:rFonts w:ascii="Times New Roman" w:eastAsia="Times New Roman" w:hAnsi="Times New Roman" w:cs="Times New Roman"/>
          <w:i/>
          <w:spacing w:val="29"/>
          <w:sz w:val="24"/>
          <w:szCs w:val="24"/>
        </w:rPr>
        <w:t xml:space="preserve"> </w:t>
      </w:r>
      <w:r w:rsidRPr="00161CCA">
        <w:rPr>
          <w:rFonts w:ascii="Times New Roman" w:eastAsia="Times New Roman" w:hAnsi="Times New Roman" w:cs="Times New Roman"/>
          <w:i/>
          <w:sz w:val="24"/>
          <w:szCs w:val="24"/>
        </w:rPr>
        <w:t>тембрового</w:t>
      </w:r>
      <w:r w:rsidRPr="00161CCA">
        <w:rPr>
          <w:rFonts w:ascii="Times New Roman" w:eastAsia="Times New Roman" w:hAnsi="Times New Roman" w:cs="Times New Roman"/>
          <w:i/>
          <w:spacing w:val="33"/>
          <w:sz w:val="24"/>
          <w:szCs w:val="24"/>
        </w:rPr>
        <w:t xml:space="preserve"> </w:t>
      </w:r>
      <w:r w:rsidRPr="00161CCA">
        <w:rPr>
          <w:rFonts w:ascii="Times New Roman" w:eastAsia="Times New Roman" w:hAnsi="Times New Roman" w:cs="Times New Roman"/>
          <w:i/>
          <w:sz w:val="24"/>
          <w:szCs w:val="24"/>
        </w:rPr>
        <w:t>и</w:t>
      </w:r>
      <w:r w:rsidRPr="00161CCA">
        <w:rPr>
          <w:rFonts w:ascii="Times New Roman" w:eastAsia="Times New Roman" w:hAnsi="Times New Roman" w:cs="Times New Roman"/>
          <w:i/>
          <w:spacing w:val="30"/>
          <w:sz w:val="24"/>
          <w:szCs w:val="24"/>
        </w:rPr>
        <w:t xml:space="preserve"> </w:t>
      </w:r>
      <w:r w:rsidRPr="00161CCA">
        <w:rPr>
          <w:rFonts w:ascii="Times New Roman" w:eastAsia="Times New Roman" w:hAnsi="Times New Roman" w:cs="Times New Roman"/>
          <w:i/>
          <w:sz w:val="24"/>
          <w:szCs w:val="24"/>
        </w:rPr>
        <w:t>динамического</w:t>
      </w:r>
      <w:r w:rsidRPr="00161CCA">
        <w:rPr>
          <w:rFonts w:ascii="Times New Roman" w:eastAsia="Times New Roman" w:hAnsi="Times New Roman" w:cs="Times New Roman"/>
          <w:i/>
          <w:spacing w:val="31"/>
          <w:sz w:val="24"/>
          <w:szCs w:val="24"/>
        </w:rPr>
        <w:t xml:space="preserve"> </w:t>
      </w:r>
      <w:r w:rsidRPr="00161CCA">
        <w:rPr>
          <w:rFonts w:ascii="Times New Roman" w:eastAsia="Times New Roman" w:hAnsi="Times New Roman" w:cs="Times New Roman"/>
          <w:i/>
          <w:sz w:val="24"/>
          <w:szCs w:val="24"/>
        </w:rPr>
        <w:t>слуха</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«Громко–тихо»,</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«Узнай</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свой</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инструмент»; «Угадай, на чем играю». Определение жанра и развитие памяти. «Что делает кукла?», «Узнай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спой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песню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 картинке»,</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«Музыкальный магазин».</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Игра</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на</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детских</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музыкальных</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инструментах.</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«Гармошка»,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«Небо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синее»,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«Андрей-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воробей», муз. Е. Тиличеевой, сл. М. Долинова;«Сорока-сорока», рус. нар. прибаутка, обр. 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Попатенко;</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от 5</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лет</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до</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6</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Слушание.</w:t>
      </w:r>
      <w:r w:rsidRPr="00161CCA">
        <w:rPr>
          <w:rFonts w:ascii="Times New Roman" w:eastAsia="Times New Roman" w:hAnsi="Times New Roman" w:cs="Times New Roman"/>
          <w:i/>
          <w:spacing w:val="11"/>
          <w:sz w:val="24"/>
          <w:szCs w:val="24"/>
        </w:rPr>
        <w:t xml:space="preserve"> </w:t>
      </w:r>
      <w:r w:rsidRPr="00161CCA">
        <w:rPr>
          <w:rFonts w:ascii="Times New Roman" w:eastAsia="Times New Roman" w:hAnsi="Times New Roman" w:cs="Times New Roman"/>
          <w:sz w:val="24"/>
          <w:szCs w:val="24"/>
        </w:rPr>
        <w:t>«Зима»,</w:t>
      </w:r>
      <w:r w:rsidRPr="00161CCA">
        <w:rPr>
          <w:rFonts w:ascii="Times New Roman" w:eastAsia="Times New Roman" w:hAnsi="Times New Roman" w:cs="Times New Roman"/>
          <w:spacing w:val="68"/>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66"/>
          <w:sz w:val="24"/>
          <w:szCs w:val="24"/>
        </w:rPr>
        <w:t xml:space="preserve"> </w:t>
      </w:r>
      <w:r w:rsidRPr="00161CCA">
        <w:rPr>
          <w:rFonts w:ascii="Times New Roman" w:eastAsia="Times New Roman" w:hAnsi="Times New Roman" w:cs="Times New Roman"/>
          <w:sz w:val="24"/>
          <w:szCs w:val="24"/>
        </w:rPr>
        <w:t>П.</w:t>
      </w:r>
      <w:r w:rsidRPr="00161CCA">
        <w:rPr>
          <w:rFonts w:ascii="Times New Roman" w:eastAsia="Times New Roman" w:hAnsi="Times New Roman" w:cs="Times New Roman"/>
          <w:spacing w:val="64"/>
          <w:sz w:val="24"/>
          <w:szCs w:val="24"/>
        </w:rPr>
        <w:t xml:space="preserve"> </w:t>
      </w:r>
      <w:r w:rsidRPr="00161CCA">
        <w:rPr>
          <w:rFonts w:ascii="Times New Roman" w:eastAsia="Times New Roman" w:hAnsi="Times New Roman" w:cs="Times New Roman"/>
          <w:sz w:val="24"/>
          <w:szCs w:val="24"/>
        </w:rPr>
        <w:t>Чайковского,</w:t>
      </w:r>
      <w:r w:rsidRPr="00161CCA">
        <w:rPr>
          <w:rFonts w:ascii="Times New Roman" w:eastAsia="Times New Roman" w:hAnsi="Times New Roman" w:cs="Times New Roman"/>
          <w:spacing w:val="65"/>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63"/>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64"/>
          <w:sz w:val="24"/>
          <w:szCs w:val="24"/>
        </w:rPr>
        <w:t xml:space="preserve"> </w:t>
      </w:r>
      <w:r w:rsidRPr="00161CCA">
        <w:rPr>
          <w:rFonts w:ascii="Times New Roman" w:eastAsia="Times New Roman" w:hAnsi="Times New Roman" w:cs="Times New Roman"/>
          <w:sz w:val="24"/>
          <w:szCs w:val="24"/>
        </w:rPr>
        <w:t>Плещеева;</w:t>
      </w:r>
      <w:r w:rsidRPr="00161CCA">
        <w:rPr>
          <w:rFonts w:ascii="Times New Roman" w:eastAsia="Times New Roman" w:hAnsi="Times New Roman" w:cs="Times New Roman"/>
          <w:spacing w:val="70"/>
          <w:sz w:val="24"/>
          <w:szCs w:val="24"/>
        </w:rPr>
        <w:t xml:space="preserve"> </w:t>
      </w:r>
      <w:r w:rsidRPr="00161CCA">
        <w:rPr>
          <w:rFonts w:ascii="Times New Roman" w:eastAsia="Times New Roman" w:hAnsi="Times New Roman" w:cs="Times New Roman"/>
          <w:sz w:val="24"/>
          <w:szCs w:val="24"/>
        </w:rPr>
        <w:t>«Осенняя</w:t>
      </w:r>
      <w:r w:rsidRPr="00161CCA">
        <w:rPr>
          <w:rFonts w:ascii="Times New Roman" w:eastAsia="Times New Roman" w:hAnsi="Times New Roman" w:cs="Times New Roman"/>
          <w:spacing w:val="65"/>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65"/>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66"/>
          <w:sz w:val="24"/>
          <w:szCs w:val="24"/>
        </w:rPr>
        <w:t xml:space="preserve"> </w:t>
      </w:r>
      <w:r w:rsidRPr="00161CCA">
        <w:rPr>
          <w:rFonts w:ascii="Times New Roman" w:eastAsia="Times New Roman" w:hAnsi="Times New Roman" w:cs="Times New Roman"/>
          <w:sz w:val="24"/>
          <w:szCs w:val="24"/>
        </w:rPr>
        <w:t>цикла «Времена года» П. Чайковского; «Полька»; муз. Д. Львова-Компанейца, сл. З. Петровой; «Моя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Россия», муз. Г. Струве, сл. Н. Соловьевой; «Кто придумал песенку?», муз. Д. Львова-Компанейца,</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сл. Л. Дымовой; «Детская полька», муз. М. Глинки; «Жаворонок», муз. М. Глинки; «Мотылек»,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Майкапара;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«Пляска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птиц»,</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«Колыбельная», 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Римского-Корсакова;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Пение</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w:t>
      </w:r>
      <w:r w:rsidRPr="00161CCA">
        <w:rPr>
          <w:rFonts w:ascii="Times New Roman" w:eastAsia="Times New Roman" w:hAnsi="Times New Roman" w:cs="Times New Roman"/>
          <w:i/>
          <w:spacing w:val="7"/>
          <w:sz w:val="24"/>
          <w:szCs w:val="24"/>
        </w:rPr>
        <w:t xml:space="preserve"> </w:t>
      </w:r>
      <w:r w:rsidRPr="00161CCA">
        <w:rPr>
          <w:rFonts w:ascii="Times New Roman" w:eastAsia="Times New Roman" w:hAnsi="Times New Roman" w:cs="Times New Roman"/>
          <w:i/>
          <w:sz w:val="24"/>
          <w:szCs w:val="24"/>
        </w:rPr>
        <w:t>на</w:t>
      </w:r>
      <w:r w:rsidRPr="00161CCA">
        <w:rPr>
          <w:rFonts w:ascii="Times New Roman" w:eastAsia="Times New Roman" w:hAnsi="Times New Roman" w:cs="Times New Roman"/>
          <w:i/>
          <w:spacing w:val="8"/>
          <w:sz w:val="24"/>
          <w:szCs w:val="24"/>
        </w:rPr>
        <w:t xml:space="preserve"> </w:t>
      </w:r>
      <w:r w:rsidRPr="00161CCA">
        <w:rPr>
          <w:rFonts w:ascii="Times New Roman" w:eastAsia="Times New Roman" w:hAnsi="Times New Roman" w:cs="Times New Roman"/>
          <w:i/>
          <w:sz w:val="24"/>
          <w:szCs w:val="24"/>
        </w:rPr>
        <w:t>развитие</w:t>
      </w:r>
      <w:r w:rsidRPr="00161CCA">
        <w:rPr>
          <w:rFonts w:ascii="Times New Roman" w:eastAsia="Times New Roman" w:hAnsi="Times New Roman" w:cs="Times New Roman"/>
          <w:i/>
          <w:spacing w:val="7"/>
          <w:sz w:val="24"/>
          <w:szCs w:val="24"/>
        </w:rPr>
        <w:t xml:space="preserve"> </w:t>
      </w:r>
      <w:r w:rsidRPr="00161CCA">
        <w:rPr>
          <w:rFonts w:ascii="Times New Roman" w:eastAsia="Times New Roman" w:hAnsi="Times New Roman" w:cs="Times New Roman"/>
          <w:i/>
          <w:sz w:val="24"/>
          <w:szCs w:val="24"/>
        </w:rPr>
        <w:t>слуха</w:t>
      </w:r>
      <w:r w:rsidRPr="00161CCA">
        <w:rPr>
          <w:rFonts w:ascii="Times New Roman" w:eastAsia="Times New Roman" w:hAnsi="Times New Roman" w:cs="Times New Roman"/>
          <w:i/>
          <w:spacing w:val="8"/>
          <w:sz w:val="24"/>
          <w:szCs w:val="24"/>
        </w:rPr>
        <w:t xml:space="preserve"> </w:t>
      </w:r>
      <w:r w:rsidRPr="00161CCA">
        <w:rPr>
          <w:rFonts w:ascii="Times New Roman" w:eastAsia="Times New Roman" w:hAnsi="Times New Roman" w:cs="Times New Roman"/>
          <w:i/>
          <w:sz w:val="24"/>
          <w:szCs w:val="24"/>
        </w:rPr>
        <w:t>и</w:t>
      </w:r>
      <w:r w:rsidRPr="00161CCA">
        <w:rPr>
          <w:rFonts w:ascii="Times New Roman" w:eastAsia="Times New Roman" w:hAnsi="Times New Roman" w:cs="Times New Roman"/>
          <w:i/>
          <w:spacing w:val="8"/>
          <w:sz w:val="24"/>
          <w:szCs w:val="24"/>
        </w:rPr>
        <w:t xml:space="preserve"> </w:t>
      </w:r>
      <w:r w:rsidRPr="00161CCA">
        <w:rPr>
          <w:rFonts w:ascii="Times New Roman" w:eastAsia="Times New Roman" w:hAnsi="Times New Roman" w:cs="Times New Roman"/>
          <w:i/>
          <w:sz w:val="24"/>
          <w:szCs w:val="24"/>
        </w:rPr>
        <w:t>голоса</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«Ворон»,</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Тиличеевой; «Андрей-воробей»,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Слонова;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«Бубенчики»,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«Гармошка»,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Тиличеевой; «Считалочка», муз. И. Арсеева; «Паровоз», «Петрушка», муз. В. Карасевой, сл. 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lastRenderedPageBreak/>
        <w:t>Френкель;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«Барабан»,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 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Тиличеевой,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Найденовой;</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«Тучка».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Песни.</w:t>
      </w:r>
      <w:r w:rsidRPr="00161CCA">
        <w:rPr>
          <w:rFonts w:ascii="Times New Roman" w:eastAsia="Times New Roman" w:hAnsi="Times New Roman" w:cs="Times New Roman"/>
          <w:i/>
          <w:spacing w:val="58"/>
          <w:sz w:val="24"/>
          <w:szCs w:val="24"/>
        </w:rPr>
        <w:t xml:space="preserve"> </w:t>
      </w:r>
      <w:r w:rsidRPr="00161CCA">
        <w:rPr>
          <w:rFonts w:ascii="Times New Roman" w:eastAsia="Times New Roman" w:hAnsi="Times New Roman" w:cs="Times New Roman"/>
          <w:sz w:val="24"/>
          <w:szCs w:val="24"/>
        </w:rPr>
        <w:t>«Журавли»,</w:t>
      </w:r>
      <w:r w:rsidRPr="00161CCA">
        <w:rPr>
          <w:rFonts w:ascii="Times New Roman" w:eastAsia="Times New Roman" w:hAnsi="Times New Roman" w:cs="Times New Roman"/>
          <w:spacing w:val="55"/>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54"/>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52"/>
          <w:sz w:val="24"/>
          <w:szCs w:val="24"/>
        </w:rPr>
        <w:t xml:space="preserve"> </w:t>
      </w:r>
      <w:r w:rsidRPr="00161CCA">
        <w:rPr>
          <w:rFonts w:ascii="Times New Roman" w:eastAsia="Times New Roman" w:hAnsi="Times New Roman" w:cs="Times New Roman"/>
          <w:sz w:val="24"/>
          <w:szCs w:val="24"/>
        </w:rPr>
        <w:t>Лившица,</w:t>
      </w:r>
      <w:r w:rsidRPr="00161CCA">
        <w:rPr>
          <w:rFonts w:ascii="Times New Roman" w:eastAsia="Times New Roman" w:hAnsi="Times New Roman" w:cs="Times New Roman"/>
          <w:spacing w:val="54"/>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56"/>
          <w:sz w:val="24"/>
          <w:szCs w:val="24"/>
        </w:rPr>
        <w:t xml:space="preserve"> </w:t>
      </w:r>
      <w:r w:rsidRPr="00161CCA">
        <w:rPr>
          <w:rFonts w:ascii="Times New Roman" w:eastAsia="Times New Roman" w:hAnsi="Times New Roman" w:cs="Times New Roman"/>
          <w:sz w:val="24"/>
          <w:szCs w:val="24"/>
        </w:rPr>
        <w:t>Познанской;</w:t>
      </w:r>
      <w:r w:rsidRPr="00161CCA">
        <w:rPr>
          <w:rFonts w:ascii="Times New Roman" w:eastAsia="Times New Roman" w:hAnsi="Times New Roman" w:cs="Times New Roman"/>
          <w:spacing w:val="56"/>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54"/>
          <w:sz w:val="24"/>
          <w:szCs w:val="24"/>
        </w:rPr>
        <w:t xml:space="preserve"> </w:t>
      </w:r>
      <w:r w:rsidRPr="00161CCA">
        <w:rPr>
          <w:rFonts w:ascii="Times New Roman" w:eastAsia="Times New Roman" w:hAnsi="Times New Roman" w:cs="Times New Roman"/>
          <w:sz w:val="24"/>
          <w:szCs w:val="24"/>
        </w:rPr>
        <w:t>нам</w:t>
      </w:r>
      <w:r w:rsidRPr="00161CCA">
        <w:rPr>
          <w:rFonts w:ascii="Times New Roman" w:eastAsia="Times New Roman" w:hAnsi="Times New Roman" w:cs="Times New Roman"/>
          <w:spacing w:val="55"/>
          <w:sz w:val="24"/>
          <w:szCs w:val="24"/>
        </w:rPr>
        <w:t xml:space="preserve"> </w:t>
      </w:r>
      <w:r w:rsidRPr="00161CCA">
        <w:rPr>
          <w:rFonts w:ascii="Times New Roman" w:eastAsia="Times New Roman" w:hAnsi="Times New Roman" w:cs="Times New Roman"/>
          <w:sz w:val="24"/>
          <w:szCs w:val="24"/>
        </w:rPr>
        <w:t>гости</w:t>
      </w:r>
      <w:r w:rsidRPr="00161CCA">
        <w:rPr>
          <w:rFonts w:ascii="Times New Roman" w:eastAsia="Times New Roman" w:hAnsi="Times New Roman" w:cs="Times New Roman"/>
          <w:spacing w:val="56"/>
          <w:sz w:val="24"/>
          <w:szCs w:val="24"/>
        </w:rPr>
        <w:t xml:space="preserve"> </w:t>
      </w:r>
      <w:r w:rsidRPr="00161CCA">
        <w:rPr>
          <w:rFonts w:ascii="Times New Roman" w:eastAsia="Times New Roman" w:hAnsi="Times New Roman" w:cs="Times New Roman"/>
          <w:sz w:val="24"/>
          <w:szCs w:val="24"/>
        </w:rPr>
        <w:t>пришли»,</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Ан. Александрова,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Ивенсен;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«Огородная-хороводная»,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Можжевелова,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Пассовой; «Голубые санки», муз. М. Иорданского, сл. М. Клоковой; «Гуси-гусенята», муз. Ан.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Александрова,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Бойко;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«Рыбка»,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Красева,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Клоковой;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«Курица»,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Тиличеевой,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Долинова;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Песенное</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творчество</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Произведения.</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«Колыбельная», рус. нар. песня; «Марш», муз. М. Красева;</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«Дили-дили!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Бом! Бом!», укр. нар. песня, сл. Е. Макшанцевой; Потешки, дразнилки, считалки и другие рус. нар.</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попевки.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Музыкально-ритмические</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движения</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Упражнения. </w:t>
      </w:r>
      <w:r w:rsidRPr="00161CCA">
        <w:rPr>
          <w:rFonts w:ascii="Times New Roman" w:eastAsia="Times New Roman" w:hAnsi="Times New Roman" w:cs="Times New Roman"/>
          <w:sz w:val="24"/>
          <w:szCs w:val="24"/>
        </w:rPr>
        <w:t>«Шаг и бег», муз. Н. Надененко;«Плавные руки», муз. Р. Глиэра («Вальс»,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фрагмент); «Кто лучше скачет», муз. Т. Ломовой; «Росинки», муз. С. Майкапара; «Канава», рус.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мелодия, обр. Р. Рустамова.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 с предметам</w:t>
      </w:r>
      <w:r w:rsidRPr="00161CCA">
        <w:rPr>
          <w:rFonts w:ascii="Times New Roman" w:eastAsia="Times New Roman" w:hAnsi="Times New Roman" w:cs="Times New Roman"/>
          <w:sz w:val="24"/>
          <w:szCs w:val="24"/>
        </w:rPr>
        <w:t>и. «Упражнения с мячами», муз. Т. Ломовой; «Вальс», муз. Ф.</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Бургмюллера.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Этюды.</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sz w:val="24"/>
          <w:szCs w:val="24"/>
        </w:rPr>
        <w:t>«Тихий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танец»</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(тема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вариаций),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Моцарта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Танцы и пляски</w:t>
      </w:r>
      <w:r w:rsidRPr="00161CCA">
        <w:rPr>
          <w:rFonts w:ascii="Times New Roman" w:eastAsia="Times New Roman" w:hAnsi="Times New Roman" w:cs="Times New Roman"/>
          <w:sz w:val="24"/>
          <w:szCs w:val="24"/>
        </w:rPr>
        <w:t>. «Дружные пары», муз. И. Штрауса («Полька»); «Приглашение», рус. 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мелодия «Лен»,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 Раухвергера;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«Круговая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пляска»,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мелодия,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обр.</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Разоренова.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Характерные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танцы.</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«Матрешки»,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Мокроусова;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«Пляска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Петрушек»,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«Танец</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Снегурочки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снежинок», муз. 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Глиэра.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59264" behindDoc="1" locked="0" layoutInCell="1" allowOverlap="1" wp14:anchorId="30E6C195" wp14:editId="1F9D3564">
                <wp:simplePos x="0" y="0"/>
                <wp:positionH relativeFrom="page">
                  <wp:posOffset>1169035</wp:posOffset>
                </wp:positionH>
                <wp:positionV relativeFrom="paragraph">
                  <wp:posOffset>209550</wp:posOffset>
                </wp:positionV>
                <wp:extent cx="38100" cy="7620"/>
                <wp:effectExtent l="0" t="0" r="0" b="0"/>
                <wp:wrapNone/>
                <wp:docPr id="9"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6" style="position:absolute;margin-left:92.05pt;margin-top:16.5pt;width:3pt;height:.6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" fillcolor="black" stroked="f">
                <w10:wrap anchorx="page"/>
              </v:rect>
            </w:pict>
          </mc:Fallback>
        </mc:AlternateContent>
      </w:r>
      <w:r w:rsidRPr="00161CCA">
        <w:rPr>
          <w:rFonts w:ascii="Times New Roman" w:eastAsia="Times New Roman" w:hAnsi="Times New Roman" w:cs="Times New Roman"/>
          <w:i/>
          <w:sz w:val="24"/>
          <w:szCs w:val="24"/>
        </w:rPr>
        <w:t>Хороводы</w:t>
      </w:r>
      <w:r w:rsidRPr="00161CCA">
        <w:rPr>
          <w:rFonts w:ascii="Times New Roman" w:eastAsia="Times New Roman" w:hAnsi="Times New Roman" w:cs="Times New Roman"/>
          <w:sz w:val="24"/>
          <w:szCs w:val="24"/>
        </w:rPr>
        <w:t>. «Урожайная», муз. А. Филиппенко, сл. О. Волгиной; «Новогодняя хороводная»,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Шайдар;</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«Пошла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млада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водой»,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Агафонникова.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Музыкальные</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игры</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Игры.</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выпустим»,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Ломовой;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«Будь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ловким!»,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Ладухина;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бубном», муз. М. Красева; «Ищи игрушку», «Найди себе пару», латв. нар. мелодия, обраб. 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Попатенко;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«Найди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игрушку»,</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латв.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 песня, обр.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Фрида.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Игры с пением. </w:t>
      </w:r>
      <w:r w:rsidRPr="00161CCA">
        <w:rPr>
          <w:rFonts w:ascii="Times New Roman" w:eastAsia="Times New Roman" w:hAnsi="Times New Roman" w:cs="Times New Roman"/>
          <w:sz w:val="24"/>
          <w:szCs w:val="24"/>
        </w:rPr>
        <w:t>«Колпачок», «Ворон», рус. нар. песни; «Заинька», рус. нар. песня, обраб. 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Римского-Корсакова;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тоненький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ледок»,</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Рубца;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Музыкально-дидактические</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игры</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Развитие</w:t>
      </w:r>
      <w:r w:rsidRPr="00161CCA">
        <w:rPr>
          <w:rFonts w:ascii="Times New Roman" w:eastAsia="Times New Roman" w:hAnsi="Times New Roman" w:cs="Times New Roman"/>
          <w:i/>
          <w:spacing w:val="49"/>
          <w:sz w:val="24"/>
          <w:szCs w:val="24"/>
        </w:rPr>
        <w:t xml:space="preserve"> </w:t>
      </w:r>
      <w:r w:rsidRPr="00161CCA">
        <w:rPr>
          <w:rFonts w:ascii="Times New Roman" w:eastAsia="Times New Roman" w:hAnsi="Times New Roman" w:cs="Times New Roman"/>
          <w:i/>
          <w:sz w:val="24"/>
          <w:szCs w:val="24"/>
        </w:rPr>
        <w:t>звуковысотного</w:t>
      </w:r>
      <w:r w:rsidRPr="00161CCA">
        <w:rPr>
          <w:rFonts w:ascii="Times New Roman" w:eastAsia="Times New Roman" w:hAnsi="Times New Roman" w:cs="Times New Roman"/>
          <w:i/>
          <w:spacing w:val="52"/>
          <w:sz w:val="24"/>
          <w:szCs w:val="24"/>
        </w:rPr>
        <w:t xml:space="preserve"> </w:t>
      </w:r>
      <w:r w:rsidRPr="00161CCA">
        <w:rPr>
          <w:rFonts w:ascii="Times New Roman" w:eastAsia="Times New Roman" w:hAnsi="Times New Roman" w:cs="Times New Roman"/>
          <w:i/>
          <w:sz w:val="24"/>
          <w:szCs w:val="24"/>
        </w:rPr>
        <w:t>слуха.</w:t>
      </w:r>
      <w:r w:rsidRPr="00161CCA">
        <w:rPr>
          <w:rFonts w:ascii="Times New Roman" w:eastAsia="Times New Roman" w:hAnsi="Times New Roman" w:cs="Times New Roman"/>
          <w:i/>
          <w:spacing w:val="57"/>
          <w:sz w:val="24"/>
          <w:szCs w:val="24"/>
        </w:rPr>
        <w:t xml:space="preserve"> </w:t>
      </w:r>
      <w:r w:rsidRPr="00161CCA">
        <w:rPr>
          <w:rFonts w:ascii="Times New Roman" w:eastAsia="Times New Roman" w:hAnsi="Times New Roman" w:cs="Times New Roman"/>
          <w:sz w:val="24"/>
          <w:szCs w:val="24"/>
        </w:rPr>
        <w:t>«Музыкальное</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лото»,</w:t>
      </w:r>
      <w:r w:rsidRPr="00161CCA">
        <w:rPr>
          <w:rFonts w:ascii="Times New Roman" w:eastAsia="Times New Roman" w:hAnsi="Times New Roman" w:cs="Times New Roman"/>
          <w:spacing w:val="56"/>
          <w:sz w:val="24"/>
          <w:szCs w:val="24"/>
        </w:rPr>
        <w:t xml:space="preserve"> </w:t>
      </w:r>
      <w:r w:rsidRPr="00161CCA">
        <w:rPr>
          <w:rFonts w:ascii="Times New Roman" w:eastAsia="Times New Roman" w:hAnsi="Times New Roman" w:cs="Times New Roman"/>
          <w:sz w:val="24"/>
          <w:szCs w:val="24"/>
        </w:rPr>
        <w:t>«Ступеньки»,</w:t>
      </w:r>
      <w:r w:rsidRPr="00161CCA">
        <w:rPr>
          <w:rFonts w:ascii="Times New Roman" w:eastAsia="Times New Roman" w:hAnsi="Times New Roman" w:cs="Times New Roman"/>
          <w:spacing w:val="59"/>
          <w:sz w:val="24"/>
          <w:szCs w:val="24"/>
        </w:rPr>
        <w:t xml:space="preserve"> </w:t>
      </w:r>
      <w:r w:rsidRPr="00161CCA">
        <w:rPr>
          <w:rFonts w:ascii="Times New Roman" w:eastAsia="Times New Roman" w:hAnsi="Times New Roman" w:cs="Times New Roman"/>
          <w:sz w:val="24"/>
          <w:szCs w:val="24"/>
        </w:rPr>
        <w:t>«Где</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мои</w:t>
      </w:r>
      <w:r w:rsidRPr="00161CCA">
        <w:rPr>
          <w:rFonts w:ascii="Times New Roman" w:eastAsia="Times New Roman" w:hAnsi="Times New Roman" w:cs="Times New Roman"/>
          <w:spacing w:val="52"/>
          <w:sz w:val="24"/>
          <w:szCs w:val="24"/>
        </w:rPr>
        <w:t xml:space="preserve"> </w:t>
      </w:r>
      <w:r w:rsidRPr="00161CCA">
        <w:rPr>
          <w:rFonts w:ascii="Times New Roman" w:eastAsia="Times New Roman" w:hAnsi="Times New Roman" w:cs="Times New Roman"/>
          <w:sz w:val="24"/>
          <w:szCs w:val="24"/>
        </w:rPr>
        <w:t>детки?», «Мама и детки». Развитие чувства ритма. «Определи по ритму», «Ритмические полоски», «Учись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танцевать»,</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«Ищи».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Развитие тембрового слуха. </w:t>
      </w:r>
      <w:r w:rsidRPr="00161CCA">
        <w:rPr>
          <w:rFonts w:ascii="Times New Roman" w:eastAsia="Times New Roman" w:hAnsi="Times New Roman" w:cs="Times New Roman"/>
          <w:sz w:val="24"/>
          <w:szCs w:val="24"/>
        </w:rPr>
        <w:t>«На чем играю?», «Музыкальные загадки», «Музыкальный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домик».</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Развитие</w:t>
      </w:r>
      <w:r w:rsidRPr="00161CCA">
        <w:rPr>
          <w:rFonts w:ascii="Times New Roman" w:eastAsia="Times New Roman" w:hAnsi="Times New Roman" w:cs="Times New Roman"/>
          <w:i/>
          <w:spacing w:val="-6"/>
          <w:sz w:val="24"/>
          <w:szCs w:val="24"/>
        </w:rPr>
        <w:t xml:space="preserve"> </w:t>
      </w:r>
      <w:r w:rsidRPr="00161CCA">
        <w:rPr>
          <w:rFonts w:ascii="Times New Roman" w:eastAsia="Times New Roman" w:hAnsi="Times New Roman" w:cs="Times New Roman"/>
          <w:i/>
          <w:sz w:val="24"/>
          <w:szCs w:val="24"/>
        </w:rPr>
        <w:t>диатонического</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слуха</w:t>
      </w:r>
      <w:r w:rsidRPr="00161CCA">
        <w:rPr>
          <w:rFonts w:ascii="Times New Roman" w:eastAsia="Times New Roman" w:hAnsi="Times New Roman" w:cs="Times New Roman"/>
          <w:sz w:val="24"/>
          <w:szCs w:val="24"/>
        </w:rPr>
        <w:t>. «Громко,</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тихо</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запоем», «Звенящие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колокольчики».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Развитие</w:t>
      </w:r>
      <w:r w:rsidRPr="00161CCA">
        <w:rPr>
          <w:rFonts w:ascii="Times New Roman" w:eastAsia="Times New Roman" w:hAnsi="Times New Roman" w:cs="Times New Roman"/>
          <w:i/>
          <w:spacing w:val="12"/>
          <w:sz w:val="24"/>
          <w:szCs w:val="24"/>
        </w:rPr>
        <w:t xml:space="preserve"> </w:t>
      </w:r>
      <w:r w:rsidRPr="00161CCA">
        <w:rPr>
          <w:rFonts w:ascii="Times New Roman" w:eastAsia="Times New Roman" w:hAnsi="Times New Roman" w:cs="Times New Roman"/>
          <w:i/>
          <w:sz w:val="24"/>
          <w:szCs w:val="24"/>
        </w:rPr>
        <w:t>восприятия</w:t>
      </w:r>
      <w:r w:rsidRPr="00161CCA">
        <w:rPr>
          <w:rFonts w:ascii="Times New Roman" w:eastAsia="Times New Roman" w:hAnsi="Times New Roman" w:cs="Times New Roman"/>
          <w:i/>
          <w:spacing w:val="15"/>
          <w:sz w:val="24"/>
          <w:szCs w:val="24"/>
        </w:rPr>
        <w:t xml:space="preserve"> </w:t>
      </w:r>
      <w:r w:rsidRPr="00161CCA">
        <w:rPr>
          <w:rFonts w:ascii="Times New Roman" w:eastAsia="Times New Roman" w:hAnsi="Times New Roman" w:cs="Times New Roman"/>
          <w:i/>
          <w:sz w:val="24"/>
          <w:szCs w:val="24"/>
        </w:rPr>
        <w:t>музыки</w:t>
      </w:r>
      <w:r w:rsidRPr="00161CCA">
        <w:rPr>
          <w:rFonts w:ascii="Times New Roman" w:eastAsia="Times New Roman" w:hAnsi="Times New Roman" w:cs="Times New Roman"/>
          <w:i/>
          <w:spacing w:val="13"/>
          <w:sz w:val="24"/>
          <w:szCs w:val="24"/>
        </w:rPr>
        <w:t xml:space="preserve"> </w:t>
      </w:r>
      <w:r w:rsidRPr="00161CCA">
        <w:rPr>
          <w:rFonts w:ascii="Times New Roman" w:eastAsia="Times New Roman" w:hAnsi="Times New Roman" w:cs="Times New Roman"/>
          <w:i/>
          <w:sz w:val="24"/>
          <w:szCs w:val="24"/>
        </w:rPr>
        <w:t>и</w:t>
      </w:r>
      <w:r w:rsidRPr="00161CCA">
        <w:rPr>
          <w:rFonts w:ascii="Times New Roman" w:eastAsia="Times New Roman" w:hAnsi="Times New Roman" w:cs="Times New Roman"/>
          <w:i/>
          <w:spacing w:val="14"/>
          <w:sz w:val="24"/>
          <w:szCs w:val="24"/>
        </w:rPr>
        <w:t xml:space="preserve"> </w:t>
      </w:r>
      <w:r w:rsidRPr="00161CCA">
        <w:rPr>
          <w:rFonts w:ascii="Times New Roman" w:eastAsia="Times New Roman" w:hAnsi="Times New Roman" w:cs="Times New Roman"/>
          <w:i/>
          <w:sz w:val="24"/>
          <w:szCs w:val="24"/>
        </w:rPr>
        <w:t>музыкальной</w:t>
      </w:r>
      <w:r w:rsidRPr="00161CCA">
        <w:rPr>
          <w:rFonts w:ascii="Times New Roman" w:eastAsia="Times New Roman" w:hAnsi="Times New Roman" w:cs="Times New Roman"/>
          <w:i/>
          <w:spacing w:val="11"/>
          <w:sz w:val="24"/>
          <w:szCs w:val="24"/>
        </w:rPr>
        <w:t xml:space="preserve"> </w:t>
      </w:r>
      <w:r w:rsidRPr="00161CCA">
        <w:rPr>
          <w:rFonts w:ascii="Times New Roman" w:eastAsia="Times New Roman" w:hAnsi="Times New Roman" w:cs="Times New Roman"/>
          <w:i/>
          <w:sz w:val="24"/>
          <w:szCs w:val="24"/>
        </w:rPr>
        <w:t>памяти</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«Будь</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внимательным»,</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«Буратино», «Музыкальный</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магазин»,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«Времена</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«Наши</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песни».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Инсценировки и музыкальные спектакли. </w:t>
      </w:r>
      <w:r w:rsidRPr="00161CCA">
        <w:rPr>
          <w:rFonts w:ascii="Times New Roman" w:eastAsia="Times New Roman" w:hAnsi="Times New Roman" w:cs="Times New Roman"/>
          <w:sz w:val="24"/>
          <w:szCs w:val="24"/>
        </w:rPr>
        <w:t>«Где был, Иванушка?», рус. нар. мелодия, обраб.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 Иорданского; «Моя любимая кукла», автор Т. Коренева;«Полянка» (музыкальная играсказка),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муз.Т. Вилькорейской.</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Развитие</w:t>
      </w:r>
      <w:r w:rsidRPr="00161CCA">
        <w:rPr>
          <w:rFonts w:ascii="Times New Roman" w:eastAsia="Times New Roman" w:hAnsi="Times New Roman" w:cs="Times New Roman"/>
          <w:i/>
          <w:spacing w:val="49"/>
          <w:sz w:val="24"/>
          <w:szCs w:val="24"/>
        </w:rPr>
        <w:t xml:space="preserve"> </w:t>
      </w:r>
      <w:r w:rsidRPr="00161CCA">
        <w:rPr>
          <w:rFonts w:ascii="Times New Roman" w:eastAsia="Times New Roman" w:hAnsi="Times New Roman" w:cs="Times New Roman"/>
          <w:i/>
          <w:sz w:val="24"/>
          <w:szCs w:val="24"/>
        </w:rPr>
        <w:t>танцевально-игрового</w:t>
      </w:r>
      <w:r w:rsidRPr="00161CCA">
        <w:rPr>
          <w:rFonts w:ascii="Times New Roman" w:eastAsia="Times New Roman" w:hAnsi="Times New Roman" w:cs="Times New Roman"/>
          <w:i/>
          <w:spacing w:val="50"/>
          <w:sz w:val="24"/>
          <w:szCs w:val="24"/>
        </w:rPr>
        <w:t xml:space="preserve"> </w:t>
      </w:r>
      <w:r w:rsidRPr="00161CCA">
        <w:rPr>
          <w:rFonts w:ascii="Times New Roman" w:eastAsia="Times New Roman" w:hAnsi="Times New Roman" w:cs="Times New Roman"/>
          <w:i/>
          <w:sz w:val="24"/>
          <w:szCs w:val="24"/>
        </w:rPr>
        <w:t>творчества.</w:t>
      </w:r>
      <w:r w:rsidRPr="00161CCA">
        <w:rPr>
          <w:rFonts w:ascii="Times New Roman" w:eastAsia="Times New Roman" w:hAnsi="Times New Roman" w:cs="Times New Roman"/>
          <w:i/>
          <w:spacing w:val="53"/>
          <w:sz w:val="24"/>
          <w:szCs w:val="24"/>
        </w:rPr>
        <w:t xml:space="preserve"> </w:t>
      </w:r>
      <w:r w:rsidRPr="00161CCA">
        <w:rPr>
          <w:rFonts w:ascii="Times New Roman" w:eastAsia="Times New Roman" w:hAnsi="Times New Roman" w:cs="Times New Roman"/>
          <w:i/>
          <w:sz w:val="24"/>
          <w:szCs w:val="24"/>
        </w:rPr>
        <w:t>«</w:t>
      </w:r>
      <w:r w:rsidRPr="00161CCA">
        <w:rPr>
          <w:rFonts w:ascii="Times New Roman" w:eastAsia="Times New Roman" w:hAnsi="Times New Roman" w:cs="Times New Roman"/>
          <w:sz w:val="24"/>
          <w:szCs w:val="24"/>
        </w:rPr>
        <w:t>Я</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полю,</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полю</w:t>
      </w:r>
      <w:r w:rsidRPr="00161CCA">
        <w:rPr>
          <w:rFonts w:ascii="Times New Roman" w:eastAsia="Times New Roman" w:hAnsi="Times New Roman" w:cs="Times New Roman"/>
          <w:spacing w:val="52"/>
          <w:sz w:val="24"/>
          <w:szCs w:val="24"/>
        </w:rPr>
        <w:t xml:space="preserve"> </w:t>
      </w:r>
      <w:r w:rsidRPr="00161CCA">
        <w:rPr>
          <w:rFonts w:ascii="Times New Roman" w:eastAsia="Times New Roman" w:hAnsi="Times New Roman" w:cs="Times New Roman"/>
          <w:sz w:val="24"/>
          <w:szCs w:val="24"/>
        </w:rPr>
        <w:t>лук»,</w:t>
      </w:r>
      <w:r w:rsidRPr="00161CCA">
        <w:rPr>
          <w:rFonts w:ascii="Times New Roman" w:eastAsia="Times New Roman" w:hAnsi="Times New Roman" w:cs="Times New Roman"/>
          <w:spacing w:val="55"/>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Тиличеевой; «Вальс кошки», муз. В. Золотарева; «Гори, гори ясно!», рус. нар. мелодия, обраб. Р. Рустамова; «А</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 лугу»,</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рус. нар. мелодия, обраб. 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Смирновой.</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Игра</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на</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детских</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музыкальных</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инструментах.</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«Дон-дон»,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Рустамова;«Гори,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ясно!»,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мелодия;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««Часики»,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 Вольфензона;</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от 6</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лет</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до</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7</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Слушание.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«Колыбельная»,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Моцарта;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«Осень»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цикла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«Времена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Вивальди);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«Октябрь» (из цикла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«Времена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 П. Чайковского);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«Детская полька», муз. 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Глинки;</w:t>
      </w:r>
      <w:r w:rsidRPr="00161CCA">
        <w:rPr>
          <w:rFonts w:ascii="Times New Roman" w:eastAsia="Times New Roman" w:hAnsi="Times New Roman" w:cs="Times New Roman"/>
          <w:spacing w:val="64"/>
          <w:sz w:val="24"/>
          <w:szCs w:val="24"/>
        </w:rPr>
        <w:t xml:space="preserve"> </w:t>
      </w:r>
      <w:r w:rsidRPr="00161CCA">
        <w:rPr>
          <w:rFonts w:ascii="Times New Roman" w:eastAsia="Times New Roman" w:hAnsi="Times New Roman" w:cs="Times New Roman"/>
          <w:sz w:val="24"/>
          <w:szCs w:val="24"/>
        </w:rPr>
        <w:t>«Море»,</w:t>
      </w:r>
      <w:r w:rsidRPr="00161CCA">
        <w:rPr>
          <w:rFonts w:ascii="Times New Roman" w:eastAsia="Times New Roman" w:hAnsi="Times New Roman" w:cs="Times New Roman"/>
          <w:spacing w:val="69"/>
          <w:sz w:val="24"/>
          <w:szCs w:val="24"/>
        </w:rPr>
        <w:t xml:space="preserve"> </w:t>
      </w:r>
      <w:r w:rsidRPr="00161CCA">
        <w:rPr>
          <w:rFonts w:ascii="Times New Roman" w:eastAsia="Times New Roman" w:hAnsi="Times New Roman" w:cs="Times New Roman"/>
          <w:sz w:val="24"/>
          <w:szCs w:val="24"/>
        </w:rPr>
        <w:t>«Белка»,</w:t>
      </w:r>
      <w:r w:rsidRPr="00161CCA">
        <w:rPr>
          <w:rFonts w:ascii="Times New Roman" w:eastAsia="Times New Roman" w:hAnsi="Times New Roman" w:cs="Times New Roman"/>
          <w:spacing w:val="62"/>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62"/>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64"/>
          <w:sz w:val="24"/>
          <w:szCs w:val="24"/>
        </w:rPr>
        <w:t xml:space="preserve"> </w:t>
      </w:r>
      <w:r w:rsidRPr="00161CCA">
        <w:rPr>
          <w:rFonts w:ascii="Times New Roman" w:eastAsia="Times New Roman" w:hAnsi="Times New Roman" w:cs="Times New Roman"/>
          <w:sz w:val="24"/>
          <w:szCs w:val="24"/>
        </w:rPr>
        <w:t>Римского-Корсакова</w:t>
      </w:r>
      <w:r w:rsidRPr="00161CCA">
        <w:rPr>
          <w:rFonts w:ascii="Times New Roman" w:eastAsia="Times New Roman" w:hAnsi="Times New Roman" w:cs="Times New Roman"/>
          <w:spacing w:val="63"/>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64"/>
          <w:sz w:val="24"/>
          <w:szCs w:val="24"/>
        </w:rPr>
        <w:t xml:space="preserve"> </w:t>
      </w:r>
      <w:r w:rsidRPr="00161CCA">
        <w:rPr>
          <w:rFonts w:ascii="Times New Roman" w:eastAsia="Times New Roman" w:hAnsi="Times New Roman" w:cs="Times New Roman"/>
          <w:sz w:val="24"/>
          <w:szCs w:val="24"/>
        </w:rPr>
        <w:t>оперы</w:t>
      </w:r>
      <w:r w:rsidRPr="00161CCA">
        <w:rPr>
          <w:rFonts w:ascii="Times New Roman" w:eastAsia="Times New Roman" w:hAnsi="Times New Roman" w:cs="Times New Roman"/>
          <w:spacing w:val="67"/>
          <w:sz w:val="24"/>
          <w:szCs w:val="24"/>
        </w:rPr>
        <w:t xml:space="preserve"> </w:t>
      </w:r>
      <w:r w:rsidRPr="00161CCA">
        <w:rPr>
          <w:rFonts w:ascii="Times New Roman" w:eastAsia="Times New Roman" w:hAnsi="Times New Roman" w:cs="Times New Roman"/>
          <w:sz w:val="24"/>
          <w:szCs w:val="24"/>
        </w:rPr>
        <w:t>«Сказка</w:t>
      </w:r>
      <w:r w:rsidRPr="00161CCA">
        <w:rPr>
          <w:rFonts w:ascii="Times New Roman" w:eastAsia="Times New Roman" w:hAnsi="Times New Roman" w:cs="Times New Roman"/>
          <w:spacing w:val="62"/>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62"/>
          <w:sz w:val="24"/>
          <w:szCs w:val="24"/>
        </w:rPr>
        <w:t xml:space="preserve"> </w:t>
      </w:r>
      <w:r w:rsidRPr="00161CCA">
        <w:rPr>
          <w:rFonts w:ascii="Times New Roman" w:eastAsia="Times New Roman" w:hAnsi="Times New Roman" w:cs="Times New Roman"/>
          <w:sz w:val="24"/>
          <w:szCs w:val="24"/>
        </w:rPr>
        <w:t>царе</w:t>
      </w:r>
      <w:r w:rsidRPr="00161CCA">
        <w:rPr>
          <w:rFonts w:ascii="Times New Roman" w:eastAsia="Times New Roman" w:hAnsi="Times New Roman" w:cs="Times New Roman"/>
          <w:spacing w:val="62"/>
          <w:sz w:val="24"/>
          <w:szCs w:val="24"/>
        </w:rPr>
        <w:t xml:space="preserve"> </w:t>
      </w:r>
      <w:r w:rsidRPr="00161CCA">
        <w:rPr>
          <w:rFonts w:ascii="Times New Roman" w:eastAsia="Times New Roman" w:hAnsi="Times New Roman" w:cs="Times New Roman"/>
          <w:sz w:val="24"/>
          <w:szCs w:val="24"/>
        </w:rPr>
        <w:t>Салтане»); «Табакерочный</w:t>
      </w:r>
      <w:r w:rsidRPr="00161CCA">
        <w:rPr>
          <w:rFonts w:ascii="Times New Roman" w:eastAsia="Times New Roman" w:hAnsi="Times New Roman" w:cs="Times New Roman"/>
          <w:spacing w:val="62"/>
          <w:sz w:val="24"/>
          <w:szCs w:val="24"/>
        </w:rPr>
        <w:t xml:space="preserve"> </w:t>
      </w:r>
      <w:r w:rsidRPr="00161CCA">
        <w:rPr>
          <w:rFonts w:ascii="Times New Roman" w:eastAsia="Times New Roman" w:hAnsi="Times New Roman" w:cs="Times New Roman"/>
          <w:sz w:val="24"/>
          <w:szCs w:val="24"/>
        </w:rPr>
        <w:t>вальс»,</w:t>
      </w:r>
      <w:r w:rsidRPr="00161CCA">
        <w:rPr>
          <w:rFonts w:ascii="Times New Roman" w:eastAsia="Times New Roman" w:hAnsi="Times New Roman" w:cs="Times New Roman"/>
          <w:spacing w:val="62"/>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62"/>
          <w:sz w:val="24"/>
          <w:szCs w:val="24"/>
        </w:rPr>
        <w:t xml:space="preserve"> </w:t>
      </w:r>
      <w:r w:rsidRPr="00161CCA">
        <w:rPr>
          <w:rFonts w:ascii="Times New Roman" w:eastAsia="Times New Roman" w:hAnsi="Times New Roman" w:cs="Times New Roman"/>
          <w:sz w:val="24"/>
          <w:szCs w:val="24"/>
        </w:rPr>
        <w:t>Даргомыжского;</w:t>
      </w:r>
      <w:r w:rsidRPr="00161CCA">
        <w:rPr>
          <w:rFonts w:ascii="Times New Roman" w:eastAsia="Times New Roman" w:hAnsi="Times New Roman" w:cs="Times New Roman"/>
          <w:spacing w:val="67"/>
          <w:sz w:val="24"/>
          <w:szCs w:val="24"/>
        </w:rPr>
        <w:t xml:space="preserve"> </w:t>
      </w:r>
      <w:r w:rsidRPr="00161CCA">
        <w:rPr>
          <w:rFonts w:ascii="Times New Roman" w:eastAsia="Times New Roman" w:hAnsi="Times New Roman" w:cs="Times New Roman"/>
          <w:sz w:val="24"/>
          <w:szCs w:val="24"/>
        </w:rPr>
        <w:t>«Итальянская</w:t>
      </w:r>
      <w:r w:rsidRPr="00161CCA">
        <w:rPr>
          <w:rFonts w:ascii="Times New Roman" w:eastAsia="Times New Roman" w:hAnsi="Times New Roman" w:cs="Times New Roman"/>
          <w:spacing w:val="62"/>
          <w:sz w:val="24"/>
          <w:szCs w:val="24"/>
        </w:rPr>
        <w:t xml:space="preserve"> </w:t>
      </w:r>
      <w:r w:rsidRPr="00161CCA">
        <w:rPr>
          <w:rFonts w:ascii="Times New Roman" w:eastAsia="Times New Roman" w:hAnsi="Times New Roman" w:cs="Times New Roman"/>
          <w:sz w:val="24"/>
          <w:szCs w:val="24"/>
        </w:rPr>
        <w:t>полька»,</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62"/>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62"/>
          <w:sz w:val="24"/>
          <w:szCs w:val="24"/>
        </w:rPr>
        <w:t xml:space="preserve"> </w:t>
      </w:r>
      <w:r w:rsidRPr="00161CCA">
        <w:rPr>
          <w:rFonts w:ascii="Times New Roman" w:eastAsia="Times New Roman" w:hAnsi="Times New Roman" w:cs="Times New Roman"/>
          <w:sz w:val="24"/>
          <w:szCs w:val="24"/>
        </w:rPr>
        <w:lastRenderedPageBreak/>
        <w:t>Рахманинова; «Танец с саблями», муз. А. Хачатуряна; «Кавалерийская», муз. Д. Кабалевского; «Пляска птиц»,</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Римского-Корсакова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оперы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«Снегурочка»);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«Рассвет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Москве-реке»,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Мусоргского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(вступление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опере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«Хованщина»);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«Лето»</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цикла «Времена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года»</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Вивальди.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Пение</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 на развитие слуха и голоса</w:t>
      </w:r>
      <w:r w:rsidRPr="00161CCA">
        <w:rPr>
          <w:rFonts w:ascii="Times New Roman" w:eastAsia="Times New Roman" w:hAnsi="Times New Roman" w:cs="Times New Roman"/>
          <w:sz w:val="24"/>
          <w:szCs w:val="24"/>
        </w:rPr>
        <w:t>. «Бубенчики», «Наш дом», «Дудка», «Кукушечка»,</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муз. Е. Тиличеевой, сл. М. Долинова; «В школу», муз. Е. Тиличеевой, сл. М. Долинова; «Котя-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коток», «Колыбельная», «Горошина», муз. В. Карасевой; «Качели», муз. Е. Тиличеевой, сл. 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Долинова;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Песни.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«Листопад»,</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муз. Т. Попатенко, сл. Е. Авдиенко;</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«Здравствуй, Родина моя!», 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Ю. Чичкова, сл. К. Ибряева; «Зимняя песенка», муз. М. Kpaсева, сл. С. Вышеславцевой; «Елка»,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 Е. Тиличеевой, сл. Е. Шмановой; сл. З. Петровой; «Самая хорошая», муз. В. Иванникова, 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 Фадеевой; «Хорошо у нас в саду», муз. В. Герчик, сл. А. Пришельца; «Новогодний хоровод»,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 Т. Попатенко; «Новогодняя хороводная», муз. С. Шнайдера; «Песенка про бабушку», «Брат-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солдат»,</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 Парцхаладзе;</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«Пришла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весна»,</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муз. З.</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Левиной, 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 Некрасовой;</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свиданья, детский сад», муз. Ю. Слонова, сл. B. Малкова; «Мы теперь ученики», муз. Г. Струве; «Праздник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Победы»,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Парцхаладзе;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 Москве»,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 Г.</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Свиридова;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Песенное творчество.</w:t>
      </w:r>
      <w:r w:rsidRPr="00161CCA">
        <w:rPr>
          <w:rFonts w:ascii="Times New Roman" w:eastAsia="Times New Roman" w:hAnsi="Times New Roman" w:cs="Times New Roman"/>
          <w:i/>
          <w:spacing w:val="60"/>
          <w:sz w:val="24"/>
          <w:szCs w:val="24"/>
        </w:rPr>
        <w:t xml:space="preserve"> </w:t>
      </w:r>
      <w:r w:rsidRPr="00161CCA">
        <w:rPr>
          <w:rFonts w:ascii="Times New Roman" w:eastAsia="Times New Roman" w:hAnsi="Times New Roman" w:cs="Times New Roman"/>
          <w:sz w:val="24"/>
          <w:szCs w:val="24"/>
        </w:rPr>
        <w:t>«Веселая песенка», муз. Г.Струве, сл. В. Викторова; «Плясовая»,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 Ломовой;</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«Весной»,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 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Зингера;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Музыкально-ритмические</w:t>
      </w:r>
      <w:r w:rsidRPr="00161CCA">
        <w:rPr>
          <w:rFonts w:ascii="Times New Roman" w:eastAsia="Times New Roman" w:hAnsi="Times New Roman" w:cs="Times New Roman"/>
          <w:i/>
          <w:spacing w:val="-7"/>
          <w:sz w:val="24"/>
          <w:szCs w:val="24"/>
        </w:rPr>
        <w:t xml:space="preserve"> </w:t>
      </w:r>
      <w:r w:rsidRPr="00161CCA">
        <w:rPr>
          <w:rFonts w:ascii="Times New Roman" w:eastAsia="Times New Roman" w:hAnsi="Times New Roman" w:cs="Times New Roman"/>
          <w:i/>
          <w:sz w:val="24"/>
          <w:szCs w:val="24"/>
        </w:rPr>
        <w:t>движения</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w:t>
      </w:r>
      <w:r w:rsidRPr="00161CCA">
        <w:rPr>
          <w:rFonts w:ascii="Times New Roman" w:eastAsia="Times New Roman" w:hAnsi="Times New Roman" w:cs="Times New Roman"/>
          <w:sz w:val="24"/>
          <w:szCs w:val="24"/>
        </w:rPr>
        <w:t>. «Марш», муз. М. Робера; «Бег», «Цветные флажки», муз. Е. Тиличеевой; «Кто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лучше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скачет?»,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«Шагают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девочки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мальчики»,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Золотарева; поднимай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скрещивай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флажки («Этюд», муз. К. Гуритта); полоскать платочки: «Ой, утушка луговая», рус. нар. мелодия,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Ломовой;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«Упражнение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кубиками»,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Соснина;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«Упражнение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лентой»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(«Игровая»,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Кишко).</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Этюды. </w:t>
      </w:r>
      <w:r w:rsidRPr="00161CCA">
        <w:rPr>
          <w:rFonts w:ascii="Times New Roman" w:eastAsia="Times New Roman" w:hAnsi="Times New Roman" w:cs="Times New Roman"/>
          <w:sz w:val="24"/>
          <w:szCs w:val="24"/>
        </w:rPr>
        <w:t>«Медведи пляшут», муз. М. Красева; Показывай направление («Марш», муз. 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Кабалевского);</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каждая</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пара</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пляшет</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по-своему</w:t>
      </w:r>
      <w:r w:rsidRPr="00161CCA">
        <w:rPr>
          <w:rFonts w:ascii="Times New Roman" w:eastAsia="Times New Roman" w:hAnsi="Times New Roman" w:cs="Times New Roman"/>
          <w:spacing w:val="32"/>
          <w:sz w:val="24"/>
          <w:szCs w:val="24"/>
        </w:rPr>
        <w:t xml:space="preserve"> </w:t>
      </w:r>
      <w:r w:rsidRPr="00161CCA">
        <w:rPr>
          <w:rFonts w:ascii="Times New Roman" w:eastAsia="Times New Roman" w:hAnsi="Times New Roman" w:cs="Times New Roman"/>
          <w:sz w:val="24"/>
          <w:szCs w:val="24"/>
        </w:rPr>
        <w:t>(«Ах</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ты,</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береза»,</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мелодия); «Попрыгунья»,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«Лягушки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аисты»,</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Витлина;</w:t>
      </w:r>
      <w:r w:rsidRPr="00161CCA">
        <w:rPr>
          <w:rFonts w:ascii="Times New Roman" w:eastAsia="Times New Roman" w:hAnsi="Times New Roman" w:cs="Times New Roman"/>
          <w:spacing w:val="-2"/>
          <w:sz w:val="24"/>
          <w:szCs w:val="24"/>
        </w:rPr>
        <w:t xml:space="preserve"> </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Танцы и пляски</w:t>
      </w:r>
      <w:r w:rsidRPr="00161CCA">
        <w:rPr>
          <w:rFonts w:ascii="Times New Roman" w:eastAsia="Times New Roman" w:hAnsi="Times New Roman" w:cs="Times New Roman"/>
          <w:sz w:val="24"/>
          <w:szCs w:val="24"/>
        </w:rPr>
        <w:t>. «Задорный танец», муз. В. Золотарева; «Полька», муз. В. Косенко; «Вальс»,</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муз. Е. Макарова; «Яблочко», муз. Р. Глиэра (из балета «Красный мак»); «Прялица», рус. 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мелодия,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 Ломовой;</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«Сударушка»,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 мелодия,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Ю. Слонова.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Характерные</w:t>
      </w:r>
      <w:r w:rsidRPr="00161CCA">
        <w:rPr>
          <w:rFonts w:ascii="Times New Roman" w:eastAsia="Times New Roman" w:hAnsi="Times New Roman" w:cs="Times New Roman"/>
          <w:i/>
          <w:spacing w:val="-5"/>
          <w:sz w:val="24"/>
          <w:szCs w:val="24"/>
        </w:rPr>
        <w:t xml:space="preserve"> </w:t>
      </w:r>
      <w:r w:rsidRPr="00161CCA">
        <w:rPr>
          <w:rFonts w:ascii="Times New Roman" w:eastAsia="Times New Roman" w:hAnsi="Times New Roman" w:cs="Times New Roman"/>
          <w:i/>
          <w:sz w:val="24"/>
          <w:szCs w:val="24"/>
        </w:rPr>
        <w:t>танцы.</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sz w:val="24"/>
          <w:szCs w:val="24"/>
        </w:rPr>
        <w:t>«Танец</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снежинок»,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Жилина;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«Выход</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пляске</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медвежат»,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 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Красева;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«Матрешки»,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Ю.</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Слонова,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Л.</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Некрасовой.</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Хороводы</w:t>
      </w:r>
      <w:r w:rsidRPr="00161CCA">
        <w:rPr>
          <w:rFonts w:ascii="Times New Roman" w:eastAsia="Times New Roman" w:hAnsi="Times New Roman" w:cs="Times New Roman"/>
          <w:sz w:val="24"/>
          <w:szCs w:val="24"/>
        </w:rPr>
        <w:t>. «Выйду ль я на реченьку», рус. нар. песня, обраб. В. Иванникова; «На горе-то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калина», рус. нар. мелодия, обраб. А. Новикова; «Во саду ли, в огороде», рус. нар. мелодия, обраб.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Арсеева.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Музыкальные</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игры</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Игры</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мыши»,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Ломовой;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скорей?»,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Шварца;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погремушками», муз. Ф. Шуберта «Экоссез»; «Поездка», «Пастух и козлята», рус. нар. песня,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 Трутовского.</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Игры с пением</w:t>
      </w:r>
      <w:r w:rsidRPr="00161CCA">
        <w:rPr>
          <w:rFonts w:ascii="Times New Roman" w:eastAsia="Times New Roman" w:hAnsi="Times New Roman" w:cs="Times New Roman"/>
          <w:sz w:val="24"/>
          <w:szCs w:val="24"/>
        </w:rPr>
        <w:t>. «Плетень», рус. нар. мелодия «Сеяли девушки», обр. И. Кишко; «Узнай 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голосу», муз. В. Ребикова («Пьеса»); «Теремок», рус. нар. песня; «Метелица», «Ой, вставала 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ранешенько», рус. нар. песни; «Ищи», муз. Т. Ломовой; «Со вьюном я хожу», рус. нар. песня,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обраб. А. Гречанинова; «Земелюшка-чернозем», рус. нар. песня; «Савка и Гришка», белорус. нар.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«Уж</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мосту-мосточку»,</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наших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ворот»,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«Камаринская»,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Быканова;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Музыкально-дидактические</w:t>
      </w:r>
      <w:r w:rsidRPr="00161CCA">
        <w:rPr>
          <w:rFonts w:ascii="Times New Roman" w:eastAsia="Times New Roman" w:hAnsi="Times New Roman" w:cs="Times New Roman"/>
          <w:i/>
          <w:spacing w:val="-5"/>
          <w:sz w:val="24"/>
          <w:szCs w:val="24"/>
        </w:rPr>
        <w:t xml:space="preserve"> </w:t>
      </w:r>
      <w:r w:rsidRPr="00161CCA">
        <w:rPr>
          <w:rFonts w:ascii="Times New Roman" w:eastAsia="Times New Roman" w:hAnsi="Times New Roman" w:cs="Times New Roman"/>
          <w:i/>
          <w:sz w:val="24"/>
          <w:szCs w:val="24"/>
        </w:rPr>
        <w:t>игры</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Развитие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звуковысотного</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слуха</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поросенка»,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«Подумай,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отгадай»,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«Звуки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разные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бывают»,</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«Веселые Петрушки».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Развитие чувства ритма</w:t>
      </w:r>
      <w:r w:rsidRPr="00161CCA">
        <w:rPr>
          <w:rFonts w:ascii="Times New Roman" w:eastAsia="Times New Roman" w:hAnsi="Times New Roman" w:cs="Times New Roman"/>
          <w:sz w:val="24"/>
          <w:szCs w:val="24"/>
        </w:rPr>
        <w:t>. «Прогулка в парк», «Выполни задание», «Определи по ритму».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Развитие</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тембрового</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слуха.</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«Угадай,</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чем</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играю»,</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«Рассказ</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музыкального</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 xml:space="preserve">инструмента», </w:t>
      </w:r>
      <w:r w:rsidRPr="00161CCA">
        <w:rPr>
          <w:rFonts w:ascii="Times New Roman" w:eastAsia="Times New Roman" w:hAnsi="Times New Roman" w:cs="Times New Roman"/>
          <w:sz w:val="24"/>
          <w:szCs w:val="24"/>
        </w:rPr>
        <w:lastRenderedPageBreak/>
        <w:t>«Музыкальный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домик».</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Развитие</w:t>
      </w:r>
      <w:r w:rsidRPr="00161CCA">
        <w:rPr>
          <w:rFonts w:ascii="Times New Roman" w:eastAsia="Times New Roman" w:hAnsi="Times New Roman" w:cs="Times New Roman"/>
          <w:i/>
          <w:spacing w:val="-6"/>
          <w:sz w:val="24"/>
          <w:szCs w:val="24"/>
        </w:rPr>
        <w:t xml:space="preserve"> </w:t>
      </w:r>
      <w:r w:rsidRPr="00161CCA">
        <w:rPr>
          <w:rFonts w:ascii="Times New Roman" w:eastAsia="Times New Roman" w:hAnsi="Times New Roman" w:cs="Times New Roman"/>
          <w:i/>
          <w:sz w:val="24"/>
          <w:szCs w:val="24"/>
        </w:rPr>
        <w:t>диатонического</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слуха</w:t>
      </w:r>
      <w:r w:rsidRPr="00161CCA">
        <w:rPr>
          <w:rFonts w:ascii="Times New Roman" w:eastAsia="Times New Roman" w:hAnsi="Times New Roman" w:cs="Times New Roman"/>
          <w:sz w:val="24"/>
          <w:szCs w:val="24"/>
        </w:rPr>
        <w:t>. «Громко-тихо</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запоем»,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«Звенящие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колокольчики,</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ищи».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Развитие</w:t>
      </w:r>
      <w:r w:rsidRPr="00161CCA">
        <w:rPr>
          <w:rFonts w:ascii="Times New Roman" w:eastAsia="Times New Roman" w:hAnsi="Times New Roman" w:cs="Times New Roman"/>
          <w:i/>
          <w:spacing w:val="46"/>
          <w:sz w:val="24"/>
          <w:szCs w:val="24"/>
        </w:rPr>
        <w:t xml:space="preserve"> </w:t>
      </w:r>
      <w:r w:rsidRPr="00161CCA">
        <w:rPr>
          <w:rFonts w:ascii="Times New Roman" w:eastAsia="Times New Roman" w:hAnsi="Times New Roman" w:cs="Times New Roman"/>
          <w:i/>
          <w:sz w:val="24"/>
          <w:szCs w:val="24"/>
        </w:rPr>
        <w:t>восприятия</w:t>
      </w:r>
      <w:r w:rsidRPr="00161CCA">
        <w:rPr>
          <w:rFonts w:ascii="Times New Roman" w:eastAsia="Times New Roman" w:hAnsi="Times New Roman" w:cs="Times New Roman"/>
          <w:i/>
          <w:spacing w:val="49"/>
          <w:sz w:val="24"/>
          <w:szCs w:val="24"/>
        </w:rPr>
        <w:t xml:space="preserve"> </w:t>
      </w:r>
      <w:r w:rsidRPr="00161CCA">
        <w:rPr>
          <w:rFonts w:ascii="Times New Roman" w:eastAsia="Times New Roman" w:hAnsi="Times New Roman" w:cs="Times New Roman"/>
          <w:i/>
          <w:sz w:val="24"/>
          <w:szCs w:val="24"/>
        </w:rPr>
        <w:t>музыки</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47"/>
          <w:sz w:val="24"/>
          <w:szCs w:val="24"/>
        </w:rPr>
        <w:t xml:space="preserve"> </w:t>
      </w:r>
      <w:r w:rsidRPr="00161CCA">
        <w:rPr>
          <w:rFonts w:ascii="Times New Roman" w:eastAsia="Times New Roman" w:hAnsi="Times New Roman" w:cs="Times New Roman"/>
          <w:sz w:val="24"/>
          <w:szCs w:val="24"/>
        </w:rPr>
        <w:t>лугу»,</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танец</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марш»,</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«Времена</w:t>
      </w:r>
      <w:r w:rsidRPr="00161CCA">
        <w:rPr>
          <w:rFonts w:ascii="Times New Roman" w:eastAsia="Times New Roman" w:hAnsi="Times New Roman" w:cs="Times New Roman"/>
          <w:spacing w:val="47"/>
          <w:sz w:val="24"/>
          <w:szCs w:val="24"/>
        </w:rPr>
        <w:t xml:space="preserve"> </w:t>
      </w:r>
      <w:r w:rsidRPr="00161CCA">
        <w:rPr>
          <w:rFonts w:ascii="Times New Roman" w:eastAsia="Times New Roman" w:hAnsi="Times New Roman" w:cs="Times New Roman"/>
          <w:sz w:val="24"/>
          <w:szCs w:val="24"/>
        </w:rPr>
        <w:t>года», «Наши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любимые</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произведения».</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Развитие</w:t>
      </w:r>
      <w:r w:rsidRPr="00161CCA">
        <w:rPr>
          <w:rFonts w:ascii="Times New Roman" w:eastAsia="Times New Roman" w:hAnsi="Times New Roman" w:cs="Times New Roman"/>
          <w:i/>
          <w:spacing w:val="58"/>
          <w:sz w:val="24"/>
          <w:szCs w:val="24"/>
        </w:rPr>
        <w:t xml:space="preserve"> </w:t>
      </w:r>
      <w:r w:rsidRPr="00161CCA">
        <w:rPr>
          <w:rFonts w:ascii="Times New Roman" w:eastAsia="Times New Roman" w:hAnsi="Times New Roman" w:cs="Times New Roman"/>
          <w:i/>
          <w:sz w:val="24"/>
          <w:szCs w:val="24"/>
        </w:rPr>
        <w:t>музыкальной</w:t>
      </w:r>
      <w:r w:rsidRPr="00161CCA">
        <w:rPr>
          <w:rFonts w:ascii="Times New Roman" w:eastAsia="Times New Roman" w:hAnsi="Times New Roman" w:cs="Times New Roman"/>
          <w:i/>
          <w:spacing w:val="59"/>
          <w:sz w:val="24"/>
          <w:szCs w:val="24"/>
        </w:rPr>
        <w:t xml:space="preserve"> </w:t>
      </w:r>
      <w:r w:rsidRPr="00161CCA">
        <w:rPr>
          <w:rFonts w:ascii="Times New Roman" w:eastAsia="Times New Roman" w:hAnsi="Times New Roman" w:cs="Times New Roman"/>
          <w:i/>
          <w:sz w:val="24"/>
          <w:szCs w:val="24"/>
        </w:rPr>
        <w:t>памяти</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«Назови</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композитора»,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«Угадай</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песню»,</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«Повтори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мелодию»,</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«Узнай произведение».</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Инсценировки</w:t>
      </w:r>
      <w:r w:rsidRPr="00161CCA">
        <w:rPr>
          <w:rFonts w:ascii="Times New Roman" w:eastAsia="Times New Roman" w:hAnsi="Times New Roman" w:cs="Times New Roman"/>
          <w:i/>
          <w:spacing w:val="6"/>
          <w:sz w:val="24"/>
          <w:szCs w:val="24"/>
        </w:rPr>
        <w:t xml:space="preserve"> </w:t>
      </w:r>
      <w:r w:rsidRPr="00161CCA">
        <w:rPr>
          <w:rFonts w:ascii="Times New Roman" w:eastAsia="Times New Roman" w:hAnsi="Times New Roman" w:cs="Times New Roman"/>
          <w:i/>
          <w:sz w:val="24"/>
          <w:szCs w:val="24"/>
        </w:rPr>
        <w:t>и</w:t>
      </w:r>
      <w:r w:rsidRPr="00161CCA">
        <w:rPr>
          <w:rFonts w:ascii="Times New Roman" w:eastAsia="Times New Roman" w:hAnsi="Times New Roman" w:cs="Times New Roman"/>
          <w:i/>
          <w:spacing w:val="7"/>
          <w:sz w:val="24"/>
          <w:szCs w:val="24"/>
        </w:rPr>
        <w:t xml:space="preserve"> </w:t>
      </w:r>
      <w:r w:rsidRPr="00161CCA">
        <w:rPr>
          <w:rFonts w:ascii="Times New Roman" w:eastAsia="Times New Roman" w:hAnsi="Times New Roman" w:cs="Times New Roman"/>
          <w:i/>
          <w:sz w:val="24"/>
          <w:szCs w:val="24"/>
        </w:rPr>
        <w:t>музыкальные</w:t>
      </w:r>
      <w:r w:rsidRPr="00161CCA">
        <w:rPr>
          <w:rFonts w:ascii="Times New Roman" w:eastAsia="Times New Roman" w:hAnsi="Times New Roman" w:cs="Times New Roman"/>
          <w:i/>
          <w:spacing w:val="5"/>
          <w:sz w:val="24"/>
          <w:szCs w:val="24"/>
        </w:rPr>
        <w:t xml:space="preserve"> </w:t>
      </w:r>
      <w:r w:rsidRPr="00161CCA">
        <w:rPr>
          <w:rFonts w:ascii="Times New Roman" w:eastAsia="Times New Roman" w:hAnsi="Times New Roman" w:cs="Times New Roman"/>
          <w:i/>
          <w:sz w:val="24"/>
          <w:szCs w:val="24"/>
        </w:rPr>
        <w:t>спектакли.</w:t>
      </w:r>
      <w:r w:rsidRPr="00161CCA">
        <w:rPr>
          <w:rFonts w:ascii="Times New Roman" w:eastAsia="Times New Roman" w:hAnsi="Times New Roman" w:cs="Times New Roman"/>
          <w:i/>
          <w:spacing w:val="15"/>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у</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наших</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у ворот»,</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мелодия,</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обр.</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Агафонникова;</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тоненький</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ледок»,</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зеленом</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лугу»,</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мелодия; «Заинька,</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выходи»,</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Тиличеевой;</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«Золушка»,</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авт.</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Т.</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Коренева,</w:t>
      </w:r>
      <w:r w:rsidRPr="00161CCA">
        <w:rPr>
          <w:rFonts w:ascii="Times New Roman" w:eastAsia="Times New Roman" w:hAnsi="Times New Roman" w:cs="Times New Roman"/>
          <w:spacing w:val="25"/>
          <w:sz w:val="24"/>
          <w:szCs w:val="24"/>
        </w:rPr>
        <w:t xml:space="preserve"> </w:t>
      </w:r>
      <w:r w:rsidRPr="00161CCA">
        <w:rPr>
          <w:rFonts w:ascii="Times New Roman" w:eastAsia="Times New Roman" w:hAnsi="Times New Roman" w:cs="Times New Roman"/>
          <w:sz w:val="24"/>
          <w:szCs w:val="24"/>
        </w:rPr>
        <w:t>«Муха-</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цокотуха»</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(опера-игра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мотивам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сказки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 Чуковского),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 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Красева.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Развитие</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танцевально-игрового</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творчества.</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«Полька»,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Чичкова;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«Хожу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 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улице»,</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59"/>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Б.</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Дюбюк;</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«Зимний  праздник»,</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59"/>
          <w:sz w:val="24"/>
          <w:szCs w:val="24"/>
        </w:rPr>
        <w:t xml:space="preserve"> </w:t>
      </w:r>
      <w:r w:rsidRPr="00161CCA">
        <w:rPr>
          <w:rFonts w:ascii="Times New Roman" w:eastAsia="Times New Roman" w:hAnsi="Times New Roman" w:cs="Times New Roman"/>
          <w:sz w:val="24"/>
          <w:szCs w:val="24"/>
        </w:rPr>
        <w:t>Старокадомского; «Вальс», муз. Е. Макарова; «Тачанка», муз. К. Листова; «Два петуха», муз. С. Разоренова; «Вышли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куклы</w:t>
      </w:r>
      <w:r w:rsidRPr="00161CCA">
        <w:rPr>
          <w:rFonts w:ascii="Times New Roman" w:eastAsia="Times New Roman" w:hAnsi="Times New Roman" w:cs="Times New Roman"/>
          <w:spacing w:val="88"/>
          <w:sz w:val="24"/>
          <w:szCs w:val="24"/>
        </w:rPr>
        <w:t xml:space="preserve"> </w:t>
      </w:r>
      <w:r w:rsidRPr="00161CCA">
        <w:rPr>
          <w:rFonts w:ascii="Times New Roman" w:eastAsia="Times New Roman" w:hAnsi="Times New Roman" w:cs="Times New Roman"/>
          <w:sz w:val="24"/>
          <w:szCs w:val="24"/>
        </w:rPr>
        <w:t>танцевать»,</w:t>
      </w:r>
      <w:r w:rsidRPr="00161CCA">
        <w:rPr>
          <w:rFonts w:ascii="Times New Roman" w:eastAsia="Times New Roman" w:hAnsi="Times New Roman" w:cs="Times New Roman"/>
          <w:spacing w:val="90"/>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87"/>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89"/>
          <w:sz w:val="24"/>
          <w:szCs w:val="24"/>
        </w:rPr>
        <w:t xml:space="preserve"> </w:t>
      </w:r>
      <w:r w:rsidRPr="00161CCA">
        <w:rPr>
          <w:rFonts w:ascii="Times New Roman" w:eastAsia="Times New Roman" w:hAnsi="Times New Roman" w:cs="Times New Roman"/>
          <w:sz w:val="24"/>
          <w:szCs w:val="24"/>
        </w:rPr>
        <w:t>Витлина;</w:t>
      </w:r>
      <w:r w:rsidRPr="00161CCA">
        <w:rPr>
          <w:rFonts w:ascii="Times New Roman" w:eastAsia="Times New Roman" w:hAnsi="Times New Roman" w:cs="Times New Roman"/>
          <w:spacing w:val="93"/>
          <w:sz w:val="24"/>
          <w:szCs w:val="24"/>
        </w:rPr>
        <w:t xml:space="preserve"> </w:t>
      </w:r>
      <w:r w:rsidRPr="00161CCA">
        <w:rPr>
          <w:rFonts w:ascii="Times New Roman" w:eastAsia="Times New Roman" w:hAnsi="Times New Roman" w:cs="Times New Roman"/>
          <w:sz w:val="24"/>
          <w:szCs w:val="24"/>
        </w:rPr>
        <w:t>«Полька»,</w:t>
      </w:r>
      <w:r w:rsidRPr="00161CCA">
        <w:rPr>
          <w:rFonts w:ascii="Times New Roman" w:eastAsia="Times New Roman" w:hAnsi="Times New Roman" w:cs="Times New Roman"/>
          <w:spacing w:val="94"/>
          <w:sz w:val="24"/>
          <w:szCs w:val="24"/>
        </w:rPr>
        <w:t xml:space="preserve"> </w:t>
      </w:r>
      <w:r w:rsidRPr="00161CCA">
        <w:rPr>
          <w:rFonts w:ascii="Times New Roman" w:eastAsia="Times New Roman" w:hAnsi="Times New Roman" w:cs="Times New Roman"/>
          <w:sz w:val="24"/>
          <w:szCs w:val="24"/>
        </w:rPr>
        <w:t>латв.</w:t>
      </w:r>
      <w:r w:rsidRPr="00161CCA">
        <w:rPr>
          <w:rFonts w:ascii="Times New Roman" w:eastAsia="Times New Roman" w:hAnsi="Times New Roman" w:cs="Times New Roman"/>
          <w:spacing w:val="87"/>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90"/>
          <w:sz w:val="24"/>
          <w:szCs w:val="24"/>
        </w:rPr>
        <w:t xml:space="preserve"> </w:t>
      </w:r>
      <w:r w:rsidRPr="00161CCA">
        <w:rPr>
          <w:rFonts w:ascii="Times New Roman" w:eastAsia="Times New Roman" w:hAnsi="Times New Roman" w:cs="Times New Roman"/>
          <w:sz w:val="24"/>
          <w:szCs w:val="24"/>
        </w:rPr>
        <w:t>мелодия,</w:t>
      </w:r>
      <w:r w:rsidRPr="00161CCA">
        <w:rPr>
          <w:rFonts w:ascii="Times New Roman" w:eastAsia="Times New Roman" w:hAnsi="Times New Roman" w:cs="Times New Roman"/>
          <w:spacing w:val="87"/>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88"/>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87"/>
          <w:sz w:val="24"/>
          <w:szCs w:val="24"/>
        </w:rPr>
        <w:t xml:space="preserve"> </w:t>
      </w:r>
      <w:r w:rsidRPr="00161CCA">
        <w:rPr>
          <w:rFonts w:ascii="Times New Roman" w:eastAsia="Times New Roman" w:hAnsi="Times New Roman" w:cs="Times New Roman"/>
          <w:sz w:val="24"/>
          <w:szCs w:val="24"/>
        </w:rPr>
        <w:t>Жилинского; «Русский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перепляс»,</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песня,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обраб.</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Волкова.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Игра</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на</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детских</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музыкальных</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инструментах.</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sz w:val="24"/>
          <w:szCs w:val="24"/>
        </w:rPr>
        <w:t>«Бубенчики»,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«Гармошка»,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Тиличеевой,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Долинова;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«Наш</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оркестр»,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Тиличеевой,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Островского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зеленом лугу», «Во саду ли, в огороде», «Сорока-сорока», рус. нар. мелодии; «Белка» (отрывок 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оперы «Сказка о царе Салтане», муз. Н. Римского-Корсакова); «Я на горку шла», «Во поле береза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стояла»,</w:t>
      </w:r>
      <w:r w:rsidRPr="00161CCA">
        <w:rPr>
          <w:rFonts w:ascii="Times New Roman" w:eastAsia="Times New Roman" w:hAnsi="Times New Roman" w:cs="Times New Roman"/>
          <w:spacing w:val="47"/>
          <w:sz w:val="24"/>
          <w:szCs w:val="24"/>
        </w:rPr>
        <w:t xml:space="preserve"> </w:t>
      </w:r>
      <w:r w:rsidRPr="00161CCA">
        <w:rPr>
          <w:rFonts w:ascii="Times New Roman" w:eastAsia="Times New Roman" w:hAnsi="Times New Roman" w:cs="Times New Roman"/>
          <w:sz w:val="24"/>
          <w:szCs w:val="24"/>
        </w:rPr>
        <w:t>рус.</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нар.</w:t>
      </w:r>
      <w:r w:rsidRPr="00161CCA">
        <w:rPr>
          <w:rFonts w:ascii="Times New Roman" w:eastAsia="Times New Roman" w:hAnsi="Times New Roman" w:cs="Times New Roman"/>
          <w:spacing w:val="105"/>
          <w:sz w:val="24"/>
          <w:szCs w:val="24"/>
        </w:rPr>
        <w:t xml:space="preserve"> </w:t>
      </w:r>
      <w:r w:rsidRPr="00161CCA">
        <w:rPr>
          <w:rFonts w:ascii="Times New Roman" w:eastAsia="Times New Roman" w:hAnsi="Times New Roman" w:cs="Times New Roman"/>
          <w:sz w:val="24"/>
          <w:szCs w:val="24"/>
        </w:rPr>
        <w:t>песни;</w:t>
      </w:r>
      <w:r w:rsidRPr="00161CCA">
        <w:rPr>
          <w:rFonts w:ascii="Times New Roman" w:eastAsia="Times New Roman" w:hAnsi="Times New Roman" w:cs="Times New Roman"/>
          <w:spacing w:val="109"/>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05"/>
          <w:sz w:val="24"/>
          <w:szCs w:val="24"/>
        </w:rPr>
        <w:t xml:space="preserve"> </w:t>
      </w:r>
      <w:r w:rsidRPr="00161CCA">
        <w:rPr>
          <w:rFonts w:ascii="Times New Roman" w:eastAsia="Times New Roman" w:hAnsi="Times New Roman" w:cs="Times New Roman"/>
          <w:sz w:val="24"/>
          <w:szCs w:val="24"/>
        </w:rPr>
        <w:t>нам</w:t>
      </w:r>
      <w:r w:rsidRPr="00161CCA">
        <w:rPr>
          <w:rFonts w:ascii="Times New Roman" w:eastAsia="Times New Roman" w:hAnsi="Times New Roman" w:cs="Times New Roman"/>
          <w:spacing w:val="105"/>
          <w:sz w:val="24"/>
          <w:szCs w:val="24"/>
        </w:rPr>
        <w:t xml:space="preserve"> </w:t>
      </w:r>
      <w:r w:rsidRPr="00161CCA">
        <w:rPr>
          <w:rFonts w:ascii="Times New Roman" w:eastAsia="Times New Roman" w:hAnsi="Times New Roman" w:cs="Times New Roman"/>
          <w:sz w:val="24"/>
          <w:szCs w:val="24"/>
        </w:rPr>
        <w:t>гости</w:t>
      </w:r>
      <w:r w:rsidRPr="00161CCA">
        <w:rPr>
          <w:rFonts w:ascii="Times New Roman" w:eastAsia="Times New Roman" w:hAnsi="Times New Roman" w:cs="Times New Roman"/>
          <w:spacing w:val="106"/>
          <w:sz w:val="24"/>
          <w:szCs w:val="24"/>
        </w:rPr>
        <w:t xml:space="preserve"> </w:t>
      </w:r>
      <w:r w:rsidRPr="00161CCA">
        <w:rPr>
          <w:rFonts w:ascii="Times New Roman" w:eastAsia="Times New Roman" w:hAnsi="Times New Roman" w:cs="Times New Roman"/>
          <w:sz w:val="24"/>
          <w:szCs w:val="24"/>
        </w:rPr>
        <w:t>пришли»,</w:t>
      </w:r>
      <w:r w:rsidRPr="00161CCA">
        <w:rPr>
          <w:rFonts w:ascii="Times New Roman" w:eastAsia="Times New Roman" w:hAnsi="Times New Roman" w:cs="Times New Roman"/>
          <w:spacing w:val="106"/>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106"/>
          <w:sz w:val="24"/>
          <w:szCs w:val="24"/>
        </w:rPr>
        <w:t xml:space="preserve"> </w:t>
      </w:r>
      <w:r w:rsidRPr="00161CCA">
        <w:rPr>
          <w:rFonts w:ascii="Times New Roman" w:eastAsia="Times New Roman" w:hAnsi="Times New Roman" w:cs="Times New Roman"/>
          <w:sz w:val="24"/>
          <w:szCs w:val="24"/>
        </w:rPr>
        <w:t>Ан.</w:t>
      </w:r>
      <w:r w:rsidRPr="00161CCA">
        <w:rPr>
          <w:rFonts w:ascii="Times New Roman" w:eastAsia="Times New Roman" w:hAnsi="Times New Roman" w:cs="Times New Roman"/>
          <w:spacing w:val="105"/>
          <w:sz w:val="24"/>
          <w:szCs w:val="24"/>
        </w:rPr>
        <w:t xml:space="preserve"> </w:t>
      </w:r>
      <w:r w:rsidRPr="00161CCA">
        <w:rPr>
          <w:rFonts w:ascii="Times New Roman" w:eastAsia="Times New Roman" w:hAnsi="Times New Roman" w:cs="Times New Roman"/>
          <w:sz w:val="24"/>
          <w:szCs w:val="24"/>
        </w:rPr>
        <w:t>Александрова;</w:t>
      </w:r>
      <w:r w:rsidRPr="00161CCA">
        <w:rPr>
          <w:rFonts w:ascii="Times New Roman" w:eastAsia="Times New Roman" w:hAnsi="Times New Roman" w:cs="Times New Roman"/>
          <w:spacing w:val="112"/>
          <w:sz w:val="24"/>
          <w:szCs w:val="24"/>
        </w:rPr>
        <w:t xml:space="preserve"> </w:t>
      </w:r>
      <w:r w:rsidRPr="00161CCA">
        <w:rPr>
          <w:rFonts w:ascii="Times New Roman" w:eastAsia="Times New Roman" w:hAnsi="Times New Roman" w:cs="Times New Roman"/>
          <w:sz w:val="24"/>
          <w:szCs w:val="24"/>
        </w:rPr>
        <w:t>«Вальс»,</w:t>
      </w:r>
      <w:r w:rsidRPr="00161CCA">
        <w:rPr>
          <w:rFonts w:ascii="Times New Roman" w:eastAsia="Times New Roman" w:hAnsi="Times New Roman" w:cs="Times New Roman"/>
          <w:spacing w:val="107"/>
          <w:sz w:val="24"/>
          <w:szCs w:val="24"/>
        </w:rPr>
        <w:t xml:space="preserve"> </w:t>
      </w:r>
      <w:r w:rsidRPr="00161CCA">
        <w:rPr>
          <w:rFonts w:ascii="Times New Roman" w:eastAsia="Times New Roman" w:hAnsi="Times New Roman" w:cs="Times New Roman"/>
          <w:sz w:val="24"/>
          <w:szCs w:val="24"/>
        </w:rPr>
        <w:t>муз.</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Тиличеевой.</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bookmarkStart w:id="18" w:name="_Hlk142936315"/>
      <w:bookmarkEnd w:id="17"/>
      <w:r w:rsidRPr="00161CCA">
        <w:rPr>
          <w:rFonts w:ascii="Times New Roman" w:eastAsia="Times New Roman" w:hAnsi="Times New Roman" w:cs="Times New Roman"/>
          <w:b/>
          <w:color w:val="000000"/>
          <w:sz w:val="24"/>
          <w:szCs w:val="24"/>
        </w:rPr>
        <w:t>Примерный перечень произведений изобразительного искусства</w:t>
      </w:r>
      <w:r w:rsidRPr="00161CCA">
        <w:rPr>
          <w:rFonts w:ascii="Times New Roman" w:eastAsia="Times New Roman" w:hAnsi="Times New Roman" w:cs="Times New Roman"/>
          <w:b/>
          <w:color w:val="000000"/>
          <w:spacing w:val="-57"/>
          <w:sz w:val="24"/>
          <w:szCs w:val="24"/>
        </w:rPr>
        <w:t xml:space="preserve"> </w:t>
      </w:r>
      <w:r w:rsidRPr="00161CCA">
        <w:rPr>
          <w:rFonts w:ascii="Times New Roman" w:eastAsia="Times New Roman" w:hAnsi="Times New Roman" w:cs="Times New Roman"/>
          <w:b/>
          <w:color w:val="000000"/>
          <w:sz w:val="24"/>
          <w:szCs w:val="24"/>
        </w:rPr>
        <w:t>от</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2</w:t>
      </w:r>
      <w:r w:rsidRPr="00161CCA">
        <w:rPr>
          <w:rFonts w:ascii="Times New Roman" w:eastAsia="Times New Roman" w:hAnsi="Times New Roman" w:cs="Times New Roman"/>
          <w:b/>
          <w:color w:val="000000"/>
          <w:spacing w:val="-3"/>
          <w:sz w:val="24"/>
          <w:szCs w:val="24"/>
        </w:rPr>
        <w:t xml:space="preserve"> </w:t>
      </w:r>
      <w:r w:rsidRPr="00161CCA">
        <w:rPr>
          <w:rFonts w:ascii="Times New Roman" w:eastAsia="Times New Roman" w:hAnsi="Times New Roman" w:cs="Times New Roman"/>
          <w:b/>
          <w:color w:val="000000"/>
          <w:sz w:val="24"/>
          <w:szCs w:val="24"/>
        </w:rPr>
        <w:t>до 3 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Иллюстрации к</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книгам:</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Сутеев</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«Кораблик»,</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«Кто</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сказал мяу?»,</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«Цыпленок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Утенок»;</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В. Чижов</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книге</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52"/>
          <w:sz w:val="24"/>
          <w:szCs w:val="24"/>
        </w:rPr>
        <w:t xml:space="preserve"> </w:t>
      </w:r>
      <w:r w:rsidRPr="00161CCA">
        <w:rPr>
          <w:rFonts w:ascii="Times New Roman" w:eastAsia="Times New Roman" w:hAnsi="Times New Roman" w:cs="Times New Roman"/>
          <w:sz w:val="24"/>
          <w:szCs w:val="24"/>
        </w:rPr>
        <w:t>Барто,</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З.</w:t>
      </w:r>
      <w:r w:rsidRPr="00161CCA">
        <w:rPr>
          <w:rFonts w:ascii="Times New Roman" w:eastAsia="Times New Roman" w:hAnsi="Times New Roman" w:cs="Times New Roman"/>
          <w:spacing w:val="52"/>
          <w:sz w:val="24"/>
          <w:szCs w:val="24"/>
        </w:rPr>
        <w:t xml:space="preserve"> </w:t>
      </w:r>
      <w:r w:rsidRPr="00161CCA">
        <w:rPr>
          <w:rFonts w:ascii="Times New Roman" w:eastAsia="Times New Roman" w:hAnsi="Times New Roman" w:cs="Times New Roman"/>
          <w:sz w:val="24"/>
          <w:szCs w:val="24"/>
        </w:rPr>
        <w:t>Александрова</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З,</w:t>
      </w:r>
      <w:r w:rsidRPr="00161CCA">
        <w:rPr>
          <w:rFonts w:ascii="Times New Roman" w:eastAsia="Times New Roman" w:hAnsi="Times New Roman" w:cs="Times New Roman"/>
          <w:spacing w:val="55"/>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52"/>
          <w:sz w:val="24"/>
          <w:szCs w:val="24"/>
        </w:rPr>
        <w:t xml:space="preserve"> </w:t>
      </w:r>
      <w:r w:rsidRPr="00161CCA">
        <w:rPr>
          <w:rFonts w:ascii="Times New Roman" w:eastAsia="Times New Roman" w:hAnsi="Times New Roman" w:cs="Times New Roman"/>
          <w:sz w:val="24"/>
          <w:szCs w:val="24"/>
        </w:rPr>
        <w:t>Михалков</w:t>
      </w:r>
      <w:r w:rsidRPr="00161CCA">
        <w:rPr>
          <w:rFonts w:ascii="Times New Roman" w:eastAsia="Times New Roman" w:hAnsi="Times New Roman" w:cs="Times New Roman"/>
          <w:spacing w:val="56"/>
          <w:sz w:val="24"/>
          <w:szCs w:val="24"/>
        </w:rPr>
        <w:t xml:space="preserve"> </w:t>
      </w:r>
      <w:r w:rsidRPr="00161CCA">
        <w:rPr>
          <w:rFonts w:ascii="Times New Roman" w:eastAsia="Times New Roman" w:hAnsi="Times New Roman" w:cs="Times New Roman"/>
          <w:sz w:val="24"/>
          <w:szCs w:val="24"/>
        </w:rPr>
        <w:t>«Игрушки»;</w:t>
      </w:r>
      <w:r w:rsidRPr="00161CCA">
        <w:rPr>
          <w:rFonts w:ascii="Times New Roman" w:eastAsia="Times New Roman" w:hAnsi="Times New Roman" w:cs="Times New Roman"/>
          <w:spacing w:val="54"/>
          <w:sz w:val="24"/>
          <w:szCs w:val="24"/>
        </w:rPr>
        <w:t xml:space="preserve"> </w:t>
      </w:r>
      <w:r w:rsidRPr="00161CCA">
        <w:rPr>
          <w:rFonts w:ascii="Times New Roman" w:eastAsia="Times New Roman" w:hAnsi="Times New Roman" w:cs="Times New Roman"/>
          <w:sz w:val="24"/>
          <w:szCs w:val="24"/>
        </w:rPr>
        <w:t>Е.</w:t>
      </w:r>
      <w:r w:rsidRPr="00161CCA">
        <w:rPr>
          <w:rFonts w:ascii="Times New Roman" w:eastAsia="Times New Roman" w:hAnsi="Times New Roman" w:cs="Times New Roman"/>
          <w:spacing w:val="52"/>
          <w:sz w:val="24"/>
          <w:szCs w:val="24"/>
        </w:rPr>
        <w:t xml:space="preserve"> </w:t>
      </w:r>
      <w:r w:rsidRPr="00161CCA">
        <w:rPr>
          <w:rFonts w:ascii="Times New Roman" w:eastAsia="Times New Roman" w:hAnsi="Times New Roman" w:cs="Times New Roman"/>
          <w:sz w:val="24"/>
          <w:szCs w:val="24"/>
        </w:rPr>
        <w:t>Чарушин</w:t>
      </w:r>
      <w:r w:rsidRPr="00161CCA">
        <w:rPr>
          <w:rFonts w:ascii="Times New Roman" w:eastAsia="Times New Roman" w:hAnsi="Times New Roman" w:cs="Times New Roman"/>
          <w:spacing w:val="54"/>
          <w:sz w:val="24"/>
          <w:szCs w:val="24"/>
        </w:rPr>
        <w:t xml:space="preserve"> </w:t>
      </w:r>
      <w:r w:rsidRPr="00161CCA">
        <w:rPr>
          <w:rFonts w:ascii="Times New Roman" w:eastAsia="Times New Roman" w:hAnsi="Times New Roman" w:cs="Times New Roman"/>
          <w:sz w:val="24"/>
          <w:szCs w:val="24"/>
        </w:rPr>
        <w:t>Рассказы.</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Рисунки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животных;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Ю.</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Васнецов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книге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«Колобок»,</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«Терем-теремок».</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от</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3</w:t>
      </w:r>
      <w:r w:rsidRPr="00161CCA">
        <w:rPr>
          <w:rFonts w:ascii="Times New Roman" w:eastAsia="Times New Roman" w:hAnsi="Times New Roman" w:cs="Times New Roman"/>
          <w:b/>
          <w:color w:val="000000"/>
          <w:spacing w:val="-3"/>
          <w:sz w:val="24"/>
          <w:szCs w:val="24"/>
        </w:rPr>
        <w:t xml:space="preserve"> </w:t>
      </w:r>
      <w:r w:rsidRPr="00161CCA">
        <w:rPr>
          <w:rFonts w:ascii="Times New Roman" w:eastAsia="Times New Roman" w:hAnsi="Times New Roman" w:cs="Times New Roman"/>
          <w:b/>
          <w:color w:val="000000"/>
          <w:sz w:val="24"/>
          <w:szCs w:val="24"/>
        </w:rPr>
        <w:t>до</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4 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Иллюстрации</w:t>
      </w:r>
      <w:r w:rsidRPr="00161CCA">
        <w:rPr>
          <w:rFonts w:ascii="Times New Roman" w:eastAsia="Times New Roman" w:hAnsi="Times New Roman" w:cs="Times New Roman"/>
          <w:i/>
          <w:spacing w:val="26"/>
          <w:sz w:val="24"/>
          <w:szCs w:val="24"/>
        </w:rPr>
        <w:t xml:space="preserve"> </w:t>
      </w:r>
      <w:r w:rsidRPr="00161CCA">
        <w:rPr>
          <w:rFonts w:ascii="Times New Roman" w:eastAsia="Times New Roman" w:hAnsi="Times New Roman" w:cs="Times New Roman"/>
          <w:i/>
          <w:sz w:val="24"/>
          <w:szCs w:val="24"/>
        </w:rPr>
        <w:t>к</w:t>
      </w:r>
      <w:r w:rsidRPr="00161CCA">
        <w:rPr>
          <w:rFonts w:ascii="Times New Roman" w:eastAsia="Times New Roman" w:hAnsi="Times New Roman" w:cs="Times New Roman"/>
          <w:i/>
          <w:spacing w:val="27"/>
          <w:sz w:val="24"/>
          <w:szCs w:val="24"/>
        </w:rPr>
        <w:t xml:space="preserve"> </w:t>
      </w:r>
      <w:r w:rsidRPr="00161CCA">
        <w:rPr>
          <w:rFonts w:ascii="Times New Roman" w:eastAsia="Times New Roman" w:hAnsi="Times New Roman" w:cs="Times New Roman"/>
          <w:i/>
          <w:sz w:val="24"/>
          <w:szCs w:val="24"/>
        </w:rPr>
        <w:t>книгам:</w:t>
      </w:r>
      <w:r w:rsidRPr="00161CCA">
        <w:rPr>
          <w:rFonts w:ascii="Times New Roman" w:eastAsia="Times New Roman" w:hAnsi="Times New Roman" w:cs="Times New Roman"/>
          <w:i/>
          <w:spacing w:val="28"/>
          <w:sz w:val="24"/>
          <w:szCs w:val="24"/>
        </w:rPr>
        <w:t xml:space="preserve"> </w:t>
      </w:r>
      <w:r w:rsidRPr="00161CCA">
        <w:rPr>
          <w:rFonts w:ascii="Times New Roman" w:eastAsia="Times New Roman" w:hAnsi="Times New Roman" w:cs="Times New Roman"/>
          <w:sz w:val="24"/>
          <w:szCs w:val="24"/>
        </w:rPr>
        <w:t>Ю.</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Васнецов</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книге</w:t>
      </w:r>
      <w:r w:rsidRPr="00161CCA">
        <w:rPr>
          <w:rFonts w:ascii="Times New Roman" w:eastAsia="Times New Roman" w:hAnsi="Times New Roman" w:cs="Times New Roman"/>
          <w:spacing w:val="23"/>
          <w:sz w:val="24"/>
          <w:szCs w:val="24"/>
        </w:rPr>
        <w:t xml:space="preserve"> </w:t>
      </w:r>
      <w:r w:rsidRPr="00161CCA">
        <w:rPr>
          <w:rFonts w:ascii="Times New Roman" w:eastAsia="Times New Roman" w:hAnsi="Times New Roman" w:cs="Times New Roman"/>
          <w:sz w:val="24"/>
          <w:szCs w:val="24"/>
        </w:rPr>
        <w:t>Л.Н.</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Толстого</w:t>
      </w:r>
      <w:r w:rsidRPr="00161CCA">
        <w:rPr>
          <w:rFonts w:ascii="Times New Roman" w:eastAsia="Times New Roman" w:hAnsi="Times New Roman" w:cs="Times New Roman"/>
          <w:spacing w:val="34"/>
          <w:sz w:val="24"/>
          <w:szCs w:val="24"/>
        </w:rPr>
        <w:t xml:space="preserve"> </w:t>
      </w:r>
      <w:r w:rsidRPr="00161CCA">
        <w:rPr>
          <w:rFonts w:ascii="Times New Roman" w:eastAsia="Times New Roman" w:hAnsi="Times New Roman" w:cs="Times New Roman"/>
          <w:sz w:val="24"/>
          <w:szCs w:val="24"/>
        </w:rPr>
        <w:t>«Три</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медведя»</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Чуковского «Путаница».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 xml:space="preserve">Иллюстрации, репродукции картин: </w:t>
      </w:r>
      <w:r w:rsidRPr="00161CCA">
        <w:rPr>
          <w:rFonts w:ascii="Times New Roman" w:eastAsia="Times New Roman" w:hAnsi="Times New Roman" w:cs="Times New Roman"/>
          <w:sz w:val="24"/>
          <w:szCs w:val="24"/>
        </w:rPr>
        <w:t>П. Кончаловский «Клубника», «Персики», «Сирень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корзине»;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Петров-Водкин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«Яблоки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красном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фоне»;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Климентов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«Курица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цыплятами»;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Н.Н. Жуков</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«Ёлка».</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от</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4</w:t>
      </w:r>
      <w:r w:rsidRPr="00161CCA">
        <w:rPr>
          <w:rFonts w:ascii="Times New Roman" w:eastAsia="Times New Roman" w:hAnsi="Times New Roman" w:cs="Times New Roman"/>
          <w:b/>
          <w:color w:val="000000"/>
          <w:spacing w:val="-3"/>
          <w:sz w:val="24"/>
          <w:szCs w:val="24"/>
        </w:rPr>
        <w:t xml:space="preserve"> </w:t>
      </w:r>
      <w:r w:rsidRPr="00161CCA">
        <w:rPr>
          <w:rFonts w:ascii="Times New Roman" w:eastAsia="Times New Roman" w:hAnsi="Times New Roman" w:cs="Times New Roman"/>
          <w:b/>
          <w:color w:val="000000"/>
          <w:sz w:val="24"/>
          <w:szCs w:val="24"/>
        </w:rPr>
        <w:t>до</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5 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Иллюстрации, репродукции картин</w:t>
      </w:r>
      <w:r w:rsidRPr="00161CCA">
        <w:rPr>
          <w:rFonts w:ascii="Times New Roman" w:eastAsia="Times New Roman" w:hAnsi="Times New Roman" w:cs="Times New Roman"/>
          <w:sz w:val="24"/>
          <w:szCs w:val="24"/>
        </w:rPr>
        <w:t>: И. Хруцкий «Натюрморт с грибами», «Цветы и плоды»;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Репин</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«Яблоки</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листья»;</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Левитан</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«Сирень»;</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Михайлов</w:t>
      </w:r>
      <w:r w:rsidRPr="00161CCA">
        <w:rPr>
          <w:rFonts w:ascii="Times New Roman" w:eastAsia="Times New Roman" w:hAnsi="Times New Roman" w:cs="Times New Roman"/>
          <w:spacing w:val="13"/>
          <w:sz w:val="24"/>
          <w:szCs w:val="24"/>
        </w:rPr>
        <w:t xml:space="preserve"> </w:t>
      </w:r>
      <w:r w:rsidRPr="00161CCA">
        <w:rPr>
          <w:rFonts w:ascii="Times New Roman" w:eastAsia="Times New Roman" w:hAnsi="Times New Roman" w:cs="Times New Roman"/>
          <w:sz w:val="24"/>
          <w:szCs w:val="24"/>
        </w:rPr>
        <w:t>«Овощи</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фрукты»;</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Машков «Синие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сливы»;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Машков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«Рябинка»,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«Фрукты»,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«Малинка»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Куприн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«Букет</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полевых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цветов»; А. Бортников «Весна пришла»; 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Чернышева «Девочка с козочкой»; Ю. Кротов</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саду»; А. Комаров «Наводнение»; В. Тропинина «Девочка с куклой»; М. Караваджо «Корзина 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фруктами»;</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Ч.</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Барбер</w:t>
      </w:r>
      <w:r w:rsidRPr="00161CCA">
        <w:rPr>
          <w:rFonts w:ascii="Times New Roman" w:eastAsia="Times New Roman" w:hAnsi="Times New Roman" w:cs="Times New Roman"/>
          <w:spacing w:val="81"/>
          <w:sz w:val="24"/>
          <w:szCs w:val="24"/>
        </w:rPr>
        <w:t xml:space="preserve"> </w:t>
      </w:r>
      <w:r w:rsidRPr="00161CCA">
        <w:rPr>
          <w:rFonts w:ascii="Times New Roman" w:eastAsia="Times New Roman" w:hAnsi="Times New Roman" w:cs="Times New Roman"/>
          <w:sz w:val="24"/>
          <w:szCs w:val="24"/>
        </w:rPr>
        <w:t>«Да</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пою</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я,</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пою….»,</w:t>
      </w:r>
      <w:r w:rsidRPr="00161CCA">
        <w:rPr>
          <w:rFonts w:ascii="Times New Roman" w:eastAsia="Times New Roman" w:hAnsi="Times New Roman" w:cs="Times New Roman"/>
          <w:spacing w:val="17"/>
          <w:sz w:val="24"/>
          <w:szCs w:val="24"/>
        </w:rPr>
        <w:t xml:space="preserve"> </w:t>
      </w:r>
      <w:r w:rsidRPr="00161CCA">
        <w:rPr>
          <w:rFonts w:ascii="Times New Roman" w:eastAsia="Times New Roman" w:hAnsi="Times New Roman" w:cs="Times New Roman"/>
          <w:sz w:val="24"/>
          <w:szCs w:val="24"/>
        </w:rPr>
        <w:t>«Зачем</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вы</w:t>
      </w:r>
      <w:r w:rsidRPr="00161CCA">
        <w:rPr>
          <w:rFonts w:ascii="Times New Roman" w:eastAsia="Times New Roman" w:hAnsi="Times New Roman" w:cs="Times New Roman"/>
          <w:spacing w:val="20"/>
          <w:sz w:val="24"/>
          <w:szCs w:val="24"/>
        </w:rPr>
        <w:t xml:space="preserve"> </w:t>
      </w:r>
      <w:r w:rsidRPr="00161CCA">
        <w:rPr>
          <w:rFonts w:ascii="Times New Roman" w:eastAsia="Times New Roman" w:hAnsi="Times New Roman" w:cs="Times New Roman"/>
          <w:sz w:val="24"/>
          <w:szCs w:val="24"/>
        </w:rPr>
        <w:t>обидели</w:t>
      </w:r>
      <w:r w:rsidRPr="00161CCA">
        <w:rPr>
          <w:rFonts w:ascii="Times New Roman" w:eastAsia="Times New Roman" w:hAnsi="Times New Roman" w:cs="Times New Roman"/>
          <w:spacing w:val="22"/>
          <w:sz w:val="24"/>
          <w:szCs w:val="24"/>
        </w:rPr>
        <w:t xml:space="preserve"> </w:t>
      </w:r>
      <w:r w:rsidRPr="00161CCA">
        <w:rPr>
          <w:rFonts w:ascii="Times New Roman" w:eastAsia="Times New Roman" w:hAnsi="Times New Roman" w:cs="Times New Roman"/>
          <w:sz w:val="24"/>
          <w:szCs w:val="24"/>
        </w:rPr>
        <w:t>мою</w:t>
      </w:r>
      <w:r w:rsidRPr="00161CCA">
        <w:rPr>
          <w:rFonts w:ascii="Times New Roman" w:eastAsia="Times New Roman" w:hAnsi="Times New Roman" w:cs="Times New Roman"/>
          <w:spacing w:val="19"/>
          <w:sz w:val="24"/>
          <w:szCs w:val="24"/>
        </w:rPr>
        <w:t xml:space="preserve"> </w:t>
      </w:r>
      <w:r w:rsidRPr="00161CCA">
        <w:rPr>
          <w:rFonts w:ascii="Times New Roman" w:eastAsia="Times New Roman" w:hAnsi="Times New Roman" w:cs="Times New Roman"/>
          <w:sz w:val="24"/>
          <w:szCs w:val="24"/>
        </w:rPr>
        <w:t>девочку?»;</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Чермошенцев «Зимние</w:t>
      </w:r>
      <w:r w:rsidRPr="00161CCA">
        <w:rPr>
          <w:rFonts w:ascii="Times New Roman" w:eastAsia="Times New Roman" w:hAnsi="Times New Roman" w:cs="Times New Roman"/>
          <w:spacing w:val="31"/>
          <w:sz w:val="24"/>
          <w:szCs w:val="24"/>
        </w:rPr>
        <w:t xml:space="preserve"> </w:t>
      </w:r>
      <w:r w:rsidRPr="00161CCA">
        <w:rPr>
          <w:rFonts w:ascii="Times New Roman" w:eastAsia="Times New Roman" w:hAnsi="Times New Roman" w:cs="Times New Roman"/>
          <w:sz w:val="24"/>
          <w:szCs w:val="24"/>
        </w:rPr>
        <w:t>ели»;</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В.М.</w:t>
      </w:r>
      <w:r w:rsidRPr="00161CCA">
        <w:rPr>
          <w:rFonts w:ascii="Times New Roman" w:eastAsia="Times New Roman" w:hAnsi="Times New Roman" w:cs="Times New Roman"/>
          <w:spacing w:val="34"/>
          <w:sz w:val="24"/>
          <w:szCs w:val="24"/>
        </w:rPr>
        <w:t xml:space="preserve"> </w:t>
      </w:r>
      <w:r w:rsidRPr="00161CCA">
        <w:rPr>
          <w:rFonts w:ascii="Times New Roman" w:eastAsia="Times New Roman" w:hAnsi="Times New Roman" w:cs="Times New Roman"/>
          <w:sz w:val="24"/>
          <w:szCs w:val="24"/>
        </w:rPr>
        <w:t>Васнецов</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«Снегурочка»;</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Б.</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Кустов</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«Сказки</w:t>
      </w:r>
      <w:r w:rsidRPr="00161CCA">
        <w:rPr>
          <w:rFonts w:ascii="Times New Roman" w:eastAsia="Times New Roman" w:hAnsi="Times New Roman" w:cs="Times New Roman"/>
          <w:spacing w:val="34"/>
          <w:sz w:val="24"/>
          <w:szCs w:val="24"/>
        </w:rPr>
        <w:t xml:space="preserve"> </w:t>
      </w:r>
      <w:r w:rsidRPr="00161CCA">
        <w:rPr>
          <w:rFonts w:ascii="Times New Roman" w:eastAsia="Times New Roman" w:hAnsi="Times New Roman" w:cs="Times New Roman"/>
          <w:sz w:val="24"/>
          <w:szCs w:val="24"/>
        </w:rPr>
        <w:t>Дедушки</w:t>
      </w:r>
      <w:r w:rsidRPr="00161CCA">
        <w:rPr>
          <w:rFonts w:ascii="Times New Roman" w:eastAsia="Times New Roman" w:hAnsi="Times New Roman" w:cs="Times New Roman"/>
          <w:spacing w:val="34"/>
          <w:sz w:val="24"/>
          <w:szCs w:val="24"/>
        </w:rPr>
        <w:t xml:space="preserve"> </w:t>
      </w:r>
      <w:r w:rsidRPr="00161CCA">
        <w:rPr>
          <w:rFonts w:ascii="Times New Roman" w:eastAsia="Times New Roman" w:hAnsi="Times New Roman" w:cs="Times New Roman"/>
          <w:sz w:val="24"/>
          <w:szCs w:val="24"/>
        </w:rPr>
        <w:t>Мороза»;</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33"/>
          <w:sz w:val="24"/>
          <w:szCs w:val="24"/>
        </w:rPr>
        <w:t xml:space="preserve"> </w:t>
      </w:r>
      <w:r w:rsidRPr="00161CCA">
        <w:rPr>
          <w:rFonts w:ascii="Times New Roman" w:eastAsia="Times New Roman" w:hAnsi="Times New Roman" w:cs="Times New Roman"/>
          <w:sz w:val="24"/>
          <w:szCs w:val="24"/>
        </w:rPr>
        <w:t>Пластов «Лето».</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Иллюстрации</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к</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книгам:</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Лебедев</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книге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Маршаа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«Усатый-полосатый».</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от</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5</w:t>
      </w:r>
      <w:r w:rsidRPr="00161CCA">
        <w:rPr>
          <w:rFonts w:ascii="Times New Roman" w:eastAsia="Times New Roman" w:hAnsi="Times New Roman" w:cs="Times New Roman"/>
          <w:b/>
          <w:color w:val="000000"/>
          <w:spacing w:val="-3"/>
          <w:sz w:val="24"/>
          <w:szCs w:val="24"/>
        </w:rPr>
        <w:t xml:space="preserve"> </w:t>
      </w:r>
      <w:r w:rsidRPr="00161CCA">
        <w:rPr>
          <w:rFonts w:ascii="Times New Roman" w:eastAsia="Times New Roman" w:hAnsi="Times New Roman" w:cs="Times New Roman"/>
          <w:b/>
          <w:color w:val="000000"/>
          <w:sz w:val="24"/>
          <w:szCs w:val="24"/>
        </w:rPr>
        <w:t>до</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6 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Иллюстрации,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репродукции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картин</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Ф.Васильев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дождем,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«Сбор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урожая»;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Б.Кустодиев «Масленица»; Ф.Толстой «Букет цветов, бабочка и птичка»; П.Крылов «Цветы 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окне», И.Репин «Стрекоза»; И. Левитан «Березовая роща», «Зимой в лесу»; Т. Яблонская «Весна»;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 Дейнека «Будущие летчики»; И.Грабарь Февральская лазурь;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color w:val="0F0F0F"/>
          <w:sz w:val="24"/>
          <w:szCs w:val="24"/>
        </w:rPr>
        <w:t>А.А. Пластов «Первый снег»;</w:t>
      </w:r>
      <w:r w:rsidRPr="00161CCA">
        <w:rPr>
          <w:rFonts w:ascii="Times New Roman" w:eastAsia="Times New Roman" w:hAnsi="Times New Roman" w:cs="Times New Roman"/>
          <w:color w:val="0F0F0F"/>
          <w:spacing w:val="1"/>
          <w:sz w:val="24"/>
          <w:szCs w:val="24"/>
        </w:rPr>
        <w:t xml:space="preserve"> </w:t>
      </w:r>
      <w:r w:rsidRPr="00161CCA">
        <w:rPr>
          <w:rFonts w:ascii="Times New Roman" w:eastAsia="Times New Roman" w:hAnsi="Times New Roman" w:cs="Times New Roman"/>
          <w:color w:val="0F0F0F"/>
          <w:sz w:val="24"/>
          <w:szCs w:val="24"/>
        </w:rPr>
        <w:t>В.Тимофеев</w:t>
      </w:r>
      <w:r w:rsidRPr="00161CCA">
        <w:rPr>
          <w:rFonts w:ascii="Times New Roman" w:eastAsia="Times New Roman" w:hAnsi="Times New Roman" w:cs="Times New Roman"/>
          <w:color w:val="0F0F0F"/>
          <w:spacing w:val="3"/>
          <w:sz w:val="24"/>
          <w:szCs w:val="24"/>
        </w:rPr>
        <w:t xml:space="preserve"> </w:t>
      </w:r>
      <w:r w:rsidRPr="00161CCA">
        <w:rPr>
          <w:rFonts w:ascii="Times New Roman" w:eastAsia="Times New Roman" w:hAnsi="Times New Roman" w:cs="Times New Roman"/>
          <w:color w:val="0F0F0F"/>
          <w:sz w:val="24"/>
          <w:szCs w:val="24"/>
        </w:rPr>
        <w:t>«Девочка</w:t>
      </w:r>
      <w:r w:rsidRPr="00161CCA">
        <w:rPr>
          <w:rFonts w:ascii="Times New Roman" w:eastAsia="Times New Roman" w:hAnsi="Times New Roman" w:cs="Times New Roman"/>
          <w:color w:val="0F0F0F"/>
          <w:spacing w:val="-3"/>
          <w:sz w:val="24"/>
          <w:szCs w:val="24"/>
        </w:rPr>
        <w:t xml:space="preserve"> </w:t>
      </w:r>
      <w:r w:rsidRPr="00161CCA">
        <w:rPr>
          <w:rFonts w:ascii="Times New Roman" w:eastAsia="Times New Roman" w:hAnsi="Times New Roman" w:cs="Times New Roman"/>
          <w:color w:val="0F0F0F"/>
          <w:sz w:val="24"/>
          <w:szCs w:val="24"/>
        </w:rPr>
        <w:t>с</w:t>
      </w:r>
      <w:r w:rsidRPr="00161CCA">
        <w:rPr>
          <w:rFonts w:ascii="Times New Roman" w:eastAsia="Times New Roman" w:hAnsi="Times New Roman" w:cs="Times New Roman"/>
          <w:color w:val="0F0F0F"/>
          <w:spacing w:val="-2"/>
          <w:sz w:val="24"/>
          <w:szCs w:val="24"/>
        </w:rPr>
        <w:t xml:space="preserve"> </w:t>
      </w:r>
      <w:r w:rsidRPr="00161CCA">
        <w:rPr>
          <w:rFonts w:ascii="Times New Roman" w:eastAsia="Times New Roman" w:hAnsi="Times New Roman" w:cs="Times New Roman"/>
          <w:color w:val="0F0F0F"/>
          <w:sz w:val="24"/>
          <w:szCs w:val="24"/>
        </w:rPr>
        <w:t>ягодами»;</w:t>
      </w:r>
      <w:r w:rsidRPr="00161CCA">
        <w:rPr>
          <w:rFonts w:ascii="Times New Roman" w:eastAsia="Times New Roman" w:hAnsi="Times New Roman" w:cs="Times New Roman"/>
          <w:color w:val="0F0F0F"/>
          <w:spacing w:val="-2"/>
          <w:sz w:val="24"/>
          <w:szCs w:val="24"/>
        </w:rPr>
        <w:t xml:space="preserve"> </w:t>
      </w:r>
      <w:r w:rsidRPr="00161CCA">
        <w:rPr>
          <w:rFonts w:ascii="Times New Roman" w:eastAsia="Times New Roman" w:hAnsi="Times New Roman" w:cs="Times New Roman"/>
          <w:color w:val="0F0F0F"/>
          <w:sz w:val="24"/>
          <w:szCs w:val="24"/>
        </w:rPr>
        <w:t>Ф.Сычков</w:t>
      </w:r>
      <w:r w:rsidRPr="00161CCA">
        <w:rPr>
          <w:rFonts w:ascii="Times New Roman" w:eastAsia="Times New Roman" w:hAnsi="Times New Roman" w:cs="Times New Roman"/>
          <w:color w:val="0F0F0F"/>
          <w:spacing w:val="1"/>
          <w:sz w:val="24"/>
          <w:szCs w:val="24"/>
        </w:rPr>
        <w:t xml:space="preserve"> </w:t>
      </w:r>
      <w:r w:rsidRPr="00161CCA">
        <w:rPr>
          <w:rFonts w:ascii="Times New Roman" w:eastAsia="Times New Roman" w:hAnsi="Times New Roman" w:cs="Times New Roman"/>
          <w:color w:val="0F0F0F"/>
          <w:sz w:val="24"/>
          <w:szCs w:val="24"/>
        </w:rPr>
        <w:t>«Катание</w:t>
      </w:r>
      <w:r w:rsidRPr="00161CCA">
        <w:rPr>
          <w:rFonts w:ascii="Times New Roman" w:eastAsia="Times New Roman" w:hAnsi="Times New Roman" w:cs="Times New Roman"/>
          <w:color w:val="0F0F0F"/>
          <w:spacing w:val="-3"/>
          <w:sz w:val="24"/>
          <w:szCs w:val="24"/>
        </w:rPr>
        <w:t xml:space="preserve"> </w:t>
      </w:r>
      <w:r w:rsidRPr="00161CCA">
        <w:rPr>
          <w:rFonts w:ascii="Times New Roman" w:eastAsia="Times New Roman" w:hAnsi="Times New Roman" w:cs="Times New Roman"/>
          <w:color w:val="0F0F0F"/>
          <w:sz w:val="24"/>
          <w:szCs w:val="24"/>
        </w:rPr>
        <w:t>с</w:t>
      </w:r>
      <w:r w:rsidRPr="00161CCA">
        <w:rPr>
          <w:rFonts w:ascii="Times New Roman" w:eastAsia="Times New Roman" w:hAnsi="Times New Roman" w:cs="Times New Roman"/>
          <w:color w:val="0F0F0F"/>
          <w:spacing w:val="-3"/>
          <w:sz w:val="24"/>
          <w:szCs w:val="24"/>
        </w:rPr>
        <w:t xml:space="preserve"> </w:t>
      </w:r>
      <w:r w:rsidRPr="00161CCA">
        <w:rPr>
          <w:rFonts w:ascii="Times New Roman" w:eastAsia="Times New Roman" w:hAnsi="Times New Roman" w:cs="Times New Roman"/>
          <w:color w:val="0F0F0F"/>
          <w:sz w:val="24"/>
          <w:szCs w:val="24"/>
        </w:rPr>
        <w:t>горы»;</w:t>
      </w:r>
      <w:r w:rsidRPr="00161CCA">
        <w:rPr>
          <w:rFonts w:ascii="Times New Roman" w:eastAsia="Times New Roman" w:hAnsi="Times New Roman" w:cs="Times New Roman"/>
          <w:color w:val="0F0F0F"/>
          <w:spacing w:val="6"/>
          <w:sz w:val="24"/>
          <w:szCs w:val="24"/>
        </w:rPr>
        <w:t xml:space="preserve"> </w:t>
      </w:r>
      <w:r w:rsidRPr="00161CCA">
        <w:rPr>
          <w:rFonts w:ascii="Times New Roman" w:eastAsia="Times New Roman" w:hAnsi="Times New Roman" w:cs="Times New Roman"/>
          <w:color w:val="0F0F0F"/>
          <w:sz w:val="24"/>
          <w:szCs w:val="24"/>
        </w:rPr>
        <w:t>Е.Хмелева</w:t>
      </w:r>
      <w:r w:rsidRPr="00161CCA">
        <w:rPr>
          <w:rFonts w:ascii="Times New Roman" w:eastAsia="Times New Roman" w:hAnsi="Times New Roman" w:cs="Times New Roman"/>
          <w:color w:val="0F0F0F"/>
          <w:spacing w:val="1"/>
          <w:sz w:val="24"/>
          <w:szCs w:val="24"/>
        </w:rPr>
        <w:t xml:space="preserve"> </w:t>
      </w:r>
      <w:r w:rsidRPr="00161CCA">
        <w:rPr>
          <w:rFonts w:ascii="Times New Roman" w:eastAsia="Times New Roman" w:hAnsi="Times New Roman" w:cs="Times New Roman"/>
          <w:color w:val="0F0F0F"/>
          <w:sz w:val="24"/>
          <w:szCs w:val="24"/>
        </w:rPr>
        <w:t>«Новый</w:t>
      </w:r>
      <w:r w:rsidRPr="00161CCA">
        <w:rPr>
          <w:rFonts w:ascii="Times New Roman" w:eastAsia="Times New Roman" w:hAnsi="Times New Roman" w:cs="Times New Roman"/>
          <w:color w:val="0F0F0F"/>
          <w:spacing w:val="-1"/>
          <w:sz w:val="24"/>
          <w:szCs w:val="24"/>
        </w:rPr>
        <w:t xml:space="preserve"> </w:t>
      </w:r>
      <w:r w:rsidRPr="00161CCA">
        <w:rPr>
          <w:rFonts w:ascii="Times New Roman" w:eastAsia="Times New Roman" w:hAnsi="Times New Roman" w:cs="Times New Roman"/>
          <w:color w:val="0F0F0F"/>
          <w:sz w:val="24"/>
          <w:szCs w:val="24"/>
        </w:rPr>
        <w:t>год»;</w:t>
      </w:r>
      <w:r w:rsidRPr="00161CCA">
        <w:rPr>
          <w:rFonts w:ascii="Times New Roman" w:eastAsia="Times New Roman" w:hAnsi="Times New Roman" w:cs="Times New Roman"/>
          <w:color w:val="0F0F0F"/>
          <w:spacing w:val="1"/>
          <w:sz w:val="24"/>
          <w:szCs w:val="24"/>
        </w:rPr>
        <w:t xml:space="preserve"> </w:t>
      </w:r>
      <w:r w:rsidRPr="00161CCA">
        <w:rPr>
          <w:rFonts w:ascii="Times New Roman" w:eastAsia="Times New Roman" w:hAnsi="Times New Roman" w:cs="Times New Roman"/>
          <w:color w:val="0F0F0F"/>
          <w:sz w:val="24"/>
          <w:szCs w:val="24"/>
        </w:rPr>
        <w:t>Н.Рачков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F0F0F"/>
          <w:sz w:val="24"/>
          <w:szCs w:val="24"/>
        </w:rPr>
        <w:t>«Девочка</w:t>
      </w:r>
      <w:r w:rsidRPr="00161CCA">
        <w:rPr>
          <w:rFonts w:ascii="Times New Roman" w:eastAsia="Times New Roman" w:hAnsi="Times New Roman" w:cs="Times New Roman"/>
          <w:color w:val="0F0F0F"/>
          <w:spacing w:val="92"/>
          <w:sz w:val="24"/>
          <w:szCs w:val="24"/>
        </w:rPr>
        <w:t xml:space="preserve"> </w:t>
      </w:r>
      <w:r w:rsidRPr="00161CCA">
        <w:rPr>
          <w:rFonts w:ascii="Times New Roman" w:eastAsia="Times New Roman" w:hAnsi="Times New Roman" w:cs="Times New Roman"/>
          <w:color w:val="0F0F0F"/>
          <w:sz w:val="24"/>
          <w:szCs w:val="24"/>
        </w:rPr>
        <w:t>с</w:t>
      </w:r>
      <w:r w:rsidRPr="00161CCA">
        <w:rPr>
          <w:rFonts w:ascii="Times New Roman" w:eastAsia="Times New Roman" w:hAnsi="Times New Roman" w:cs="Times New Roman"/>
          <w:color w:val="0F0F0F"/>
          <w:spacing w:val="91"/>
          <w:sz w:val="24"/>
          <w:szCs w:val="24"/>
        </w:rPr>
        <w:t xml:space="preserve"> </w:t>
      </w:r>
      <w:r w:rsidRPr="00161CCA">
        <w:rPr>
          <w:rFonts w:ascii="Times New Roman" w:eastAsia="Times New Roman" w:hAnsi="Times New Roman" w:cs="Times New Roman"/>
          <w:color w:val="0F0F0F"/>
          <w:sz w:val="24"/>
          <w:szCs w:val="24"/>
        </w:rPr>
        <w:t>ягодами»;</w:t>
      </w:r>
      <w:r w:rsidRPr="00161CCA">
        <w:rPr>
          <w:rFonts w:ascii="Times New Roman" w:eastAsia="Times New Roman" w:hAnsi="Times New Roman" w:cs="Times New Roman"/>
          <w:color w:val="0F0F0F"/>
          <w:spacing w:val="97"/>
          <w:sz w:val="24"/>
          <w:szCs w:val="24"/>
        </w:rPr>
        <w:t xml:space="preserve"> </w:t>
      </w:r>
      <w:r w:rsidRPr="00161CCA">
        <w:rPr>
          <w:rFonts w:ascii="Times New Roman" w:eastAsia="Times New Roman" w:hAnsi="Times New Roman" w:cs="Times New Roman"/>
          <w:color w:val="0F0F0F"/>
          <w:sz w:val="24"/>
          <w:szCs w:val="24"/>
        </w:rPr>
        <w:t>Ю.Кротов</w:t>
      </w:r>
      <w:r w:rsidRPr="00161CCA">
        <w:rPr>
          <w:rFonts w:ascii="Times New Roman" w:eastAsia="Times New Roman" w:hAnsi="Times New Roman" w:cs="Times New Roman"/>
          <w:color w:val="0F0F0F"/>
          <w:spacing w:val="97"/>
          <w:sz w:val="24"/>
          <w:szCs w:val="24"/>
        </w:rPr>
        <w:t xml:space="preserve"> </w:t>
      </w:r>
      <w:r w:rsidRPr="00161CCA">
        <w:rPr>
          <w:rFonts w:ascii="Times New Roman" w:eastAsia="Times New Roman" w:hAnsi="Times New Roman" w:cs="Times New Roman"/>
          <w:color w:val="0F0F0F"/>
          <w:sz w:val="24"/>
          <w:szCs w:val="24"/>
        </w:rPr>
        <w:t>«Мои</w:t>
      </w:r>
      <w:r w:rsidRPr="00161CCA">
        <w:rPr>
          <w:rFonts w:ascii="Times New Roman" w:eastAsia="Times New Roman" w:hAnsi="Times New Roman" w:cs="Times New Roman"/>
          <w:color w:val="0F0F0F"/>
          <w:spacing w:val="93"/>
          <w:sz w:val="24"/>
          <w:szCs w:val="24"/>
        </w:rPr>
        <w:t xml:space="preserve"> </w:t>
      </w:r>
      <w:r w:rsidRPr="00161CCA">
        <w:rPr>
          <w:rFonts w:ascii="Times New Roman" w:eastAsia="Times New Roman" w:hAnsi="Times New Roman" w:cs="Times New Roman"/>
          <w:color w:val="0F0F0F"/>
          <w:sz w:val="24"/>
          <w:szCs w:val="24"/>
        </w:rPr>
        <w:t>куклы»,</w:t>
      </w:r>
      <w:r w:rsidRPr="00161CCA">
        <w:rPr>
          <w:rFonts w:ascii="Times New Roman" w:eastAsia="Times New Roman" w:hAnsi="Times New Roman" w:cs="Times New Roman"/>
          <w:color w:val="0F0F0F"/>
          <w:spacing w:val="95"/>
          <w:sz w:val="24"/>
          <w:szCs w:val="24"/>
        </w:rPr>
        <w:t xml:space="preserve"> </w:t>
      </w:r>
      <w:r w:rsidRPr="00161CCA">
        <w:rPr>
          <w:rFonts w:ascii="Times New Roman" w:eastAsia="Times New Roman" w:hAnsi="Times New Roman" w:cs="Times New Roman"/>
          <w:color w:val="0F0F0F"/>
          <w:sz w:val="24"/>
          <w:szCs w:val="24"/>
        </w:rPr>
        <w:t>«Рукодельница»,</w:t>
      </w:r>
      <w:r w:rsidRPr="00161CCA">
        <w:rPr>
          <w:rFonts w:ascii="Times New Roman" w:eastAsia="Times New Roman" w:hAnsi="Times New Roman" w:cs="Times New Roman"/>
          <w:color w:val="0F0F0F"/>
          <w:spacing w:val="99"/>
          <w:sz w:val="24"/>
          <w:szCs w:val="24"/>
        </w:rPr>
        <w:t xml:space="preserve"> </w:t>
      </w:r>
      <w:r w:rsidRPr="00161CCA">
        <w:rPr>
          <w:rFonts w:ascii="Times New Roman" w:eastAsia="Times New Roman" w:hAnsi="Times New Roman" w:cs="Times New Roman"/>
          <w:color w:val="0F0F0F"/>
          <w:sz w:val="24"/>
          <w:szCs w:val="24"/>
        </w:rPr>
        <w:t xml:space="preserve">«Котята»;    </w:t>
      </w:r>
      <w:r w:rsidRPr="00161CCA">
        <w:rPr>
          <w:rFonts w:ascii="Times New Roman" w:eastAsia="Times New Roman" w:hAnsi="Times New Roman" w:cs="Times New Roman"/>
          <w:color w:val="0F0F0F"/>
          <w:spacing w:val="14"/>
          <w:sz w:val="24"/>
          <w:szCs w:val="24"/>
        </w:rPr>
        <w:t xml:space="preserve"> </w:t>
      </w:r>
      <w:r w:rsidRPr="00161CCA">
        <w:rPr>
          <w:rFonts w:ascii="Times New Roman" w:eastAsia="Times New Roman" w:hAnsi="Times New Roman" w:cs="Times New Roman"/>
          <w:color w:val="0F0F0F"/>
          <w:sz w:val="24"/>
          <w:szCs w:val="24"/>
        </w:rPr>
        <w:t>О.Кипренский</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F0F0F"/>
          <w:sz w:val="24"/>
          <w:szCs w:val="24"/>
        </w:rPr>
        <w:t>«Девочка в маковом венке с гвоздикой в руке»; И. Разживин «Дорога в Новый год», «Расцвел</w:t>
      </w:r>
      <w:r w:rsidRPr="00161CCA">
        <w:rPr>
          <w:rFonts w:ascii="Times New Roman" w:eastAsia="Times New Roman" w:hAnsi="Times New Roman" w:cs="Times New Roman"/>
          <w:color w:val="0F0F0F"/>
          <w:spacing w:val="1"/>
          <w:sz w:val="24"/>
          <w:szCs w:val="24"/>
        </w:rPr>
        <w:t xml:space="preserve"> </w:t>
      </w:r>
      <w:r w:rsidRPr="00161CCA">
        <w:rPr>
          <w:rFonts w:ascii="Times New Roman" w:eastAsia="Times New Roman" w:hAnsi="Times New Roman" w:cs="Times New Roman"/>
          <w:color w:val="0F0F0F"/>
          <w:sz w:val="24"/>
          <w:szCs w:val="24"/>
        </w:rPr>
        <w:t>салют</w:t>
      </w:r>
      <w:r w:rsidRPr="00161CCA">
        <w:rPr>
          <w:rFonts w:ascii="Times New Roman" w:eastAsia="Times New Roman" w:hAnsi="Times New Roman" w:cs="Times New Roman"/>
          <w:color w:val="0F0F0F"/>
          <w:spacing w:val="1"/>
          <w:sz w:val="24"/>
          <w:szCs w:val="24"/>
        </w:rPr>
        <w:t xml:space="preserve"> </w:t>
      </w:r>
      <w:r w:rsidRPr="00161CCA">
        <w:rPr>
          <w:rFonts w:ascii="Times New Roman" w:eastAsia="Times New Roman" w:hAnsi="Times New Roman" w:cs="Times New Roman"/>
          <w:color w:val="0F0F0F"/>
          <w:sz w:val="24"/>
          <w:szCs w:val="24"/>
        </w:rPr>
        <w:t>в</w:t>
      </w:r>
      <w:r w:rsidRPr="00161CCA">
        <w:rPr>
          <w:rFonts w:ascii="Times New Roman" w:eastAsia="Times New Roman" w:hAnsi="Times New Roman" w:cs="Times New Roman"/>
          <w:color w:val="0F0F0F"/>
          <w:spacing w:val="1"/>
          <w:sz w:val="24"/>
          <w:szCs w:val="24"/>
        </w:rPr>
        <w:t xml:space="preserve"> </w:t>
      </w:r>
      <w:r w:rsidRPr="00161CCA">
        <w:rPr>
          <w:rFonts w:ascii="Times New Roman" w:eastAsia="Times New Roman" w:hAnsi="Times New Roman" w:cs="Times New Roman"/>
          <w:color w:val="0F0F0F"/>
          <w:sz w:val="24"/>
          <w:szCs w:val="24"/>
        </w:rPr>
        <w:t>честь</w:t>
      </w:r>
      <w:r w:rsidRPr="00161CCA">
        <w:rPr>
          <w:rFonts w:ascii="Times New Roman" w:eastAsia="Times New Roman" w:hAnsi="Times New Roman" w:cs="Times New Roman"/>
          <w:color w:val="0F0F0F"/>
          <w:spacing w:val="1"/>
          <w:sz w:val="24"/>
          <w:szCs w:val="24"/>
        </w:rPr>
        <w:t xml:space="preserve"> </w:t>
      </w:r>
      <w:r w:rsidRPr="00161CCA">
        <w:rPr>
          <w:rFonts w:ascii="Times New Roman" w:eastAsia="Times New Roman" w:hAnsi="Times New Roman" w:cs="Times New Roman"/>
          <w:color w:val="0F0F0F"/>
          <w:sz w:val="24"/>
          <w:szCs w:val="24"/>
        </w:rPr>
        <w:t>праздника</w:t>
      </w:r>
      <w:r w:rsidRPr="00161CCA">
        <w:rPr>
          <w:rFonts w:ascii="Times New Roman" w:eastAsia="Times New Roman" w:hAnsi="Times New Roman" w:cs="Times New Roman"/>
          <w:color w:val="0F0F0F"/>
          <w:spacing w:val="1"/>
          <w:sz w:val="24"/>
          <w:szCs w:val="24"/>
        </w:rPr>
        <w:t xml:space="preserve"> </w:t>
      </w:r>
      <w:r w:rsidRPr="00161CCA">
        <w:rPr>
          <w:rFonts w:ascii="Times New Roman" w:eastAsia="Times New Roman" w:hAnsi="Times New Roman" w:cs="Times New Roman"/>
          <w:color w:val="0F0F0F"/>
          <w:sz w:val="24"/>
          <w:szCs w:val="24"/>
        </w:rPr>
        <w:t>Победы!»;</w:t>
      </w:r>
      <w:r w:rsidRPr="00161CCA">
        <w:rPr>
          <w:rFonts w:ascii="Times New Roman" w:eastAsia="Times New Roman" w:hAnsi="Times New Roman" w:cs="Times New Roman"/>
          <w:color w:val="0F0F0F"/>
          <w:spacing w:val="1"/>
          <w:sz w:val="24"/>
          <w:szCs w:val="24"/>
        </w:rPr>
        <w:t xml:space="preserve"> </w:t>
      </w:r>
      <w:r w:rsidRPr="00161CCA">
        <w:rPr>
          <w:rFonts w:ascii="Times New Roman" w:eastAsia="Times New Roman" w:hAnsi="Times New Roman" w:cs="Times New Roman"/>
          <w:sz w:val="24"/>
          <w:szCs w:val="24"/>
        </w:rPr>
        <w:t>И.Машков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«Натюрморт»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(чашка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мандарины);</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В.М.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Васнецов «</w:t>
      </w:r>
      <w:r w:rsidRPr="00161CCA">
        <w:rPr>
          <w:rFonts w:ascii="Times New Roman" w:eastAsia="Times New Roman" w:hAnsi="Times New Roman" w:cs="Times New Roman"/>
          <w:color w:val="0F0F0F"/>
          <w:sz w:val="24"/>
          <w:szCs w:val="24"/>
        </w:rPr>
        <w:t xml:space="preserve">Ковер-самолет»; </w:t>
      </w:r>
      <w:r w:rsidRPr="00161CCA">
        <w:rPr>
          <w:rFonts w:ascii="Times New Roman" w:eastAsia="Times New Roman" w:hAnsi="Times New Roman" w:cs="Times New Roman"/>
          <w:sz w:val="24"/>
          <w:szCs w:val="24"/>
        </w:rPr>
        <w:t>И.Я. Билибин «Иван-царевич и лягушка-квакушка», «Иван-царевич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Жар-птица»;</w:t>
      </w:r>
      <w:r w:rsidRPr="00161CCA">
        <w:rPr>
          <w:rFonts w:ascii="Times New Roman" w:eastAsia="Times New Roman" w:hAnsi="Times New Roman" w:cs="Times New Roman"/>
          <w:spacing w:val="49"/>
          <w:sz w:val="24"/>
          <w:szCs w:val="24"/>
        </w:rPr>
        <w:t xml:space="preserve"> </w:t>
      </w:r>
      <w:r w:rsidRPr="00161CCA">
        <w:rPr>
          <w:rFonts w:ascii="Times New Roman" w:eastAsia="Times New Roman" w:hAnsi="Times New Roman" w:cs="Times New Roman"/>
          <w:sz w:val="24"/>
          <w:szCs w:val="24"/>
        </w:rPr>
        <w:t>И.Репин</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«Осенний букет».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lastRenderedPageBreak/>
        <w:t xml:space="preserve">Иллюстрации к книгам: </w:t>
      </w:r>
      <w:r w:rsidRPr="00161CCA">
        <w:rPr>
          <w:rFonts w:ascii="Times New Roman" w:eastAsia="Times New Roman" w:hAnsi="Times New Roman" w:cs="Times New Roman"/>
          <w:sz w:val="24"/>
          <w:szCs w:val="24"/>
        </w:rPr>
        <w:t>И.Билибин «Сестрица Алѐнушка и братец Иванушка», «Царевна-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лягушка»,</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«Василиса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Прекрасная».</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от</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6</w:t>
      </w:r>
      <w:r w:rsidRPr="00161CCA">
        <w:rPr>
          <w:rFonts w:ascii="Times New Roman" w:eastAsia="Times New Roman" w:hAnsi="Times New Roman" w:cs="Times New Roman"/>
          <w:b/>
          <w:color w:val="000000"/>
          <w:spacing w:val="-3"/>
          <w:sz w:val="24"/>
          <w:szCs w:val="24"/>
        </w:rPr>
        <w:t xml:space="preserve"> </w:t>
      </w:r>
      <w:r w:rsidRPr="00161CCA">
        <w:rPr>
          <w:rFonts w:ascii="Times New Roman" w:eastAsia="Times New Roman" w:hAnsi="Times New Roman" w:cs="Times New Roman"/>
          <w:b/>
          <w:color w:val="000000"/>
          <w:sz w:val="24"/>
          <w:szCs w:val="24"/>
        </w:rPr>
        <w:t>до</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7 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Иллюстрации,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репродукции</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картин</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Левитан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«Золотая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осень»,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«Осенний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день.</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Сокольники»,</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«Стога»,</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«Март»,</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«Весна.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Большая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вода»;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В.М.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Васнецов</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«Аленушка»,</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«Богатыри», «Иван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царевич</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Сером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волке»,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«Гусляры»;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Васильев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дождем»,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«Грачи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прилетели»;  </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 xml:space="preserve">В.Поленов  </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 xml:space="preserve">«Золотая  </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 xml:space="preserve">осень»;     </w:t>
      </w:r>
      <w:r w:rsidRPr="00161CCA">
        <w:rPr>
          <w:rFonts w:ascii="Times New Roman" w:eastAsia="Times New Roman" w:hAnsi="Times New Roman" w:cs="Times New Roman"/>
          <w:spacing w:val="18"/>
          <w:sz w:val="24"/>
          <w:szCs w:val="24"/>
        </w:rPr>
        <w:t xml:space="preserve"> </w:t>
      </w:r>
      <w:r w:rsidRPr="00161CCA">
        <w:rPr>
          <w:rFonts w:ascii="Times New Roman" w:eastAsia="Times New Roman" w:hAnsi="Times New Roman" w:cs="Times New Roman"/>
          <w:sz w:val="24"/>
          <w:szCs w:val="24"/>
        </w:rPr>
        <w:t xml:space="preserve">И.Ф.  </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 xml:space="preserve">Хруцкий  </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 xml:space="preserve">«Цветы  </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 xml:space="preserve">и  </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 xml:space="preserve">плоды»  </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 xml:space="preserve">А.Саврасов «Ранняя </w:t>
      </w:r>
      <w:r w:rsidRPr="00161CCA">
        <w:rPr>
          <w:rFonts w:ascii="Times New Roman" w:eastAsia="Times New Roman" w:hAnsi="Times New Roman" w:cs="Times New Roman"/>
          <w:i/>
          <w:sz w:val="24"/>
          <w:szCs w:val="24"/>
        </w:rPr>
        <w:t>весна»</w:t>
      </w:r>
      <w:r w:rsidRPr="00161CCA">
        <w:rPr>
          <w:rFonts w:ascii="Times New Roman" w:eastAsia="Times New Roman" w:hAnsi="Times New Roman" w:cs="Times New Roman"/>
          <w:sz w:val="24"/>
          <w:szCs w:val="24"/>
        </w:rPr>
        <w:t>, К. Юон «Мартовское солнце», В. Шишкин «Прогулка в лесу», «Утро в сосновом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лесу»,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«Рожь»;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Куинджи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«Березовая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роща»;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Пластов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«Полдень»,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«Сенокос»;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И.Остроухов «Золотая осень». З.Е. Серебрякова «За завтраком»; В.Серов, «Девочка с персиками»;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А.Степанов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«Катание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Масленицу»;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И.Э.Грабарь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«Зимнее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утро»;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И.Билибин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«Сестрица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Алѐнушка и братец Иванушка»; Ю.Кугач «Накануне праздника»; А.С.Петров – Водкин «Утренний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натюрморт»;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И.Разживин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Игорь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«Волшебная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зима»;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К.Маковский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бегущие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грозы»,</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color w:val="0F0F0F"/>
          <w:sz w:val="24"/>
          <w:szCs w:val="24"/>
        </w:rPr>
        <w:t xml:space="preserve">Ю.Кротов </w:t>
      </w:r>
      <w:r w:rsidRPr="00161CCA">
        <w:rPr>
          <w:rFonts w:ascii="Times New Roman" w:eastAsia="Times New Roman" w:hAnsi="Times New Roman" w:cs="Times New Roman"/>
          <w:sz w:val="24"/>
          <w:szCs w:val="24"/>
        </w:rPr>
        <w:t>«Хозяюшка»; П.Ренуар «Детский день»; И.И. Ершов «Ксения читает сказки куклам»;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К.Маковский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«Портрет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 художника»;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И.Остроухов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«Золотая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осень»;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Кротов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«Запахи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детства»;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И.Ф.</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Хруцкий</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«Цветы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плоды»;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М.А.Врубель</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«Царевна-Лебедь».</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Иллюстрации</w:t>
      </w:r>
      <w:r w:rsidRPr="00161CCA">
        <w:rPr>
          <w:rFonts w:ascii="Times New Roman" w:eastAsia="Times New Roman" w:hAnsi="Times New Roman" w:cs="Times New Roman"/>
          <w:i/>
          <w:spacing w:val="46"/>
          <w:sz w:val="24"/>
          <w:szCs w:val="24"/>
        </w:rPr>
        <w:t xml:space="preserve"> </w:t>
      </w:r>
      <w:r w:rsidRPr="00161CCA">
        <w:rPr>
          <w:rFonts w:ascii="Times New Roman" w:eastAsia="Times New Roman" w:hAnsi="Times New Roman" w:cs="Times New Roman"/>
          <w:i/>
          <w:sz w:val="24"/>
          <w:szCs w:val="24"/>
        </w:rPr>
        <w:t>к</w:t>
      </w:r>
      <w:r w:rsidRPr="00161CCA">
        <w:rPr>
          <w:rFonts w:ascii="Times New Roman" w:eastAsia="Times New Roman" w:hAnsi="Times New Roman" w:cs="Times New Roman"/>
          <w:i/>
          <w:spacing w:val="44"/>
          <w:sz w:val="24"/>
          <w:szCs w:val="24"/>
        </w:rPr>
        <w:t xml:space="preserve"> </w:t>
      </w:r>
      <w:r w:rsidRPr="00161CCA">
        <w:rPr>
          <w:rFonts w:ascii="Times New Roman" w:eastAsia="Times New Roman" w:hAnsi="Times New Roman" w:cs="Times New Roman"/>
          <w:i/>
          <w:sz w:val="24"/>
          <w:szCs w:val="24"/>
        </w:rPr>
        <w:t>книгам:</w:t>
      </w:r>
      <w:r w:rsidRPr="00161CCA">
        <w:rPr>
          <w:rFonts w:ascii="Times New Roman" w:eastAsia="Times New Roman" w:hAnsi="Times New Roman" w:cs="Times New Roman"/>
          <w:i/>
          <w:spacing w:val="48"/>
          <w:sz w:val="24"/>
          <w:szCs w:val="24"/>
        </w:rPr>
        <w:t xml:space="preserve"> </w:t>
      </w:r>
      <w:r w:rsidRPr="00161CCA">
        <w:rPr>
          <w:rFonts w:ascii="Times New Roman" w:eastAsia="Times New Roman" w:hAnsi="Times New Roman" w:cs="Times New Roman"/>
          <w:sz w:val="24"/>
          <w:szCs w:val="24"/>
        </w:rPr>
        <w:t>И.Билибин</w:t>
      </w:r>
      <w:r w:rsidRPr="00161CCA">
        <w:rPr>
          <w:rFonts w:ascii="Times New Roman" w:eastAsia="Times New Roman" w:hAnsi="Times New Roman" w:cs="Times New Roman"/>
          <w:spacing w:val="50"/>
          <w:sz w:val="24"/>
          <w:szCs w:val="24"/>
        </w:rPr>
        <w:t xml:space="preserve"> </w:t>
      </w:r>
      <w:r w:rsidRPr="00161CCA">
        <w:rPr>
          <w:rFonts w:ascii="Times New Roman" w:eastAsia="Times New Roman" w:hAnsi="Times New Roman" w:cs="Times New Roman"/>
          <w:sz w:val="24"/>
          <w:szCs w:val="24"/>
        </w:rPr>
        <w:t>«Марья</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Моревна»,</w:t>
      </w:r>
      <w:r w:rsidRPr="00161CCA">
        <w:rPr>
          <w:rFonts w:ascii="Times New Roman" w:eastAsia="Times New Roman" w:hAnsi="Times New Roman" w:cs="Times New Roman"/>
          <w:spacing w:val="51"/>
          <w:sz w:val="24"/>
          <w:szCs w:val="24"/>
        </w:rPr>
        <w:t xml:space="preserve"> </w:t>
      </w:r>
      <w:r w:rsidRPr="00161CCA">
        <w:rPr>
          <w:rFonts w:ascii="Times New Roman" w:eastAsia="Times New Roman" w:hAnsi="Times New Roman" w:cs="Times New Roman"/>
          <w:sz w:val="24"/>
          <w:szCs w:val="24"/>
        </w:rPr>
        <w:t>«Сказка</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царе</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Салтане»,</w:t>
      </w:r>
      <w:r w:rsidRPr="00161CCA">
        <w:rPr>
          <w:rFonts w:ascii="Times New Roman" w:eastAsia="Times New Roman" w:hAnsi="Times New Roman" w:cs="Times New Roman"/>
          <w:spacing w:val="53"/>
          <w:sz w:val="24"/>
          <w:szCs w:val="24"/>
        </w:rPr>
        <w:t xml:space="preserve"> </w:t>
      </w:r>
      <w:r w:rsidRPr="00161CCA">
        <w:rPr>
          <w:rFonts w:ascii="Times New Roman" w:eastAsia="Times New Roman" w:hAnsi="Times New Roman" w:cs="Times New Roman"/>
          <w:sz w:val="24"/>
          <w:szCs w:val="24"/>
        </w:rPr>
        <w:t>«Сказке</w:t>
      </w:r>
      <w:r w:rsidRPr="00161CCA">
        <w:rPr>
          <w:rFonts w:ascii="Times New Roman" w:eastAsia="Times New Roman" w:hAnsi="Times New Roman" w:cs="Times New Roman"/>
          <w:spacing w:val="-58"/>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рыбаке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рыбке»; Г.Спирин</w:t>
      </w:r>
      <w:r w:rsidRPr="00161CCA">
        <w:rPr>
          <w:rFonts w:ascii="Times New Roman" w:eastAsia="Times New Roman" w:hAnsi="Times New Roman" w:cs="Times New Roman"/>
          <w:spacing w:val="59"/>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книге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Л.Толстого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«Филлипок».</w:t>
      </w:r>
    </w:p>
    <w:p w:rsidR="00161CCA" w:rsidRPr="00161CCA" w:rsidRDefault="00161CCA" w:rsidP="00161CCA">
      <w:pPr>
        <w:widowControl w:val="0"/>
        <w:autoSpaceDE w:val="0"/>
        <w:autoSpaceDN w:val="0"/>
        <w:spacing w:after="0" w:line="240" w:lineRule="auto"/>
        <w:ind w:firstLine="425"/>
        <w:jc w:val="center"/>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Примерный</w:t>
      </w:r>
      <w:r w:rsidRPr="00161CCA">
        <w:rPr>
          <w:rFonts w:ascii="Times New Roman" w:eastAsia="Times New Roman" w:hAnsi="Times New Roman" w:cs="Times New Roman"/>
          <w:b/>
          <w:bCs/>
          <w:spacing w:val="-5"/>
          <w:sz w:val="24"/>
          <w:szCs w:val="24"/>
        </w:rPr>
        <w:t xml:space="preserve"> </w:t>
      </w:r>
      <w:r w:rsidRPr="00161CCA">
        <w:rPr>
          <w:rFonts w:ascii="Times New Roman" w:eastAsia="Times New Roman" w:hAnsi="Times New Roman" w:cs="Times New Roman"/>
          <w:b/>
          <w:bCs/>
          <w:sz w:val="24"/>
          <w:szCs w:val="24"/>
        </w:rPr>
        <w:t>перечень</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анимационных</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и</w:t>
      </w:r>
      <w:r w:rsidRPr="00161CCA">
        <w:rPr>
          <w:rFonts w:ascii="Times New Roman" w:eastAsia="Times New Roman" w:hAnsi="Times New Roman" w:cs="Times New Roman"/>
          <w:b/>
          <w:bCs/>
          <w:spacing w:val="-7"/>
          <w:sz w:val="24"/>
          <w:szCs w:val="24"/>
        </w:rPr>
        <w:t xml:space="preserve"> </w:t>
      </w:r>
      <w:r w:rsidRPr="00161CCA">
        <w:rPr>
          <w:rFonts w:ascii="Times New Roman" w:eastAsia="Times New Roman" w:hAnsi="Times New Roman" w:cs="Times New Roman"/>
          <w:b/>
          <w:bCs/>
          <w:sz w:val="24"/>
          <w:szCs w:val="24"/>
        </w:rPr>
        <w:t>кинематографических</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произведений</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перечень входят анимационные и кинематографические произведения отечественного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производства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совместного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семейного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просмотра,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бесед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обсуждений,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использования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элементов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процессе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качестве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иллюстраций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природных,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социальных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психологических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явлений,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норм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правил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конструктивного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взаимодействия,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проявлений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сопереживания и взаимопомощи; расширения эмоционального опыта ребенка, формирования 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эмпатии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 ценностного отношения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 окружающему</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миру.</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Полнометражные кинематографические и анимационные фильмы рекомендуются только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для семейного просмотра и не могут быть включены в образовательный процесс МБДОУ. Время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просмотра ребенком цифрового и медиа контента должно регулироваться родителями (законными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представителями)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соответствовать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возможностям.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Некоторые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анимационные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произведения (отмеченные звездочкой) требуют особого внимания к эмоциональному состоянию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 и не рекомендуются к просмотру без обсуждения со взрослым переживаний ребенка. Ряд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фильмов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(отмеченные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2</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звездочками)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содержат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серию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образцов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социально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неодобряемых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сценариев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поведения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протяжении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длительного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экранного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времени,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требует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предварительного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последующего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обсуждения с</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детьми.</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Выбор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цифрового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контента,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медиа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продукции,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числе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кинематографических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анимационных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фильмов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должен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осуществляться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нормами,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регулирующими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доступ к информации, причиняющей вред здоровью и развитию детей в Российской Федерации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(Федеральный закон Российской Федерации от 29 декабря 2010 г. N 436-ФЗ «О защите детей 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информации,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причиняющей вред</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здоровью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развитию»).</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Анимационные</w:t>
      </w:r>
      <w:r w:rsidRPr="00161CCA">
        <w:rPr>
          <w:rFonts w:ascii="Times New Roman" w:eastAsia="Times New Roman" w:hAnsi="Times New Roman" w:cs="Times New Roman"/>
          <w:b/>
          <w:color w:val="000000"/>
          <w:spacing w:val="-7"/>
          <w:sz w:val="24"/>
          <w:szCs w:val="24"/>
        </w:rPr>
        <w:t xml:space="preserve"> </w:t>
      </w:r>
      <w:r w:rsidRPr="00161CCA">
        <w:rPr>
          <w:rFonts w:ascii="Times New Roman" w:eastAsia="Times New Roman" w:hAnsi="Times New Roman" w:cs="Times New Roman"/>
          <w:b/>
          <w:color w:val="000000"/>
          <w:sz w:val="24"/>
          <w:szCs w:val="24"/>
        </w:rPr>
        <w:t>произведения</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Для</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детей</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дошкольного</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возраста (с</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пяти</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Анимационный сериал «Тима и Тома», студия «Рики», реж. А.Борисова, </w:t>
      </w:r>
      <w:hyperlink r:id="rId14">
        <w:r w:rsidRPr="00161CCA">
          <w:rPr>
            <w:rFonts w:ascii="Times New Roman" w:eastAsia="Times New Roman" w:hAnsi="Times New Roman" w:cs="Times New Roman"/>
            <w:sz w:val="24"/>
            <w:szCs w:val="24"/>
          </w:rPr>
          <w:t>А. Жидков</w:t>
        </w:r>
      </w:hyperlink>
      <w:r w:rsidRPr="00161CCA">
        <w:rPr>
          <w:rFonts w:ascii="Times New Roman" w:eastAsia="Times New Roman" w:hAnsi="Times New Roman" w:cs="Times New Roman"/>
          <w:sz w:val="24"/>
          <w:szCs w:val="24"/>
        </w:rPr>
        <w:t xml:space="preserve">, О. Мусин, </w:t>
      </w:r>
      <w:hyperlink r:id="rId15">
        <w:r w:rsidRPr="00161CCA">
          <w:rPr>
            <w:rFonts w:ascii="Times New Roman" w:eastAsia="Times New Roman" w:hAnsi="Times New Roman" w:cs="Times New Roman"/>
            <w:sz w:val="24"/>
            <w:szCs w:val="24"/>
          </w:rPr>
          <w:t>А.</w:t>
        </w:r>
      </w:hyperlink>
      <w:r w:rsidRPr="00161CCA">
        <w:rPr>
          <w:rFonts w:ascii="Times New Roman" w:eastAsia="Times New Roman" w:hAnsi="Times New Roman" w:cs="Times New Roman"/>
          <w:spacing w:val="-57"/>
          <w:sz w:val="24"/>
          <w:szCs w:val="24"/>
        </w:rPr>
        <w:t xml:space="preserve"> </w:t>
      </w:r>
      <w:hyperlink r:id="rId16">
        <w:r w:rsidRPr="00161CCA">
          <w:rPr>
            <w:rFonts w:ascii="Times New Roman" w:eastAsia="Times New Roman" w:hAnsi="Times New Roman" w:cs="Times New Roman"/>
            <w:sz w:val="24"/>
            <w:szCs w:val="24"/>
          </w:rPr>
          <w:t>Бахурин</w:t>
        </w:r>
        <w:r w:rsidRPr="00161CCA">
          <w:rPr>
            <w:rFonts w:ascii="Times New Roman" w:eastAsia="Times New Roman" w:hAnsi="Times New Roman" w:cs="Times New Roman"/>
            <w:spacing w:val="1"/>
            <w:sz w:val="24"/>
            <w:szCs w:val="24"/>
          </w:rPr>
          <w:t xml:space="preserve"> </w:t>
        </w:r>
      </w:hyperlink>
      <w:r w:rsidRPr="00161CCA">
        <w:rPr>
          <w:rFonts w:ascii="Times New Roman" w:eastAsia="Times New Roman" w:hAnsi="Times New Roman" w:cs="Times New Roman"/>
          <w:sz w:val="24"/>
          <w:szCs w:val="24"/>
        </w:rPr>
        <w:t>и др., 2015.</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«Паровозик</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Ромашкова»,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реж.В.Дегтярев,</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1967.</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«Как</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львенок</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черепаха</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пели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песню»,</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11"/>
          <w:sz w:val="24"/>
          <w:szCs w:val="24"/>
        </w:rPr>
        <w:t xml:space="preserve"> </w:t>
      </w:r>
      <w:hyperlink r:id="rId17">
        <w:r w:rsidRPr="00161CCA">
          <w:rPr>
            <w:rFonts w:ascii="Times New Roman" w:eastAsia="Times New Roman" w:hAnsi="Times New Roman" w:cs="Times New Roman"/>
            <w:sz w:val="24"/>
            <w:szCs w:val="24"/>
          </w:rPr>
          <w:t>И.Ковалевская</w:t>
        </w:r>
      </w:hyperlink>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1974.</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Фильм «Мама для мамонтенка», студия «Союзмультфильм», режиссер </w:t>
      </w:r>
      <w:hyperlink r:id="rId18">
        <w:r w:rsidRPr="00161CCA">
          <w:rPr>
            <w:rFonts w:ascii="Times New Roman" w:eastAsia="Times New Roman" w:hAnsi="Times New Roman" w:cs="Times New Roman"/>
            <w:sz w:val="24"/>
            <w:szCs w:val="24"/>
          </w:rPr>
          <w:t>Олег Чуркин</w:t>
        </w:r>
      </w:hyperlink>
      <w:r w:rsidRPr="00161CCA">
        <w:rPr>
          <w:rFonts w:ascii="Times New Roman" w:eastAsia="Times New Roman" w:hAnsi="Times New Roman" w:cs="Times New Roman"/>
          <w:sz w:val="24"/>
          <w:szCs w:val="24"/>
        </w:rPr>
        <w:t>, 1981.</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«Катерок»,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режиссѐр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И.Ковалевская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,1970.</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Фильм «Мешок яблок», студия «Союзмультфильм», режиссѐр </w:t>
      </w:r>
      <w:hyperlink r:id="rId19">
        <w:r w:rsidRPr="00161CCA">
          <w:rPr>
            <w:rFonts w:ascii="Times New Roman" w:eastAsia="Times New Roman" w:hAnsi="Times New Roman" w:cs="Times New Roman"/>
            <w:sz w:val="24"/>
            <w:szCs w:val="24"/>
          </w:rPr>
          <w:t>В.Бордзиловский</w:t>
        </w:r>
      </w:hyperlink>
      <w:r w:rsidRPr="00161CCA">
        <w:rPr>
          <w:rFonts w:ascii="Times New Roman" w:eastAsia="Times New Roman" w:hAnsi="Times New Roman" w:cs="Times New Roman"/>
          <w:sz w:val="24"/>
          <w:szCs w:val="24"/>
        </w:rPr>
        <w:t>, 1974.</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Фильм «Крошка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енот»,</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ТО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«Экран»,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Чуркин,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1974.</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Фильм «Гадкий утенок», студия «Союзмультфильм», режиссер </w:t>
      </w:r>
      <w:hyperlink r:id="rId20">
        <w:r w:rsidRPr="00161CCA">
          <w:rPr>
            <w:rFonts w:ascii="Times New Roman" w:eastAsia="Times New Roman" w:hAnsi="Times New Roman" w:cs="Times New Roman"/>
            <w:sz w:val="24"/>
            <w:szCs w:val="24"/>
          </w:rPr>
          <w:t>Дегтярев В.Д.</w:t>
        </w:r>
      </w:hyperlink>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lastRenderedPageBreak/>
        <w:t>«Котенок</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имени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Гав»,</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Л.Атаманов</w:t>
      </w:r>
    </w:p>
    <w:p w:rsidR="00161CCA" w:rsidRPr="00161CCA" w:rsidRDefault="00161CCA" w:rsidP="00161CCA">
      <w:pPr>
        <w:widowControl w:val="0"/>
        <w:tabs>
          <w:tab w:val="left" w:pos="1263"/>
          <w:tab w:val="left" w:pos="2508"/>
          <w:tab w:val="left" w:pos="2987"/>
          <w:tab w:val="left" w:pos="4314"/>
          <w:tab w:val="left" w:pos="5359"/>
          <w:tab w:val="left" w:pos="7824"/>
          <w:tab w:val="left" w:pos="9137"/>
        </w:tabs>
        <w:autoSpaceDE w:val="0"/>
        <w:autoSpaceDN w:val="0"/>
        <w:spacing w:after="0" w:line="240" w:lineRule="auto"/>
        <w:ind w:firstLine="425"/>
        <w:jc w:val="both"/>
        <w:rPr>
          <w:rFonts w:ascii="Times New Roman" w:eastAsia="Times New Roman" w:hAnsi="Times New Roman" w:cs="Times New Roman"/>
          <w:spacing w:val="-57"/>
          <w:sz w:val="24"/>
          <w:szCs w:val="24"/>
        </w:rPr>
      </w:pPr>
      <w:r w:rsidRPr="00161CCA">
        <w:rPr>
          <w:rFonts w:ascii="Times New Roman" w:eastAsia="Times New Roman" w:hAnsi="Times New Roman" w:cs="Times New Roman"/>
          <w:sz w:val="24"/>
          <w:szCs w:val="24"/>
        </w:rPr>
        <w:t xml:space="preserve">Фильм «Малыш и Карлсон» студия «Союзмультфильм», режиссер </w:t>
      </w:r>
      <w:r w:rsidRPr="00161CCA">
        <w:rPr>
          <w:rFonts w:ascii="Times New Roman" w:eastAsia="Times New Roman" w:hAnsi="Times New Roman" w:cs="Times New Roman"/>
          <w:spacing w:val="-1"/>
          <w:sz w:val="24"/>
          <w:szCs w:val="24"/>
        </w:rPr>
        <w:t>Б.Степанцев</w:t>
      </w:r>
      <w:r w:rsidRPr="00161CCA">
        <w:rPr>
          <w:rFonts w:ascii="Times New Roman" w:eastAsia="Times New Roman" w:hAnsi="Times New Roman" w:cs="Times New Roman"/>
          <w:spacing w:val="-57"/>
          <w:sz w:val="24"/>
          <w:szCs w:val="24"/>
        </w:rPr>
        <w:t xml:space="preserve"> </w:t>
      </w:r>
    </w:p>
    <w:p w:rsidR="00161CCA" w:rsidRPr="00161CCA" w:rsidRDefault="00161CCA" w:rsidP="00161CCA">
      <w:pPr>
        <w:widowControl w:val="0"/>
        <w:tabs>
          <w:tab w:val="left" w:pos="1263"/>
          <w:tab w:val="left" w:pos="2508"/>
          <w:tab w:val="left" w:pos="2987"/>
          <w:tab w:val="left" w:pos="4314"/>
          <w:tab w:val="left" w:pos="5359"/>
          <w:tab w:val="left" w:pos="7824"/>
          <w:tab w:val="left" w:pos="9137"/>
        </w:tabs>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«Малыш</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Карлсон»**,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Степанцев,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1969.</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Фильм «Маугли», студия «Союзмультфильм», режиссер Р. Давыдов, 1971.</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«Кот</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Леопольд»,</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«Экран»,</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Резников,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1975</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1987.</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Фильм «Рикки-Тикки-Тави», студия «Союзмультфильм», режиссер А. Снежко-Блоцкой, 1965.</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«Дюймовочка»,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«Союзмульфильм»,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Амальрик,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1964.</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«Пластилиновая</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ворона»,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ТО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«Экран», режиссер</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Татарский,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1981.</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Фильм «Каникулы Бонифация», студия «Союзмультфильм», режиссер Ф. Хитрук, 1965.</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«Последний</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лепесток»,</w:t>
      </w:r>
      <w:r w:rsidRPr="00161CCA">
        <w:rPr>
          <w:rFonts w:ascii="Times New Roman" w:eastAsia="Times New Roman" w:hAnsi="Times New Roman" w:cs="Times New Roman"/>
          <w:spacing w:val="54"/>
          <w:sz w:val="24"/>
          <w:szCs w:val="24"/>
        </w:rPr>
        <w:t xml:space="preserve"> </w:t>
      </w:r>
      <w:r w:rsidRPr="00161CCA">
        <w:rPr>
          <w:rFonts w:ascii="Times New Roman" w:eastAsia="Times New Roman" w:hAnsi="Times New Roman" w:cs="Times New Roman"/>
          <w:sz w:val="24"/>
          <w:szCs w:val="24"/>
        </w:rPr>
        <w:t>студия «Союзмультфильм»,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6"/>
          <w:sz w:val="24"/>
          <w:szCs w:val="24"/>
        </w:rPr>
        <w:t xml:space="preserve"> </w:t>
      </w:r>
      <w:hyperlink r:id="rId21">
        <w:r w:rsidRPr="00161CCA">
          <w:rPr>
            <w:rFonts w:ascii="Times New Roman" w:eastAsia="Times New Roman" w:hAnsi="Times New Roman" w:cs="Times New Roman"/>
            <w:sz w:val="24"/>
            <w:szCs w:val="24"/>
          </w:rPr>
          <w:t>Р.Качанов</w:t>
        </w:r>
      </w:hyperlink>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1977.</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«Умка»</w:t>
      </w:r>
      <w:r w:rsidRPr="00161CCA">
        <w:rPr>
          <w:rFonts w:ascii="Times New Roman" w:eastAsia="Times New Roman" w:hAnsi="Times New Roman" w:cs="Times New Roman"/>
          <w:spacing w:val="2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«Умка</w:t>
      </w:r>
      <w:r w:rsidRPr="00161CCA">
        <w:rPr>
          <w:rFonts w:ascii="Times New Roman" w:eastAsia="Times New Roman" w:hAnsi="Times New Roman" w:cs="Times New Roman"/>
          <w:spacing w:val="24"/>
          <w:sz w:val="24"/>
          <w:szCs w:val="24"/>
        </w:rPr>
        <w:t xml:space="preserve"> </w:t>
      </w:r>
      <w:r w:rsidRPr="00161CCA">
        <w:rPr>
          <w:rFonts w:ascii="Times New Roman" w:eastAsia="Times New Roman" w:hAnsi="Times New Roman" w:cs="Times New Roman"/>
          <w:sz w:val="24"/>
          <w:szCs w:val="24"/>
        </w:rPr>
        <w:t>ищет</w:t>
      </w:r>
      <w:r w:rsidRPr="00161CCA">
        <w:rPr>
          <w:rFonts w:ascii="Times New Roman" w:eastAsia="Times New Roman" w:hAnsi="Times New Roman" w:cs="Times New Roman"/>
          <w:spacing w:val="26"/>
          <w:sz w:val="24"/>
          <w:szCs w:val="24"/>
        </w:rPr>
        <w:t xml:space="preserve"> </w:t>
      </w:r>
      <w:r w:rsidRPr="00161CCA">
        <w:rPr>
          <w:rFonts w:ascii="Times New Roman" w:eastAsia="Times New Roman" w:hAnsi="Times New Roman" w:cs="Times New Roman"/>
          <w:sz w:val="24"/>
          <w:szCs w:val="24"/>
        </w:rPr>
        <w:t>друга»,</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33"/>
          <w:sz w:val="24"/>
          <w:szCs w:val="24"/>
        </w:rPr>
        <w:t xml:space="preserve"> </w:t>
      </w:r>
      <w:r w:rsidRPr="00161CCA">
        <w:rPr>
          <w:rFonts w:ascii="Times New Roman" w:eastAsia="Times New Roman" w:hAnsi="Times New Roman" w:cs="Times New Roman"/>
          <w:sz w:val="24"/>
          <w:szCs w:val="24"/>
        </w:rPr>
        <w:t>реж.В.Попов,</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В.Пекарь,</w:t>
      </w:r>
      <w:r w:rsidRPr="00161CCA">
        <w:rPr>
          <w:rFonts w:ascii="Times New Roman" w:eastAsia="Times New Roman" w:hAnsi="Times New Roman" w:cs="Times New Roman"/>
          <w:spacing w:val="27"/>
          <w:sz w:val="24"/>
          <w:szCs w:val="24"/>
        </w:rPr>
        <w:t xml:space="preserve"> </w:t>
      </w:r>
      <w:r w:rsidRPr="00161CCA">
        <w:rPr>
          <w:rFonts w:ascii="Times New Roman" w:eastAsia="Times New Roman" w:hAnsi="Times New Roman" w:cs="Times New Roman"/>
          <w:sz w:val="24"/>
          <w:szCs w:val="24"/>
        </w:rPr>
        <w:t>1969,</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1970.</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«Умка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елке»,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студия «Союзмультфильм»,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Воробьев,</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2019.</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«Сладкая сказка»,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56"/>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режиссѐр</w:t>
      </w:r>
      <w:hyperlink r:id="rId22">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Дегтярев</w:t>
        </w:r>
      </w:hyperlink>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1970.</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Цикл фильмов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«Чебурашка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крокодил Гена»,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«Союзмультфильм», режиссер</w:t>
      </w:r>
      <w:r w:rsidRPr="00161CCA">
        <w:rPr>
          <w:rFonts w:ascii="Times New Roman" w:eastAsia="Times New Roman" w:hAnsi="Times New Roman" w:cs="Times New Roman"/>
          <w:spacing w:val="1"/>
          <w:sz w:val="24"/>
          <w:szCs w:val="24"/>
        </w:rPr>
        <w:t xml:space="preserve"> </w:t>
      </w:r>
      <w:hyperlink r:id="rId23">
        <w:r w:rsidRPr="00161CCA">
          <w:rPr>
            <w:rFonts w:ascii="Times New Roman" w:eastAsia="Times New Roman" w:hAnsi="Times New Roman" w:cs="Times New Roman"/>
            <w:sz w:val="24"/>
            <w:szCs w:val="24"/>
          </w:rPr>
          <w:t>Р.Качанов,</w:t>
        </w:r>
      </w:hyperlink>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1969-1983.</w:t>
      </w:r>
    </w:p>
    <w:p w:rsidR="00161CCA" w:rsidRPr="00161CCA" w:rsidRDefault="00161CCA" w:rsidP="00161CCA">
      <w:pPr>
        <w:widowControl w:val="0"/>
        <w:tabs>
          <w:tab w:val="left" w:pos="1536"/>
          <w:tab w:val="left" w:pos="5233"/>
          <w:tab w:val="left" w:pos="6550"/>
          <w:tab w:val="left" w:pos="9291"/>
        </w:tabs>
        <w:autoSpaceDE w:val="0"/>
        <w:autoSpaceDN w:val="0"/>
        <w:spacing w:after="0" w:line="240" w:lineRule="auto"/>
        <w:ind w:firstLine="425"/>
        <w:jc w:val="both"/>
        <w:rPr>
          <w:rFonts w:ascii="Times New Roman" w:eastAsia="Times New Roman" w:hAnsi="Times New Roman" w:cs="Times New Roman"/>
          <w:spacing w:val="1"/>
          <w:sz w:val="24"/>
          <w:szCs w:val="24"/>
        </w:rPr>
      </w:pPr>
      <w:r w:rsidRPr="00161CCA">
        <w:rPr>
          <w:rFonts w:ascii="Times New Roman" w:eastAsia="Times New Roman" w:hAnsi="Times New Roman" w:cs="Times New Roman"/>
          <w:sz w:val="24"/>
          <w:szCs w:val="24"/>
        </w:rPr>
        <w:t xml:space="preserve">Цикл фильмов «38 попугаев», студия «Союзмультфильм», режиссер </w:t>
      </w:r>
      <w:hyperlink r:id="rId24">
        <w:r w:rsidRPr="00161CCA">
          <w:rPr>
            <w:rFonts w:ascii="Times New Roman" w:eastAsia="Times New Roman" w:hAnsi="Times New Roman" w:cs="Times New Roman"/>
            <w:sz w:val="24"/>
            <w:szCs w:val="24"/>
          </w:rPr>
          <w:t>Иван Уфимцев</w:t>
        </w:r>
      </w:hyperlink>
      <w:r w:rsidRPr="00161CCA">
        <w:rPr>
          <w:rFonts w:ascii="Times New Roman" w:eastAsia="Times New Roman" w:hAnsi="Times New Roman" w:cs="Times New Roman"/>
          <w:sz w:val="24"/>
          <w:szCs w:val="24"/>
        </w:rPr>
        <w:t>, 1976-91.</w:t>
      </w:r>
    </w:p>
    <w:p w:rsidR="00161CCA" w:rsidRPr="00161CCA" w:rsidRDefault="00161CCA" w:rsidP="00161CCA">
      <w:pPr>
        <w:widowControl w:val="0"/>
        <w:tabs>
          <w:tab w:val="left" w:pos="1536"/>
          <w:tab w:val="left" w:pos="5233"/>
          <w:tab w:val="left" w:pos="6550"/>
          <w:tab w:val="left" w:pos="9291"/>
        </w:tabs>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Фильм Лягушка-путешественница», студия «Союзмультфильм» р</w:t>
      </w:r>
      <w:r w:rsidRPr="00161CCA">
        <w:rPr>
          <w:rFonts w:ascii="Times New Roman" w:eastAsia="Times New Roman" w:hAnsi="Times New Roman" w:cs="Times New Roman"/>
          <w:spacing w:val="-1"/>
          <w:sz w:val="24"/>
          <w:szCs w:val="24"/>
        </w:rPr>
        <w:t>ежиссѐры</w:t>
      </w:r>
      <w:r w:rsidRPr="00161CCA">
        <w:rPr>
          <w:rFonts w:ascii="Times New Roman" w:eastAsia="Times New Roman" w:hAnsi="Times New Roman" w:cs="Times New Roman"/>
          <w:spacing w:val="-57"/>
          <w:sz w:val="24"/>
          <w:szCs w:val="24"/>
        </w:rPr>
        <w:t xml:space="preserve"> </w:t>
      </w:r>
      <w:hyperlink r:id="rId25">
        <w:r w:rsidRPr="00161CCA">
          <w:rPr>
            <w:rFonts w:ascii="Times New Roman" w:eastAsia="Times New Roman" w:hAnsi="Times New Roman" w:cs="Times New Roman"/>
            <w:sz w:val="24"/>
            <w:szCs w:val="24"/>
          </w:rPr>
          <w:t>В.Котѐночкин</w:t>
        </w:r>
      </w:hyperlink>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hyperlink r:id="rId26">
        <w:r w:rsidRPr="00161CCA">
          <w:rPr>
            <w:rFonts w:ascii="Times New Roman" w:eastAsia="Times New Roman" w:hAnsi="Times New Roman" w:cs="Times New Roman"/>
            <w:sz w:val="24"/>
            <w:szCs w:val="24"/>
          </w:rPr>
          <w:t>А.Трусов,</w:t>
        </w:r>
      </w:hyperlink>
      <w:r w:rsidRPr="00161CCA">
        <w:rPr>
          <w:rFonts w:ascii="Times New Roman" w:eastAsia="Times New Roman" w:hAnsi="Times New Roman" w:cs="Times New Roman"/>
          <w:sz w:val="24"/>
          <w:szCs w:val="24"/>
        </w:rPr>
        <w:t xml:space="preserve"> 1965.</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Цикл фильмов «Винни-Пух», студия «Союзмультфильм», режиссер Ф. Хитрук, 1969 – 1972.</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Фильм «Серая шейка», студия «Союзмультфильм», режиссер </w:t>
      </w:r>
      <w:hyperlink r:id="rId27">
        <w:r w:rsidRPr="00161CCA">
          <w:rPr>
            <w:rFonts w:ascii="Times New Roman" w:eastAsia="Times New Roman" w:hAnsi="Times New Roman" w:cs="Times New Roman"/>
            <w:sz w:val="24"/>
            <w:szCs w:val="24"/>
          </w:rPr>
          <w:t>Л.Амальрик</w:t>
        </w:r>
      </w:hyperlink>
      <w:r w:rsidRPr="00161CCA">
        <w:rPr>
          <w:rFonts w:ascii="Times New Roman" w:eastAsia="Times New Roman" w:hAnsi="Times New Roman" w:cs="Times New Roman"/>
          <w:sz w:val="24"/>
          <w:szCs w:val="24"/>
        </w:rPr>
        <w:t xml:space="preserve">, </w:t>
      </w:r>
      <w:hyperlink r:id="rId28">
        <w:r w:rsidRPr="00161CCA">
          <w:rPr>
            <w:rFonts w:ascii="Times New Roman" w:eastAsia="Times New Roman" w:hAnsi="Times New Roman" w:cs="Times New Roman"/>
            <w:sz w:val="24"/>
            <w:szCs w:val="24"/>
          </w:rPr>
          <w:t>В.Полковников</w:t>
        </w:r>
      </w:hyperlink>
      <w:r w:rsidRPr="00161CCA">
        <w:rPr>
          <w:rFonts w:ascii="Times New Roman" w:eastAsia="Times New Roman" w:hAnsi="Times New Roman" w:cs="Times New Roman"/>
          <w:sz w:val="24"/>
          <w:szCs w:val="24"/>
        </w:rPr>
        <w:t>, 1948.</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Фильм «Золушка»,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5"/>
          <w:sz w:val="24"/>
          <w:szCs w:val="24"/>
        </w:rPr>
        <w:t xml:space="preserve"> </w:t>
      </w:r>
      <w:hyperlink r:id="rId29">
        <w:r w:rsidRPr="00161CCA">
          <w:rPr>
            <w:rFonts w:ascii="Times New Roman" w:eastAsia="Times New Roman" w:hAnsi="Times New Roman" w:cs="Times New Roman"/>
            <w:sz w:val="24"/>
            <w:szCs w:val="24"/>
          </w:rPr>
          <w:t>И. Аксенчук</w:t>
        </w:r>
      </w:hyperlink>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1979.</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Фильм «Новогодняя сказка», студия «Союзмультфильм», режиссѐр </w:t>
      </w:r>
      <w:hyperlink r:id="rId30">
        <w:r w:rsidRPr="00161CCA">
          <w:rPr>
            <w:rFonts w:ascii="Times New Roman" w:eastAsia="Times New Roman" w:hAnsi="Times New Roman" w:cs="Times New Roman"/>
            <w:sz w:val="24"/>
            <w:szCs w:val="24"/>
          </w:rPr>
          <w:t>В.Дегтярев,</w:t>
        </w:r>
      </w:hyperlink>
      <w:r w:rsidRPr="00161CCA">
        <w:rPr>
          <w:rFonts w:ascii="Times New Roman" w:eastAsia="Times New Roman" w:hAnsi="Times New Roman" w:cs="Times New Roman"/>
          <w:sz w:val="24"/>
          <w:szCs w:val="24"/>
        </w:rPr>
        <w:t xml:space="preserve"> 1972.</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Фильм «Серебряное копытце», студия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Союзмультфильм, режиссѐр </w:t>
      </w:r>
      <w:hyperlink r:id="rId31">
        <w:r w:rsidRPr="00161CCA">
          <w:rPr>
            <w:rFonts w:ascii="Times New Roman" w:eastAsia="Times New Roman" w:hAnsi="Times New Roman" w:cs="Times New Roman"/>
            <w:sz w:val="24"/>
            <w:szCs w:val="24"/>
          </w:rPr>
          <w:t>Г.Сокольский</w:t>
        </w:r>
      </w:hyperlink>
      <w:r w:rsidRPr="00161CCA">
        <w:rPr>
          <w:rFonts w:ascii="Times New Roman" w:eastAsia="Times New Roman" w:hAnsi="Times New Roman" w:cs="Times New Roman"/>
          <w:sz w:val="24"/>
          <w:szCs w:val="24"/>
        </w:rPr>
        <w:t>, 1977.</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«Щелкунчик», студия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7"/>
          <w:sz w:val="24"/>
          <w:szCs w:val="24"/>
        </w:rPr>
        <w:t xml:space="preserve"> </w:t>
      </w:r>
      <w:hyperlink r:id="rId32">
        <w:r w:rsidRPr="00161CCA">
          <w:rPr>
            <w:rFonts w:ascii="Times New Roman" w:eastAsia="Times New Roman" w:hAnsi="Times New Roman" w:cs="Times New Roman"/>
            <w:sz w:val="24"/>
            <w:szCs w:val="24"/>
          </w:rPr>
          <w:t>Б.Степанцев</w:t>
        </w:r>
      </w:hyperlink>
      <w:r w:rsidRPr="00161CCA">
        <w:rPr>
          <w:rFonts w:ascii="Times New Roman" w:eastAsia="Times New Roman" w:hAnsi="Times New Roman" w:cs="Times New Roman"/>
          <w:sz w:val="24"/>
          <w:szCs w:val="24"/>
        </w:rPr>
        <w:t>,1973.</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Фильм «Гуси-лебеди», студия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Союзмультфильм, режиссѐры </w:t>
      </w:r>
      <w:hyperlink r:id="rId33">
        <w:r w:rsidRPr="00161CCA">
          <w:rPr>
            <w:rFonts w:ascii="Times New Roman" w:eastAsia="Times New Roman" w:hAnsi="Times New Roman" w:cs="Times New Roman"/>
            <w:sz w:val="24"/>
            <w:szCs w:val="24"/>
          </w:rPr>
          <w:t>И.Иванов-Вано</w:t>
        </w:r>
      </w:hyperlink>
      <w:r w:rsidRPr="00161CCA">
        <w:rPr>
          <w:rFonts w:ascii="Times New Roman" w:eastAsia="Times New Roman" w:hAnsi="Times New Roman" w:cs="Times New Roman"/>
          <w:sz w:val="24"/>
          <w:szCs w:val="24"/>
        </w:rPr>
        <w:t xml:space="preserve">, </w:t>
      </w:r>
      <w:hyperlink r:id="rId34">
        <w:r w:rsidRPr="00161CCA">
          <w:rPr>
            <w:rFonts w:ascii="Times New Roman" w:eastAsia="Times New Roman" w:hAnsi="Times New Roman" w:cs="Times New Roman"/>
            <w:sz w:val="24"/>
            <w:szCs w:val="24"/>
          </w:rPr>
          <w:t>А.Снежко-Блоцкая</w:t>
        </w:r>
      </w:hyperlink>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1949.</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Цикл</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фильмов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«Приключение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Незнайки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его</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друзей»**,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студия «</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ТО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Экран»,</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коллектив</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авторов,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1971-1973.</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Для</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детей</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старшего</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дошкольного</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возраста</w:t>
      </w:r>
      <w:r w:rsidRPr="00161CCA">
        <w:rPr>
          <w:rFonts w:ascii="Times New Roman" w:eastAsia="Times New Roman" w:hAnsi="Times New Roman" w:cs="Times New Roman"/>
          <w:i/>
          <w:spacing w:val="-3"/>
          <w:sz w:val="24"/>
          <w:szCs w:val="24"/>
        </w:rPr>
        <w:t xml:space="preserve"> </w:t>
      </w:r>
      <w:r w:rsidRPr="00161CCA">
        <w:rPr>
          <w:rFonts w:ascii="Times New Roman" w:eastAsia="Times New Roman" w:hAnsi="Times New Roman" w:cs="Times New Roman"/>
          <w:i/>
          <w:sz w:val="24"/>
          <w:szCs w:val="24"/>
        </w:rPr>
        <w:t>(6-7</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Фильм «Варежка», студия «Союзмультфильм», режиссер </w:t>
      </w:r>
      <w:hyperlink r:id="rId35">
        <w:r w:rsidRPr="00161CCA">
          <w:rPr>
            <w:rFonts w:ascii="Times New Roman" w:eastAsia="Times New Roman" w:hAnsi="Times New Roman" w:cs="Times New Roman"/>
            <w:sz w:val="24"/>
            <w:szCs w:val="24"/>
          </w:rPr>
          <w:t>Р.Качанов</w:t>
        </w:r>
      </w:hyperlink>
      <w:r w:rsidRPr="00161CCA">
        <w:rPr>
          <w:rFonts w:ascii="Times New Roman" w:eastAsia="Times New Roman" w:hAnsi="Times New Roman" w:cs="Times New Roman"/>
          <w:sz w:val="24"/>
          <w:szCs w:val="24"/>
        </w:rPr>
        <w:t>, 1967.</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«Честное</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слово»,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студия «Экран»,</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1"/>
          <w:sz w:val="24"/>
          <w:szCs w:val="24"/>
        </w:rPr>
        <w:t xml:space="preserve"> </w:t>
      </w:r>
      <w:hyperlink r:id="rId36">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Новогрудская,</w:t>
        </w:r>
        <w:r w:rsidRPr="00161CCA">
          <w:rPr>
            <w:rFonts w:ascii="Times New Roman" w:eastAsia="Times New Roman" w:hAnsi="Times New Roman" w:cs="Times New Roman"/>
            <w:spacing w:val="-2"/>
            <w:sz w:val="24"/>
            <w:szCs w:val="24"/>
          </w:rPr>
          <w:t xml:space="preserve"> </w:t>
        </w:r>
      </w:hyperlink>
      <w:r w:rsidRPr="00161CCA">
        <w:rPr>
          <w:rFonts w:ascii="Times New Roman" w:eastAsia="Times New Roman" w:hAnsi="Times New Roman" w:cs="Times New Roman"/>
          <w:sz w:val="24"/>
          <w:szCs w:val="24"/>
        </w:rPr>
        <w:t>1978.</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Фильм «Вовка в тридевятом царстве»**, студия «Союзмультфильм», режиссер </w:t>
      </w:r>
      <w:hyperlink r:id="rId37">
        <w:r w:rsidRPr="00161CCA">
          <w:rPr>
            <w:rFonts w:ascii="Times New Roman" w:eastAsia="Times New Roman" w:hAnsi="Times New Roman" w:cs="Times New Roman"/>
            <w:sz w:val="24"/>
            <w:szCs w:val="24"/>
          </w:rPr>
          <w:t>Б.Степанцев</w:t>
        </w:r>
      </w:hyperlink>
      <w:r w:rsidRPr="00161CCA">
        <w:rPr>
          <w:rFonts w:ascii="Times New Roman" w:eastAsia="Times New Roman" w:hAnsi="Times New Roman" w:cs="Times New Roman"/>
          <w:sz w:val="24"/>
          <w:szCs w:val="24"/>
        </w:rPr>
        <w:t>, 1965.</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«Заколдованный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мальчик»**, студия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7"/>
          <w:sz w:val="24"/>
          <w:szCs w:val="24"/>
        </w:rPr>
        <w:t xml:space="preserve"> </w:t>
      </w:r>
      <w:hyperlink r:id="rId38">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Снежко-</w:t>
        </w:r>
      </w:hyperlink>
      <w:hyperlink r:id="rId39">
        <w:r w:rsidRPr="00161CCA">
          <w:rPr>
            <w:rFonts w:ascii="Times New Roman" w:eastAsia="Times New Roman" w:hAnsi="Times New Roman" w:cs="Times New Roman"/>
            <w:sz w:val="24"/>
            <w:szCs w:val="24"/>
          </w:rPr>
          <w:t>Блоцкая,</w:t>
        </w:r>
        <w:r w:rsidRPr="00161CCA">
          <w:rPr>
            <w:rFonts w:ascii="Times New Roman" w:eastAsia="Times New Roman" w:hAnsi="Times New Roman" w:cs="Times New Roman"/>
            <w:spacing w:val="-4"/>
            <w:sz w:val="24"/>
            <w:szCs w:val="24"/>
          </w:rPr>
          <w:t xml:space="preserve"> </w:t>
        </w:r>
      </w:hyperlink>
      <w:hyperlink r:id="rId40">
        <w:r w:rsidRPr="00161CCA">
          <w:rPr>
            <w:rFonts w:ascii="Times New Roman" w:eastAsia="Times New Roman" w:hAnsi="Times New Roman" w:cs="Times New Roman"/>
            <w:sz w:val="24"/>
            <w:szCs w:val="24"/>
          </w:rPr>
          <w:t>В.Полковников,</w:t>
        </w:r>
      </w:hyperlink>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1955.</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«Золотая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антилопа»,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студия «Союзмультфильм»,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3"/>
          <w:sz w:val="24"/>
          <w:szCs w:val="24"/>
        </w:rPr>
        <w:t xml:space="preserve"> </w:t>
      </w:r>
      <w:hyperlink r:id="rId41">
        <w:r w:rsidRPr="00161CCA">
          <w:rPr>
            <w:rFonts w:ascii="Times New Roman" w:eastAsia="Times New Roman" w:hAnsi="Times New Roman" w:cs="Times New Roman"/>
            <w:sz w:val="24"/>
            <w:szCs w:val="24"/>
          </w:rPr>
          <w:t>Л.Атаманов,</w:t>
        </w:r>
      </w:hyperlink>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1954.</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Фильм «Бременские музыканты», студия «Союзмультфильм», режиссер И. Ковалевская, 1969.</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Фильм «Двенадцать месяцев», студия «Союзмультфильм», режиссер </w:t>
      </w:r>
      <w:hyperlink r:id="rId42">
        <w:r w:rsidRPr="00161CCA">
          <w:rPr>
            <w:rFonts w:ascii="Times New Roman" w:eastAsia="Times New Roman" w:hAnsi="Times New Roman" w:cs="Times New Roman"/>
            <w:sz w:val="24"/>
            <w:szCs w:val="24"/>
          </w:rPr>
          <w:t>И.Иванов-Вано</w:t>
        </w:r>
      </w:hyperlink>
      <w:r w:rsidRPr="00161CCA">
        <w:rPr>
          <w:rFonts w:ascii="Times New Roman" w:eastAsia="Times New Roman" w:hAnsi="Times New Roman" w:cs="Times New Roman"/>
          <w:sz w:val="24"/>
          <w:szCs w:val="24"/>
        </w:rPr>
        <w:t xml:space="preserve">, </w:t>
      </w:r>
      <w:hyperlink r:id="rId43">
        <w:r w:rsidRPr="00161CCA">
          <w:rPr>
            <w:rFonts w:ascii="Times New Roman" w:eastAsia="Times New Roman" w:hAnsi="Times New Roman" w:cs="Times New Roman"/>
            <w:sz w:val="24"/>
            <w:szCs w:val="24"/>
          </w:rPr>
          <w:t>М. Ботов</w:t>
        </w:r>
      </w:hyperlink>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1956.</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«Ежик</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тумане»,</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Ю.Норштейн,</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1975.</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Фильм «Девочка и дельфин»*, студия «Союзмультфильм», режиссер </w:t>
      </w:r>
      <w:hyperlink r:id="rId44">
        <w:r w:rsidRPr="00161CCA">
          <w:rPr>
            <w:rFonts w:ascii="Times New Roman" w:eastAsia="Times New Roman" w:hAnsi="Times New Roman" w:cs="Times New Roman"/>
            <w:sz w:val="24"/>
            <w:szCs w:val="24"/>
          </w:rPr>
          <w:t>Р.Зельма</w:t>
        </w:r>
      </w:hyperlink>
      <w:r w:rsidRPr="00161CCA">
        <w:rPr>
          <w:rFonts w:ascii="Times New Roman" w:eastAsia="Times New Roman" w:hAnsi="Times New Roman" w:cs="Times New Roman"/>
          <w:sz w:val="24"/>
          <w:szCs w:val="24"/>
        </w:rPr>
        <w:t>, 1979.</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«Верните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Рекса»*,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студия «Союзмультфильм»,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5"/>
          <w:sz w:val="24"/>
          <w:szCs w:val="24"/>
        </w:rPr>
        <w:t xml:space="preserve"> </w:t>
      </w:r>
      <w:hyperlink r:id="rId45">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Пекарь</w:t>
        </w:r>
      </w:hyperlink>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4"/>
          <w:sz w:val="24"/>
          <w:szCs w:val="24"/>
        </w:rPr>
        <w:t xml:space="preserve"> </w:t>
      </w:r>
      <w:hyperlink r:id="rId46">
        <w:r w:rsidRPr="00161CCA">
          <w:rPr>
            <w:rFonts w:ascii="Times New Roman" w:eastAsia="Times New Roman" w:hAnsi="Times New Roman" w:cs="Times New Roman"/>
            <w:sz w:val="24"/>
            <w:szCs w:val="24"/>
          </w:rPr>
          <w:t>В.Попов.</w:t>
        </w:r>
      </w:hyperlink>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1975.</w:t>
      </w:r>
    </w:p>
    <w:p w:rsidR="00161CCA" w:rsidRPr="00161CCA" w:rsidRDefault="00161CCA" w:rsidP="00161CCA">
      <w:pPr>
        <w:widowControl w:val="0"/>
        <w:tabs>
          <w:tab w:val="left" w:pos="1292"/>
          <w:tab w:val="left" w:pos="3695"/>
          <w:tab w:val="left" w:pos="5515"/>
          <w:tab w:val="left" w:pos="5961"/>
          <w:tab w:val="left" w:pos="8052"/>
          <w:tab w:val="left" w:pos="8585"/>
          <w:tab w:val="left" w:pos="9722"/>
        </w:tabs>
        <w:autoSpaceDE w:val="0"/>
        <w:autoSpaceDN w:val="0"/>
        <w:spacing w:after="0" w:line="240" w:lineRule="auto"/>
        <w:ind w:firstLine="425"/>
        <w:jc w:val="both"/>
        <w:rPr>
          <w:rFonts w:ascii="Times New Roman" w:eastAsia="Times New Roman" w:hAnsi="Times New Roman" w:cs="Times New Roman"/>
          <w:spacing w:val="60"/>
          <w:sz w:val="24"/>
          <w:szCs w:val="24"/>
        </w:rPr>
      </w:pP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«Сказка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сказок»*,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Ю.Норштейн,</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1979.</w:t>
      </w:r>
      <w:r w:rsidRPr="00161CCA">
        <w:rPr>
          <w:rFonts w:ascii="Times New Roman" w:eastAsia="Times New Roman" w:hAnsi="Times New Roman" w:cs="Times New Roman"/>
          <w:spacing w:val="60"/>
          <w:sz w:val="24"/>
          <w:szCs w:val="24"/>
        </w:rPr>
        <w:t xml:space="preserve"> </w:t>
      </w:r>
    </w:p>
    <w:p w:rsidR="00161CCA" w:rsidRPr="00161CCA" w:rsidRDefault="00161CCA" w:rsidP="00161CCA">
      <w:pPr>
        <w:widowControl w:val="0"/>
        <w:tabs>
          <w:tab w:val="left" w:pos="1292"/>
          <w:tab w:val="left" w:pos="3695"/>
          <w:tab w:val="left" w:pos="5515"/>
          <w:tab w:val="left" w:pos="5961"/>
          <w:tab w:val="left" w:pos="8052"/>
          <w:tab w:val="left" w:pos="8585"/>
          <w:tab w:val="left" w:pos="9722"/>
        </w:tabs>
        <w:autoSpaceDE w:val="0"/>
        <w:autoSpaceDN w:val="0"/>
        <w:spacing w:after="0" w:line="240" w:lineRule="auto"/>
        <w:ind w:firstLine="425"/>
        <w:jc w:val="both"/>
        <w:rPr>
          <w:rFonts w:ascii="Times New Roman" w:eastAsia="Times New Roman" w:hAnsi="Times New Roman" w:cs="Times New Roman"/>
          <w:spacing w:val="-57"/>
          <w:sz w:val="24"/>
          <w:szCs w:val="24"/>
        </w:rPr>
      </w:pP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Сериал «Простоквашино»</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и «Возвращение в Простоквашино» (2 сезона), студия «Союзмультфильм»,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режиссеры:</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коллектив</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авторов,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2018.</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Сериал</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«Смешарики»,</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студии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«Петербург»,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«Мастерфильм»,</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коллектив</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авторов,</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2004.</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Сериал «Домовенок Кузя», студия ТО «Экран», режиссер А. Зябликова, 2000 – 2002.</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Сериал «Ну,</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погоди!»**,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Котеночкин,</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1969.</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Сериал</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«Маша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медведь»</w:t>
      </w:r>
      <w:r w:rsidRPr="00161CCA">
        <w:rPr>
          <w:rFonts w:ascii="Times New Roman" w:eastAsia="Times New Roman" w:hAnsi="Times New Roman" w:cs="Times New Roman"/>
          <w:spacing w:val="55"/>
          <w:sz w:val="24"/>
          <w:szCs w:val="24"/>
        </w:rPr>
        <w:t xml:space="preserve"> </w:t>
      </w:r>
      <w:r w:rsidRPr="00161CCA">
        <w:rPr>
          <w:rFonts w:ascii="Times New Roman" w:eastAsia="Times New Roman" w:hAnsi="Times New Roman" w:cs="Times New Roman"/>
          <w:sz w:val="24"/>
          <w:szCs w:val="24"/>
        </w:rPr>
        <w:t>(6</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сезонов)**,</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«Анимаккорд»,</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режиссеры</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Кузовков,</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Ужинов, 2009-2022.</w:t>
      </w:r>
    </w:p>
    <w:p w:rsidR="00161CCA" w:rsidRPr="00161CCA" w:rsidRDefault="00161CCA" w:rsidP="00161CCA">
      <w:pPr>
        <w:widowControl w:val="0"/>
        <w:tabs>
          <w:tab w:val="left" w:pos="1217"/>
          <w:tab w:val="left" w:pos="2625"/>
          <w:tab w:val="left" w:pos="3083"/>
          <w:tab w:val="left" w:pos="4143"/>
          <w:tab w:val="left" w:pos="5399"/>
          <w:tab w:val="left" w:pos="6951"/>
          <w:tab w:val="left" w:pos="8172"/>
          <w:tab w:val="left" w:pos="9873"/>
        </w:tabs>
        <w:autoSpaceDE w:val="0"/>
        <w:autoSpaceDN w:val="0"/>
        <w:spacing w:after="0" w:line="240" w:lineRule="auto"/>
        <w:ind w:firstLine="425"/>
        <w:jc w:val="both"/>
        <w:rPr>
          <w:rFonts w:ascii="Times New Roman" w:eastAsia="Times New Roman" w:hAnsi="Times New Roman" w:cs="Times New Roman"/>
          <w:spacing w:val="-57"/>
          <w:sz w:val="24"/>
          <w:szCs w:val="24"/>
        </w:rPr>
      </w:pPr>
      <w:r w:rsidRPr="00161CCA">
        <w:rPr>
          <w:rFonts w:ascii="Times New Roman" w:eastAsia="Times New Roman" w:hAnsi="Times New Roman" w:cs="Times New Roman"/>
          <w:sz w:val="24"/>
          <w:szCs w:val="24"/>
        </w:rPr>
        <w:t xml:space="preserve">Сериал «Фиксики» (4 сезона), компания «Аэроплан», режиссер В.Бедошвили, </w:t>
      </w:r>
      <w:r w:rsidRPr="00161CCA">
        <w:rPr>
          <w:rFonts w:ascii="Times New Roman" w:eastAsia="Times New Roman" w:hAnsi="Times New Roman" w:cs="Times New Roman"/>
          <w:spacing w:val="-1"/>
          <w:sz w:val="24"/>
          <w:szCs w:val="24"/>
        </w:rPr>
        <w:t>2010.</w:t>
      </w:r>
      <w:r w:rsidRPr="00161CCA">
        <w:rPr>
          <w:rFonts w:ascii="Times New Roman" w:eastAsia="Times New Roman" w:hAnsi="Times New Roman" w:cs="Times New Roman"/>
          <w:spacing w:val="-57"/>
          <w:sz w:val="24"/>
          <w:szCs w:val="24"/>
        </w:rPr>
        <w:t xml:space="preserve"> </w:t>
      </w:r>
    </w:p>
    <w:p w:rsidR="00161CCA" w:rsidRPr="00161CCA" w:rsidRDefault="00161CCA" w:rsidP="00161CCA">
      <w:pPr>
        <w:widowControl w:val="0"/>
        <w:tabs>
          <w:tab w:val="left" w:pos="1217"/>
          <w:tab w:val="left" w:pos="2625"/>
          <w:tab w:val="left" w:pos="3083"/>
          <w:tab w:val="left" w:pos="4143"/>
          <w:tab w:val="left" w:pos="5399"/>
          <w:tab w:val="left" w:pos="6951"/>
          <w:tab w:val="left" w:pos="8172"/>
          <w:tab w:val="left" w:pos="9873"/>
        </w:tabs>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Сериал</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«Оранжевая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корова»</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(1</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сезон),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Союзмультфильм, режиссер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Е.Ернова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Сериал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«Монсики»</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(2</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сезона),</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студия «Рики»,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режиссѐр</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А.Бахурин</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Сериал</w:t>
      </w:r>
      <w:r w:rsidRPr="00161CCA">
        <w:rPr>
          <w:rFonts w:ascii="Times New Roman" w:eastAsia="Times New Roman" w:hAnsi="Times New Roman" w:cs="Times New Roman"/>
          <w:spacing w:val="46"/>
          <w:sz w:val="24"/>
          <w:szCs w:val="24"/>
        </w:rPr>
        <w:t xml:space="preserve"> </w:t>
      </w:r>
      <w:r w:rsidRPr="00161CCA">
        <w:rPr>
          <w:rFonts w:ascii="Times New Roman" w:eastAsia="Times New Roman" w:hAnsi="Times New Roman" w:cs="Times New Roman"/>
          <w:sz w:val="24"/>
          <w:szCs w:val="24"/>
        </w:rPr>
        <w:t>«Смешарики.</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ПИН-КОД»,</w:t>
      </w:r>
      <w:r w:rsidRPr="00161CCA">
        <w:rPr>
          <w:rFonts w:ascii="Times New Roman" w:eastAsia="Times New Roman" w:hAnsi="Times New Roman" w:cs="Times New Roman"/>
          <w:spacing w:val="45"/>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48"/>
          <w:sz w:val="24"/>
          <w:szCs w:val="24"/>
        </w:rPr>
        <w:t xml:space="preserve"> </w:t>
      </w:r>
      <w:r w:rsidRPr="00161CCA">
        <w:rPr>
          <w:rFonts w:ascii="Times New Roman" w:eastAsia="Times New Roman" w:hAnsi="Times New Roman" w:cs="Times New Roman"/>
          <w:sz w:val="24"/>
          <w:szCs w:val="24"/>
        </w:rPr>
        <w:t>«Рики»,</w:t>
      </w:r>
      <w:r w:rsidRPr="00161CCA">
        <w:rPr>
          <w:rFonts w:ascii="Times New Roman" w:eastAsia="Times New Roman" w:hAnsi="Times New Roman" w:cs="Times New Roman"/>
          <w:spacing w:val="43"/>
          <w:sz w:val="24"/>
          <w:szCs w:val="24"/>
        </w:rPr>
        <w:t xml:space="preserve"> </w:t>
      </w:r>
      <w:r w:rsidRPr="00161CCA">
        <w:rPr>
          <w:rFonts w:ascii="Times New Roman" w:eastAsia="Times New Roman" w:hAnsi="Times New Roman" w:cs="Times New Roman"/>
          <w:sz w:val="24"/>
          <w:szCs w:val="24"/>
        </w:rPr>
        <w:t>режиссѐры:</w:t>
      </w:r>
      <w:r w:rsidRPr="00161CCA">
        <w:rPr>
          <w:rFonts w:ascii="Times New Roman" w:eastAsia="Times New Roman" w:hAnsi="Times New Roman" w:cs="Times New Roman"/>
          <w:spacing w:val="48"/>
          <w:sz w:val="24"/>
          <w:szCs w:val="24"/>
        </w:rPr>
        <w:t xml:space="preserve"> </w:t>
      </w:r>
      <w:hyperlink r:id="rId47">
        <w:r w:rsidRPr="00161CCA">
          <w:rPr>
            <w:rFonts w:ascii="Times New Roman" w:eastAsia="Times New Roman" w:hAnsi="Times New Roman" w:cs="Times New Roman"/>
            <w:sz w:val="24"/>
            <w:szCs w:val="24"/>
          </w:rPr>
          <w:t>Р.Соколов</w:t>
        </w:r>
      </w:hyperlink>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41"/>
          <w:sz w:val="24"/>
          <w:szCs w:val="24"/>
        </w:rPr>
        <w:t xml:space="preserve"> </w:t>
      </w:r>
      <w:hyperlink r:id="rId48">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40"/>
            <w:sz w:val="24"/>
            <w:szCs w:val="24"/>
          </w:rPr>
          <w:t xml:space="preserve"> </w:t>
        </w:r>
        <w:r w:rsidRPr="00161CCA">
          <w:rPr>
            <w:rFonts w:ascii="Times New Roman" w:eastAsia="Times New Roman" w:hAnsi="Times New Roman" w:cs="Times New Roman"/>
            <w:sz w:val="24"/>
            <w:szCs w:val="24"/>
          </w:rPr>
          <w:t>Горбунов,</w:t>
        </w:r>
      </w:hyperlink>
      <w:r w:rsidRPr="00161CCA">
        <w:rPr>
          <w:rFonts w:ascii="Times New Roman" w:eastAsia="Times New Roman" w:hAnsi="Times New Roman" w:cs="Times New Roman"/>
          <w:spacing w:val="41"/>
          <w:sz w:val="24"/>
          <w:szCs w:val="24"/>
        </w:rPr>
        <w:t xml:space="preserve"> </w:t>
      </w:r>
      <w:hyperlink r:id="rId49">
        <w:r w:rsidRPr="00161CCA">
          <w:rPr>
            <w:rFonts w:ascii="Times New Roman" w:eastAsia="Times New Roman" w:hAnsi="Times New Roman" w:cs="Times New Roman"/>
            <w:sz w:val="24"/>
            <w:szCs w:val="24"/>
          </w:rPr>
          <w:t>Д.</w:t>
        </w:r>
      </w:hyperlink>
      <w:r w:rsidRPr="00161CCA">
        <w:rPr>
          <w:rFonts w:ascii="Times New Roman" w:eastAsia="Times New Roman" w:hAnsi="Times New Roman" w:cs="Times New Roman"/>
          <w:spacing w:val="-57"/>
          <w:sz w:val="24"/>
          <w:szCs w:val="24"/>
        </w:rPr>
        <w:t xml:space="preserve"> </w:t>
      </w:r>
      <w:hyperlink r:id="rId50">
        <w:r w:rsidRPr="00161CCA">
          <w:rPr>
            <w:rFonts w:ascii="Times New Roman" w:eastAsia="Times New Roman" w:hAnsi="Times New Roman" w:cs="Times New Roman"/>
            <w:sz w:val="24"/>
            <w:szCs w:val="24"/>
          </w:rPr>
          <w:t>Сулейманов</w:t>
        </w:r>
        <w:r w:rsidRPr="00161CCA">
          <w:rPr>
            <w:rFonts w:ascii="Times New Roman" w:eastAsia="Times New Roman" w:hAnsi="Times New Roman" w:cs="Times New Roman"/>
            <w:spacing w:val="-1"/>
            <w:sz w:val="24"/>
            <w:szCs w:val="24"/>
          </w:rPr>
          <w:t xml:space="preserve"> </w:t>
        </w:r>
      </w:hyperlink>
      <w:r w:rsidRPr="00161CCA">
        <w:rPr>
          <w:rFonts w:ascii="Times New Roman" w:eastAsia="Times New Roman" w:hAnsi="Times New Roman" w:cs="Times New Roman"/>
          <w:sz w:val="24"/>
          <w:szCs w:val="24"/>
        </w:rPr>
        <w:t>и др.</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Сериал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«Зебра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клеточку»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(1</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сезон),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1"/>
          <w:sz w:val="24"/>
          <w:szCs w:val="24"/>
        </w:rPr>
        <w:t xml:space="preserve"> </w:t>
      </w:r>
      <w:hyperlink r:id="rId51">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Алексеев,</w:t>
        </w:r>
      </w:hyperlink>
      <w:r w:rsidRPr="00161CCA">
        <w:rPr>
          <w:rFonts w:ascii="Times New Roman" w:eastAsia="Times New Roman" w:hAnsi="Times New Roman" w:cs="Times New Roman"/>
          <w:sz w:val="24"/>
          <w:szCs w:val="24"/>
        </w:rPr>
        <w:t xml:space="preserve"> А.</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Борисова,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Куликов, А.Золотарева, 2020.</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Полнометражный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анимационный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«Снежная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королева»**,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режиссѐр</w:t>
      </w:r>
      <w:r w:rsidRPr="00161CCA">
        <w:rPr>
          <w:rFonts w:ascii="Times New Roman" w:eastAsia="Times New Roman" w:hAnsi="Times New Roman" w:cs="Times New Roman"/>
          <w:spacing w:val="-1"/>
          <w:sz w:val="24"/>
          <w:szCs w:val="24"/>
        </w:rPr>
        <w:t xml:space="preserve"> </w:t>
      </w:r>
      <w:hyperlink r:id="rId52">
        <w:r w:rsidRPr="00161CCA">
          <w:rPr>
            <w:rFonts w:ascii="Times New Roman" w:eastAsia="Times New Roman" w:hAnsi="Times New Roman" w:cs="Times New Roman"/>
            <w:sz w:val="24"/>
            <w:szCs w:val="24"/>
          </w:rPr>
          <w:t>Л.Атаманов,</w:t>
        </w:r>
        <w:r w:rsidRPr="00161CCA">
          <w:rPr>
            <w:rFonts w:ascii="Times New Roman" w:eastAsia="Times New Roman" w:hAnsi="Times New Roman" w:cs="Times New Roman"/>
            <w:spacing w:val="2"/>
            <w:sz w:val="24"/>
            <w:szCs w:val="24"/>
          </w:rPr>
          <w:t xml:space="preserve"> </w:t>
        </w:r>
      </w:hyperlink>
      <w:r w:rsidRPr="00161CCA">
        <w:rPr>
          <w:rFonts w:ascii="Times New Roman" w:eastAsia="Times New Roman" w:hAnsi="Times New Roman" w:cs="Times New Roman"/>
          <w:sz w:val="24"/>
          <w:szCs w:val="24"/>
        </w:rPr>
        <w:t>1957.</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Полнометражный</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анимационный</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«Аленький</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цветочек»,</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студия</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1"/>
          <w:sz w:val="24"/>
          <w:szCs w:val="24"/>
        </w:rPr>
        <w:t xml:space="preserve"> </w:t>
      </w:r>
      <w:hyperlink r:id="rId53">
        <w:r w:rsidRPr="00161CCA">
          <w:rPr>
            <w:rFonts w:ascii="Times New Roman" w:eastAsia="Times New Roman" w:hAnsi="Times New Roman" w:cs="Times New Roman"/>
            <w:sz w:val="24"/>
            <w:szCs w:val="24"/>
          </w:rPr>
          <w:t>Л.Атаманов,</w:t>
        </w:r>
        <w:r w:rsidRPr="00161CCA">
          <w:rPr>
            <w:rFonts w:ascii="Times New Roman" w:eastAsia="Times New Roman" w:hAnsi="Times New Roman" w:cs="Times New Roman"/>
            <w:spacing w:val="2"/>
            <w:sz w:val="24"/>
            <w:szCs w:val="24"/>
          </w:rPr>
          <w:t xml:space="preserve"> </w:t>
        </w:r>
      </w:hyperlink>
      <w:r w:rsidRPr="00161CCA">
        <w:rPr>
          <w:rFonts w:ascii="Times New Roman" w:eastAsia="Times New Roman" w:hAnsi="Times New Roman" w:cs="Times New Roman"/>
          <w:sz w:val="24"/>
          <w:szCs w:val="24"/>
        </w:rPr>
        <w:t>1952.</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Полнометражный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анимационный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«Сказка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царе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Салтане», студия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«Союзмультфильм»,</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Иванов-Вано, Л.Мильчин, 1984.</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Для</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детей</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старшего</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дошкольного</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возраста</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(7-</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8</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Полнометражный</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анимационный</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фильм</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«Белка</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Стрелка.</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Звѐздные</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собаки»,</w:t>
      </w:r>
      <w:r w:rsidRPr="00161CCA">
        <w:rPr>
          <w:rFonts w:ascii="Times New Roman" w:eastAsia="Times New Roman" w:hAnsi="Times New Roman" w:cs="Times New Roman"/>
          <w:spacing w:val="17"/>
          <w:sz w:val="24"/>
          <w:szCs w:val="24"/>
        </w:rPr>
        <w:t xml:space="preserve"> </w:t>
      </w:r>
      <w:hyperlink r:id="rId54">
        <w:r w:rsidRPr="00161CCA">
          <w:rPr>
            <w:rFonts w:ascii="Times New Roman" w:eastAsia="Times New Roman" w:hAnsi="Times New Roman" w:cs="Times New Roman"/>
            <w:sz w:val="24"/>
            <w:szCs w:val="24"/>
          </w:rPr>
          <w:t>киностудия</w:t>
        </w:r>
        <w:r w:rsidRPr="00161CCA">
          <w:rPr>
            <w:rFonts w:ascii="Times New Roman" w:eastAsia="Times New Roman" w:hAnsi="Times New Roman" w:cs="Times New Roman"/>
            <w:spacing w:val="2"/>
            <w:sz w:val="24"/>
            <w:szCs w:val="24"/>
          </w:rPr>
          <w:t xml:space="preserve"> </w:t>
        </w:r>
      </w:hyperlink>
      <w:r w:rsidRPr="00161CCA">
        <w:rPr>
          <w:rFonts w:ascii="Times New Roman" w:eastAsia="Times New Roman" w:hAnsi="Times New Roman" w:cs="Times New Roman"/>
          <w:sz w:val="24"/>
          <w:szCs w:val="24"/>
        </w:rPr>
        <w:t>«Центр</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национального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фильма»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ООО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«ЦНФ-Анима,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режиссер </w:t>
      </w:r>
      <w:hyperlink r:id="rId55">
        <w:r w:rsidRPr="00161CCA">
          <w:rPr>
            <w:rFonts w:ascii="Times New Roman" w:eastAsia="Times New Roman" w:hAnsi="Times New Roman" w:cs="Times New Roman"/>
            <w:sz w:val="24"/>
            <w:szCs w:val="24"/>
          </w:rPr>
          <w:t>С.Ушаков,</w:t>
        </w:r>
      </w:hyperlink>
      <w:r w:rsidRPr="00161CCA">
        <w:rPr>
          <w:rFonts w:ascii="Times New Roman" w:eastAsia="Times New Roman" w:hAnsi="Times New Roman" w:cs="Times New Roman"/>
          <w:spacing w:val="-1"/>
          <w:sz w:val="24"/>
          <w:szCs w:val="24"/>
        </w:rPr>
        <w:t xml:space="preserve"> </w:t>
      </w:r>
      <w:hyperlink r:id="rId56">
        <w:r w:rsidRPr="00161CCA">
          <w:rPr>
            <w:rFonts w:ascii="Times New Roman" w:eastAsia="Times New Roman" w:hAnsi="Times New Roman" w:cs="Times New Roman"/>
            <w:sz w:val="24"/>
            <w:szCs w:val="24"/>
          </w:rPr>
          <w:t>И.Евланникова</w:t>
        </w:r>
      </w:hyperlink>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2010.</w:t>
      </w:r>
    </w:p>
    <w:p w:rsidR="00161CCA" w:rsidRPr="00161CCA" w:rsidRDefault="00161CCA" w:rsidP="00161CCA">
      <w:pPr>
        <w:widowControl w:val="0"/>
        <w:tabs>
          <w:tab w:val="left" w:pos="2290"/>
          <w:tab w:val="left" w:pos="4076"/>
          <w:tab w:val="left" w:pos="4987"/>
          <w:tab w:val="left" w:pos="6276"/>
          <w:tab w:val="left" w:pos="7331"/>
          <w:tab w:val="left" w:pos="9000"/>
          <w:tab w:val="left" w:pos="9717"/>
        </w:tabs>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Полнометражный анимационный фильм «Суворов: великое путешествие» (6+), судия «Союзмультфильм»,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Б.Чертков,</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2022.</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Полнометражный анимационный фильм «Бемби», студия Walt Disney, режиссер </w:t>
      </w:r>
      <w:hyperlink r:id="rId57">
        <w:r w:rsidRPr="00161CCA">
          <w:rPr>
            <w:rFonts w:ascii="Times New Roman" w:eastAsia="Times New Roman" w:hAnsi="Times New Roman" w:cs="Times New Roman"/>
            <w:sz w:val="24"/>
            <w:szCs w:val="24"/>
          </w:rPr>
          <w:t>Дэвид Хэнд</w:t>
        </w:r>
      </w:hyperlink>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1942.</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Полнометражный анимационный фильм «Алиса в стране чудес», студия Walt Disney, режиссер К.</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Джероними,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У.Джексон, 1951.</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Полнометражный анимационный фильм «Русалочка», студия Walt Disney, режиссер</w:t>
      </w:r>
      <w:r w:rsidRPr="00161CCA">
        <w:rPr>
          <w:rFonts w:ascii="Times New Roman" w:eastAsia="Times New Roman" w:hAnsi="Times New Roman" w:cs="Times New Roman"/>
          <w:spacing w:val="-57"/>
          <w:sz w:val="24"/>
          <w:szCs w:val="24"/>
        </w:rPr>
        <w:t xml:space="preserve"> </w:t>
      </w:r>
      <w:hyperlink r:id="rId58">
        <w:r w:rsidRPr="00161CCA">
          <w:rPr>
            <w:rFonts w:ascii="Times New Roman" w:eastAsia="Times New Roman" w:hAnsi="Times New Roman" w:cs="Times New Roman"/>
            <w:sz w:val="24"/>
            <w:szCs w:val="24"/>
          </w:rPr>
          <w:t>Дж.Митчелл,</w:t>
        </w:r>
      </w:hyperlink>
      <w:r w:rsidRPr="00161CCA">
        <w:rPr>
          <w:rFonts w:ascii="Times New Roman" w:eastAsia="Times New Roman" w:hAnsi="Times New Roman" w:cs="Times New Roman"/>
          <w:spacing w:val="-1"/>
          <w:sz w:val="24"/>
          <w:szCs w:val="24"/>
        </w:rPr>
        <w:t xml:space="preserve"> </w:t>
      </w:r>
      <w:hyperlink r:id="rId59">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Мантта</w:t>
        </w:r>
      </w:hyperlink>
      <w:r w:rsidRPr="00161CCA">
        <w:rPr>
          <w:rFonts w:ascii="Times New Roman" w:eastAsia="Times New Roman" w:hAnsi="Times New Roman" w:cs="Times New Roman"/>
          <w:sz w:val="24"/>
          <w:szCs w:val="24"/>
        </w:rPr>
        <w:t>,1989.</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Анимационный сериал «Долина Муми-троллей» (2 сезона), студия Gutsy Animations, YLE Draama,</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С.Бокс,</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Д.Робби, 2019-2020.</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Полнометражный анимационный фильм «Мой сосед Тоторо»,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студия «Ghibli», режиссер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Хаяо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Миядзаки,1988.</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Полнометражный анимационный фильм «Рыбка Поньо на утесе», студия «Ghibli», режиссер</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Хаяо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Миядзаки, 2008.</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Кинематографические</w:t>
      </w:r>
      <w:r w:rsidRPr="00161CCA">
        <w:rPr>
          <w:rFonts w:ascii="Times New Roman" w:eastAsia="Times New Roman" w:hAnsi="Times New Roman" w:cs="Times New Roman"/>
          <w:b/>
          <w:color w:val="000000"/>
          <w:spacing w:val="-8"/>
          <w:sz w:val="24"/>
          <w:szCs w:val="24"/>
        </w:rPr>
        <w:t xml:space="preserve"> </w:t>
      </w:r>
      <w:r w:rsidRPr="00161CCA">
        <w:rPr>
          <w:rFonts w:ascii="Times New Roman" w:eastAsia="Times New Roman" w:hAnsi="Times New Roman" w:cs="Times New Roman"/>
          <w:b/>
          <w:color w:val="000000"/>
          <w:sz w:val="24"/>
          <w:szCs w:val="24"/>
        </w:rPr>
        <w:t>произведения</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Кинофильм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«Золушка»</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(0+),</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киностудия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«Ленфильм»,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Шапиро,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1947.</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Кинофильм «Приключения Буратино» (0+), киностудия «Беларусьфильм», режиссер А. Нечаев,</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1977.</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Кинофильм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«Морозко»</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(0+),</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киностудия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Горького,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Роу,</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1964.</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Кинофильм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«Новогодние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приключения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Маши</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Вити»</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(0+),</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киностудия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«Ленфильм»,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режиссѐры</w:t>
      </w:r>
      <w:r w:rsidRPr="00161CCA">
        <w:rPr>
          <w:rFonts w:ascii="Times New Roman" w:eastAsia="Times New Roman" w:hAnsi="Times New Roman" w:cs="Times New Roman"/>
          <w:spacing w:val="-57"/>
          <w:sz w:val="24"/>
          <w:szCs w:val="24"/>
        </w:rPr>
        <w:t xml:space="preserve"> </w:t>
      </w:r>
      <w:hyperlink r:id="rId60">
        <w:r w:rsidRPr="00161CCA">
          <w:rPr>
            <w:rFonts w:ascii="Times New Roman" w:eastAsia="Times New Roman" w:hAnsi="Times New Roman" w:cs="Times New Roman"/>
            <w:sz w:val="24"/>
            <w:szCs w:val="24"/>
          </w:rPr>
          <w:t>И.Усов,</w:t>
        </w:r>
      </w:hyperlink>
      <w:r w:rsidRPr="00161CCA">
        <w:rPr>
          <w:rFonts w:ascii="Times New Roman" w:eastAsia="Times New Roman" w:hAnsi="Times New Roman" w:cs="Times New Roman"/>
          <w:spacing w:val="-1"/>
          <w:sz w:val="24"/>
          <w:szCs w:val="24"/>
        </w:rPr>
        <w:t xml:space="preserve"> </w:t>
      </w:r>
      <w:hyperlink r:id="rId61">
        <w:r w:rsidRPr="00161CCA">
          <w:rPr>
            <w:rFonts w:ascii="Times New Roman" w:eastAsia="Times New Roman" w:hAnsi="Times New Roman" w:cs="Times New Roman"/>
            <w:sz w:val="24"/>
            <w:szCs w:val="24"/>
          </w:rPr>
          <w:t>Г.Казанский</w:t>
        </w:r>
      </w:hyperlink>
      <w:r w:rsidRPr="00161CCA">
        <w:rPr>
          <w:rFonts w:ascii="Times New Roman" w:eastAsia="Times New Roman" w:hAnsi="Times New Roman" w:cs="Times New Roman"/>
          <w:sz w:val="24"/>
          <w:szCs w:val="24"/>
        </w:rPr>
        <w:t>,1975.</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Кинофильм «Мама», киностудия «Мосфильм» (0+), режиссѐр </w:t>
      </w:r>
      <w:hyperlink r:id="rId62">
        <w:r w:rsidRPr="00161CCA">
          <w:rPr>
            <w:rFonts w:ascii="Times New Roman" w:eastAsia="Times New Roman" w:hAnsi="Times New Roman" w:cs="Times New Roman"/>
            <w:sz w:val="24"/>
            <w:szCs w:val="24"/>
          </w:rPr>
          <w:t>Э.Бостан</w:t>
        </w:r>
      </w:hyperlink>
      <w:r w:rsidRPr="00161CCA">
        <w:rPr>
          <w:rFonts w:ascii="Times New Roman" w:eastAsia="Times New Roman" w:hAnsi="Times New Roman" w:cs="Times New Roman"/>
          <w:sz w:val="24"/>
          <w:szCs w:val="24"/>
        </w:rPr>
        <w:t>,1976.</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Кинофильм</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«Мери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Поппинс,</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свидания!»</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(0+),</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киностудия «Мосфильм»,</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режиссѐр</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Л.Квинихидзе,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1983.</w:t>
      </w:r>
    </w:p>
    <w:p w:rsidR="00161CCA" w:rsidRPr="00161CCA" w:rsidRDefault="00161CCA" w:rsidP="00161CCA">
      <w:pPr>
        <w:widowControl w:val="0"/>
        <w:autoSpaceDE w:val="0"/>
        <w:autoSpaceDN w:val="0"/>
        <w:spacing w:after="12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Кинофильм «Марья-искусница» (6+), киностудия им. М. Горького, режиссер А. Роу, 1959.</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Кинофильм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«Варвара-краса,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длинная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коса»</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(6+),</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киностудия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им.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Горького,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режиссер</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Роу,</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1969.</w:t>
      </w:r>
    </w:p>
    <w:p w:rsidR="00161CCA" w:rsidRPr="00161CCA" w:rsidRDefault="00161CCA" w:rsidP="00161CCA">
      <w:pPr>
        <w:widowControl w:val="0"/>
        <w:autoSpaceDE w:val="0"/>
        <w:autoSpaceDN w:val="0"/>
        <w:spacing w:after="0"/>
        <w:ind w:left="633"/>
        <w:jc w:val="both"/>
        <w:rPr>
          <w:rFonts w:ascii="Times New Roman" w:eastAsia="Calibri" w:hAnsi="Times New Roman" w:cs="Times New Roman"/>
          <w:b/>
          <w:color w:val="000000"/>
          <w:sz w:val="24"/>
          <w:szCs w:val="24"/>
        </w:rPr>
      </w:pPr>
      <w:r w:rsidRPr="00161CCA">
        <w:rPr>
          <w:rFonts w:ascii="Times New Roman" w:eastAsia="Calibri" w:hAnsi="Times New Roman" w:cs="Times New Roman"/>
          <w:b/>
          <w:color w:val="000000"/>
          <w:sz w:val="24"/>
          <w:szCs w:val="24"/>
        </w:rPr>
        <w:t>3.3. Часть, формируемая участниками образовательных отношений</w:t>
      </w:r>
    </w:p>
    <w:p w:rsidR="00161CCA" w:rsidRPr="00161CCA" w:rsidRDefault="00161CCA" w:rsidP="00161CCA">
      <w:pPr>
        <w:widowControl w:val="0"/>
        <w:autoSpaceDE w:val="0"/>
        <w:autoSpaceDN w:val="0"/>
        <w:spacing w:after="0" w:line="240" w:lineRule="auto"/>
        <w:ind w:firstLine="425"/>
        <w:jc w:val="center"/>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Перечень художественной литературы</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Первая младшая группа (от 2 до 3 лет)</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i/>
          <w:sz w:val="24"/>
          <w:szCs w:val="24"/>
        </w:rPr>
      </w:pPr>
      <w:r w:rsidRPr="00161CCA">
        <w:rPr>
          <w:rFonts w:ascii="Times New Roman" w:eastAsia="Times New Roman" w:hAnsi="Times New Roman" w:cs="Times New Roman"/>
          <w:bCs/>
          <w:i/>
          <w:iCs/>
          <w:sz w:val="24"/>
          <w:szCs w:val="24"/>
        </w:rPr>
        <w:t>Фольклор народов Дагестана</w:t>
      </w:r>
      <w:r w:rsidRPr="00161CCA">
        <w:rPr>
          <w:rFonts w:ascii="Times New Roman" w:eastAsia="Times New Roman" w:hAnsi="Times New Roman" w:cs="Times New Roman"/>
          <w:i/>
          <w:sz w:val="24"/>
          <w:szCs w:val="24"/>
        </w:rPr>
        <w:t xml:space="preserve">: </w:t>
      </w:r>
      <w:r w:rsidRPr="00161CCA">
        <w:rPr>
          <w:rFonts w:ascii="Times New Roman" w:eastAsia="Times New Roman" w:hAnsi="Times New Roman" w:cs="Times New Roman"/>
          <w:sz w:val="24"/>
          <w:szCs w:val="24"/>
        </w:rPr>
        <w:t>«Маленькие ножки…» (кумык.), «Возле люльки полежи» (авар.), «Солнце, солнце» (кумык), «Спи дитя, сыночек мой…» (авар.), «Песенка про гуся» (кумык.), «Хлоп да хлоп ладошки» (кумык).</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Вторая младшая группа (с 3 до 4 лет)</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bCs/>
          <w:i/>
          <w:iCs/>
          <w:sz w:val="24"/>
          <w:szCs w:val="24"/>
        </w:rPr>
        <w:t>Фольклор народов Дагестана</w:t>
      </w:r>
      <w:r w:rsidRPr="00161CCA">
        <w:rPr>
          <w:rFonts w:ascii="Times New Roman" w:eastAsia="Times New Roman" w:hAnsi="Times New Roman" w:cs="Times New Roman"/>
          <w:i/>
          <w:sz w:val="24"/>
          <w:szCs w:val="24"/>
        </w:rPr>
        <w:t>:</w:t>
      </w:r>
      <w:r w:rsidRPr="00161CCA">
        <w:rPr>
          <w:rFonts w:ascii="Times New Roman" w:eastAsia="Times New Roman" w:hAnsi="Times New Roman" w:cs="Times New Roman"/>
          <w:sz w:val="24"/>
          <w:szCs w:val="24"/>
        </w:rPr>
        <w:t xml:space="preserve"> «Лаллур-бай» (лакск.), «Баю баю» (ног.), «Первый шаг» (кумык.), «Киска, кисонька» (кумык.), «Дождик дождик» (авар.), «Голубок, сизый бок» (нар.)</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bCs/>
          <w:i/>
          <w:iCs/>
          <w:sz w:val="24"/>
          <w:szCs w:val="24"/>
        </w:rPr>
        <w:t>Произведение дагестанских писателей</w:t>
      </w:r>
      <w:r w:rsidRPr="00161CCA">
        <w:rPr>
          <w:rFonts w:ascii="Times New Roman" w:eastAsia="Times New Roman" w:hAnsi="Times New Roman" w:cs="Times New Roman"/>
          <w:b/>
          <w:sz w:val="24"/>
          <w:szCs w:val="24"/>
        </w:rPr>
        <w:t>:</w:t>
      </w:r>
      <w:r w:rsidRPr="00161CCA">
        <w:rPr>
          <w:rFonts w:ascii="Times New Roman" w:eastAsia="Times New Roman" w:hAnsi="Times New Roman" w:cs="Times New Roman"/>
          <w:sz w:val="24"/>
          <w:szCs w:val="24"/>
        </w:rPr>
        <w:t xml:space="preserve"> А.Раджабов «Два цыпленка», Ф.Алиева «Асият и </w:t>
      </w:r>
      <w:r w:rsidRPr="00161CCA">
        <w:rPr>
          <w:rFonts w:ascii="Times New Roman" w:eastAsia="Times New Roman" w:hAnsi="Times New Roman" w:cs="Times New Roman"/>
          <w:sz w:val="24"/>
          <w:szCs w:val="24"/>
        </w:rPr>
        <w:lastRenderedPageBreak/>
        <w:t>солнечные бусы» (пер. с авар.), М.Газиев «Она станет послушной» (пер. с  авар.).</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Средняя группа (от 4 до 5 лет)</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bCs/>
          <w:i/>
          <w:iCs/>
          <w:sz w:val="24"/>
          <w:szCs w:val="24"/>
        </w:rPr>
        <w:t>Фольклор народов Дагестана:</w:t>
      </w:r>
      <w:r w:rsidRPr="00161CCA">
        <w:rPr>
          <w:rFonts w:ascii="Times New Roman" w:eastAsia="Times New Roman" w:hAnsi="Times New Roman" w:cs="Times New Roman"/>
          <w:b/>
          <w:i/>
          <w:iCs/>
          <w:sz w:val="24"/>
          <w:szCs w:val="24"/>
        </w:rPr>
        <w:t xml:space="preserve"> </w:t>
      </w:r>
      <w:r w:rsidRPr="00161CCA">
        <w:rPr>
          <w:rFonts w:ascii="Times New Roman" w:eastAsia="Times New Roman" w:hAnsi="Times New Roman" w:cs="Times New Roman"/>
          <w:sz w:val="24"/>
          <w:szCs w:val="24"/>
        </w:rPr>
        <w:t xml:space="preserve">«Засыпай, моя Гюльназ» (таб.), «Люлечка, качайся» (авар.), «Я спою над колыбелью» (азерб.), «Спи, дитя, сыночек мой» (авар.), «Солнышко, солнышко» (кумык.), «Дождик, дождик лейся смело» (дарг.), «Узоры» (лезг.), «Зима пришла» (лезг.). Считалки, «На льду барашек танцевал» (авар.), «Размотала я клубок» (таб.), «Ойра-ойра, ой-рада» (лезг.). </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i/>
          <w:iCs/>
          <w:sz w:val="24"/>
          <w:szCs w:val="24"/>
        </w:rPr>
        <w:t>Сказки:</w:t>
      </w:r>
      <w:r w:rsidRPr="00161CCA">
        <w:rPr>
          <w:rFonts w:ascii="Times New Roman" w:eastAsia="Times New Roman" w:hAnsi="Times New Roman" w:cs="Times New Roman"/>
          <w:sz w:val="24"/>
          <w:szCs w:val="24"/>
        </w:rPr>
        <w:t xml:space="preserve"> «Храбрый козлик» (дарг.), «Серый волк и три сереньких козленка» (лак.), «Лиса и куропатка» (табасар.) пересказал Г. Науменько.</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bCs/>
          <w:i/>
          <w:iCs/>
          <w:sz w:val="24"/>
          <w:szCs w:val="24"/>
        </w:rPr>
        <w:t>Произведения дагестанских писателей:</w:t>
      </w:r>
      <w:r w:rsidRPr="00161CCA">
        <w:rPr>
          <w:rFonts w:ascii="Times New Roman" w:eastAsia="Times New Roman" w:hAnsi="Times New Roman" w:cs="Times New Roman"/>
          <w:sz w:val="24"/>
          <w:szCs w:val="24"/>
        </w:rPr>
        <w:t xml:space="preserve"> Ф.Алиева «Асият и мороз» (перевод с авар.), М.Газиев «Я - доктор» (пер. с авар.), А.Меджидов «Не шали, котенок мой» (пер. с кумык.).</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Старшая группа (от 5 до 6 лет)</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sz w:val="24"/>
          <w:szCs w:val="24"/>
        </w:rPr>
      </w:pPr>
      <w:r w:rsidRPr="00161CCA">
        <w:rPr>
          <w:rFonts w:ascii="Times New Roman" w:eastAsia="Times New Roman" w:hAnsi="Times New Roman" w:cs="Times New Roman"/>
          <w:bCs/>
          <w:i/>
          <w:iCs/>
          <w:sz w:val="24"/>
          <w:szCs w:val="24"/>
        </w:rPr>
        <w:t>Фольклор народов Дагестана:</w:t>
      </w:r>
      <w:r w:rsidRPr="00161CCA">
        <w:rPr>
          <w:rFonts w:ascii="Times New Roman" w:eastAsia="Times New Roman" w:hAnsi="Times New Roman" w:cs="Times New Roman"/>
          <w:sz w:val="24"/>
          <w:szCs w:val="24"/>
        </w:rPr>
        <w:t xml:space="preserve"> «Тучка, дай мне дождь большой» (авар.), «Тучка, дождик принеси» (нар.), «Люлечка, качайся» (дарг.).</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bCs/>
          <w:i/>
          <w:iCs/>
          <w:sz w:val="24"/>
          <w:szCs w:val="24"/>
        </w:rPr>
        <w:t>Народные считалки:</w:t>
      </w:r>
      <w:r w:rsidRPr="00161CCA">
        <w:rPr>
          <w:rFonts w:ascii="Times New Roman" w:eastAsia="Times New Roman" w:hAnsi="Times New Roman" w:cs="Times New Roman"/>
          <w:sz w:val="24"/>
          <w:szCs w:val="24"/>
        </w:rPr>
        <w:t xml:space="preserve"> «Зайчишка-трусишка», «За морями, за горами», «Шел баран по крутым горам», «Шерсть чесать – руки болят». </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b/>
          <w:sz w:val="24"/>
          <w:szCs w:val="24"/>
        </w:rPr>
      </w:pPr>
      <w:r w:rsidRPr="00161CCA">
        <w:rPr>
          <w:rFonts w:ascii="Times New Roman" w:eastAsia="Times New Roman" w:hAnsi="Times New Roman" w:cs="Times New Roman"/>
          <w:i/>
          <w:iCs/>
          <w:sz w:val="24"/>
          <w:szCs w:val="24"/>
        </w:rPr>
        <w:t xml:space="preserve">Сказки: </w:t>
      </w:r>
      <w:r w:rsidRPr="00161CCA">
        <w:rPr>
          <w:rFonts w:ascii="Times New Roman" w:eastAsia="Times New Roman" w:hAnsi="Times New Roman" w:cs="Times New Roman"/>
          <w:sz w:val="24"/>
          <w:szCs w:val="24"/>
        </w:rPr>
        <w:t>«Синяя птица» (дарг.), «Клюка» (авар.), «Кот и мышь» (лак.), «Верблюд и лиса» (кумык.), «Семь гранатовых прутьев» (азерб.)</w:t>
      </w:r>
      <w:r w:rsidRPr="00161CCA">
        <w:rPr>
          <w:rFonts w:ascii="Times New Roman" w:eastAsia="Times New Roman" w:hAnsi="Times New Roman" w:cs="Times New Roman"/>
          <w:sz w:val="24"/>
          <w:szCs w:val="24"/>
        </w:rPr>
        <w:tab/>
      </w:r>
      <w:r w:rsidRPr="00161CCA">
        <w:rPr>
          <w:rFonts w:ascii="Times New Roman" w:eastAsia="Times New Roman" w:hAnsi="Times New Roman" w:cs="Times New Roman"/>
          <w:sz w:val="24"/>
          <w:szCs w:val="24"/>
        </w:rPr>
        <w:br/>
      </w:r>
      <w:r w:rsidRPr="00161CCA">
        <w:rPr>
          <w:rFonts w:ascii="Times New Roman" w:eastAsia="Times New Roman" w:hAnsi="Times New Roman" w:cs="Times New Roman"/>
          <w:bCs/>
          <w:i/>
          <w:iCs/>
          <w:sz w:val="24"/>
          <w:szCs w:val="24"/>
        </w:rPr>
        <w:t>Произведение дагестанских писателей:</w:t>
      </w:r>
      <w:r w:rsidRPr="00161CCA">
        <w:rPr>
          <w:rFonts w:ascii="Times New Roman" w:eastAsia="Times New Roman" w:hAnsi="Times New Roman" w:cs="Times New Roman"/>
          <w:sz w:val="24"/>
          <w:szCs w:val="24"/>
        </w:rPr>
        <w:t xml:space="preserve"> Н.Юсупов «Чабан Рабадан», «Ласточки» (пер с лак.), Р. Рашидов «Гончар из аула ха»;  А.Джачяев «Будь мужчиной» (пер. с кумык.); А. Исмаилов «Большой человек», «Маленький чабан»;  М. Атабаев «И меня призовут», М.Расулов «Дедушка Мурад».</w:t>
      </w:r>
      <w:r w:rsidRPr="00161CCA">
        <w:rPr>
          <w:rFonts w:ascii="Times New Roman" w:eastAsia="Times New Roman" w:hAnsi="Times New Roman" w:cs="Times New Roman"/>
          <w:b/>
          <w:sz w:val="24"/>
          <w:szCs w:val="24"/>
        </w:rPr>
        <w:t xml:space="preserve"> </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Перечень</w:t>
      </w:r>
      <w:r w:rsidRPr="00161CCA">
        <w:rPr>
          <w:rFonts w:ascii="Times New Roman" w:eastAsia="Times New Roman" w:hAnsi="Times New Roman" w:cs="Times New Roman"/>
          <w:b/>
          <w:color w:val="000000"/>
          <w:spacing w:val="-4"/>
          <w:sz w:val="24"/>
          <w:szCs w:val="24"/>
        </w:rPr>
        <w:t xml:space="preserve"> </w:t>
      </w:r>
      <w:r w:rsidRPr="00161CCA">
        <w:rPr>
          <w:rFonts w:ascii="Times New Roman" w:eastAsia="Times New Roman" w:hAnsi="Times New Roman" w:cs="Times New Roman"/>
          <w:b/>
          <w:color w:val="000000"/>
          <w:sz w:val="24"/>
          <w:szCs w:val="24"/>
        </w:rPr>
        <w:t>музыкальных</w:t>
      </w:r>
      <w:r w:rsidRPr="00161CCA">
        <w:rPr>
          <w:rFonts w:ascii="Times New Roman" w:eastAsia="Times New Roman" w:hAnsi="Times New Roman" w:cs="Times New Roman"/>
          <w:b/>
          <w:color w:val="000000"/>
          <w:spacing w:val="-4"/>
          <w:sz w:val="24"/>
          <w:szCs w:val="24"/>
        </w:rPr>
        <w:t xml:space="preserve"> </w:t>
      </w:r>
      <w:r w:rsidRPr="00161CCA">
        <w:rPr>
          <w:rFonts w:ascii="Times New Roman" w:eastAsia="Times New Roman" w:hAnsi="Times New Roman" w:cs="Times New Roman"/>
          <w:b/>
          <w:color w:val="000000"/>
          <w:sz w:val="24"/>
          <w:szCs w:val="24"/>
        </w:rPr>
        <w:t>произведений</w:t>
      </w:r>
    </w:p>
    <w:p w:rsidR="00161CCA" w:rsidRPr="00161CCA" w:rsidRDefault="00161CCA" w:rsidP="00161CCA">
      <w:pPr>
        <w:keepNext/>
        <w:keepLines/>
        <w:widowControl w:val="0"/>
        <w:autoSpaceDE w:val="0"/>
        <w:autoSpaceDN w:val="0"/>
        <w:spacing w:before="40" w:after="0"/>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от</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3</w:t>
      </w:r>
      <w:r w:rsidRPr="00161CCA">
        <w:rPr>
          <w:rFonts w:ascii="Times New Roman" w:eastAsia="Times New Roman" w:hAnsi="Times New Roman" w:cs="Times New Roman"/>
          <w:b/>
          <w:color w:val="000000"/>
          <w:spacing w:val="-3"/>
          <w:sz w:val="24"/>
          <w:szCs w:val="24"/>
        </w:rPr>
        <w:t xml:space="preserve"> </w:t>
      </w:r>
      <w:r w:rsidRPr="00161CCA">
        <w:rPr>
          <w:rFonts w:ascii="Times New Roman" w:eastAsia="Times New Roman" w:hAnsi="Times New Roman" w:cs="Times New Roman"/>
          <w:b/>
          <w:color w:val="000000"/>
          <w:sz w:val="24"/>
          <w:szCs w:val="24"/>
        </w:rPr>
        <w:t>до</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4 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Слушание.</w:t>
      </w:r>
      <w:r w:rsidRPr="00161CCA">
        <w:rPr>
          <w:rFonts w:ascii="Times New Roman" w:eastAsia="Times New Roman" w:hAnsi="Times New Roman" w:cs="Times New Roman"/>
          <w:sz w:val="24"/>
          <w:szCs w:val="24"/>
        </w:rPr>
        <w:t xml:space="preserve"> «Осенняя песенка» С. Рзаевой, </w:t>
      </w:r>
      <w:r w:rsidRPr="00161CCA">
        <w:rPr>
          <w:rFonts w:ascii="Times New Roman" w:eastAsia="Times New Roman" w:hAnsi="Times New Roman" w:cs="Times New Roman"/>
          <w:spacing w:val="14"/>
          <w:sz w:val="24"/>
          <w:szCs w:val="24"/>
        </w:rPr>
        <w:t>«Маленький джигит» Ш.Шамхалова,</w:t>
      </w:r>
      <w:r w:rsidRPr="00161CCA">
        <w:rPr>
          <w:rFonts w:ascii="Times New Roman" w:eastAsia="Times New Roman" w:hAnsi="Times New Roman" w:cs="Times New Roman"/>
          <w:i/>
          <w:sz w:val="24"/>
          <w:szCs w:val="24"/>
        </w:rPr>
        <w:t xml:space="preserve"> </w:t>
      </w:r>
      <w:r w:rsidRPr="00161CCA">
        <w:rPr>
          <w:rFonts w:ascii="Times New Roman" w:eastAsia="Times New Roman" w:hAnsi="Times New Roman" w:cs="Times New Roman"/>
          <w:sz w:val="24"/>
          <w:szCs w:val="24"/>
        </w:rPr>
        <w:t>«Дудочка» М.</w:t>
      </w:r>
      <w:r w:rsidRPr="00161CCA">
        <w:rPr>
          <w:rFonts w:ascii="Times New Roman" w:eastAsia="Times New Roman" w:hAnsi="Times New Roman" w:cs="Times New Roman"/>
          <w:bCs/>
          <w:sz w:val="24"/>
          <w:szCs w:val="24"/>
        </w:rPr>
        <w:t xml:space="preserve">Кажлаева, </w:t>
      </w:r>
      <w:r w:rsidRPr="00161CCA">
        <w:rPr>
          <w:rFonts w:ascii="Times New Roman" w:eastAsia="Times New Roman" w:hAnsi="Times New Roman" w:cs="Times New Roman"/>
          <w:sz w:val="24"/>
          <w:szCs w:val="24"/>
        </w:rPr>
        <w:t xml:space="preserve">«Касумкентские барабанщики» </w:t>
      </w:r>
      <w:r w:rsidRPr="00161CCA">
        <w:rPr>
          <w:rFonts w:ascii="Times New Roman" w:eastAsia="Times New Roman" w:hAnsi="Times New Roman" w:cs="Times New Roman"/>
          <w:iCs/>
          <w:sz w:val="24"/>
          <w:szCs w:val="24"/>
        </w:rPr>
        <w:t>М.</w:t>
      </w:r>
      <w:r w:rsidRPr="00161CCA">
        <w:rPr>
          <w:rFonts w:ascii="Times New Roman" w:eastAsia="Times New Roman" w:hAnsi="Times New Roman" w:cs="Times New Roman"/>
          <w:sz w:val="24"/>
          <w:szCs w:val="24"/>
        </w:rPr>
        <w:t xml:space="preserve">Кажлаева, «Трио зурнистов» </w:t>
      </w:r>
      <w:r w:rsidRPr="00161CCA">
        <w:rPr>
          <w:rFonts w:ascii="Times New Roman" w:eastAsia="Times New Roman" w:hAnsi="Times New Roman" w:cs="Times New Roman"/>
          <w:spacing w:val="11"/>
          <w:sz w:val="24"/>
          <w:szCs w:val="24"/>
        </w:rPr>
        <w:t xml:space="preserve">ав.н.м., </w:t>
      </w:r>
      <w:r w:rsidRPr="00161CCA">
        <w:rPr>
          <w:rFonts w:ascii="Times New Roman" w:eastAsia="Times New Roman" w:hAnsi="Times New Roman" w:cs="Times New Roman"/>
          <w:sz w:val="24"/>
          <w:szCs w:val="24"/>
        </w:rPr>
        <w:t xml:space="preserve">«Маленький танец» К.Алескерова, «Колыбельная Айгази» Г.Гасанова, «Танец маленьких джигитов» М.Касумова, </w:t>
      </w:r>
      <w:r w:rsidRPr="00161CCA">
        <w:rPr>
          <w:rFonts w:ascii="Times New Roman" w:eastAsia="Times New Roman" w:hAnsi="Times New Roman" w:cs="Times New Roman"/>
          <w:spacing w:val="1"/>
          <w:sz w:val="24"/>
          <w:szCs w:val="24"/>
        </w:rPr>
        <w:t>«Горный марш» Т.Му</w:t>
      </w:r>
      <w:r w:rsidRPr="00161CCA">
        <w:rPr>
          <w:rFonts w:ascii="Times New Roman" w:eastAsia="Times New Roman" w:hAnsi="Times New Roman" w:cs="Times New Roman"/>
          <w:sz w:val="24"/>
          <w:szCs w:val="24"/>
        </w:rPr>
        <w:t>радова, «Дождь идет» М.Кажлаева, «Шутка» Н.Дагирова,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Пение</w:t>
      </w:r>
      <w:r w:rsidRPr="00161CCA">
        <w:rPr>
          <w:rFonts w:ascii="Times New Roman" w:eastAsia="Times New Roman" w:hAnsi="Times New Roman" w:cs="Times New Roman"/>
          <w:spacing w:val="11"/>
          <w:sz w:val="24"/>
          <w:szCs w:val="24"/>
        </w:rPr>
        <w:t xml:space="preserve"> «Марш» Ш.Шамхалова, «Осень» кум.н.м., </w:t>
      </w:r>
      <w:r w:rsidRPr="00161CCA">
        <w:rPr>
          <w:rFonts w:ascii="Times New Roman" w:eastAsia="Times New Roman" w:hAnsi="Times New Roman" w:cs="Times New Roman"/>
          <w:sz w:val="24"/>
          <w:szCs w:val="24"/>
        </w:rPr>
        <w:t>«Петушок» Р.Фаталиева,</w:t>
      </w:r>
      <w:r w:rsidRPr="00161CCA">
        <w:rPr>
          <w:rFonts w:ascii="Times New Roman" w:eastAsia="Times New Roman" w:hAnsi="Times New Roman" w:cs="Times New Roman"/>
          <w:spacing w:val="13"/>
          <w:sz w:val="24"/>
          <w:szCs w:val="24"/>
        </w:rPr>
        <w:t xml:space="preserve"> «Курочкина песенка» Р.Фаталиева,</w:t>
      </w:r>
      <w:r w:rsidRPr="00161CCA">
        <w:rPr>
          <w:rFonts w:ascii="Times New Roman" w:eastAsia="Times New Roman" w:hAnsi="Times New Roman" w:cs="Times New Roman"/>
          <w:sz w:val="24"/>
          <w:szCs w:val="24"/>
        </w:rPr>
        <w:t xml:space="preserve"> «Елочка» дарг. н.м., «Маму поздравляют малыши»  дарг.н.м., «Дед Мороз» А. Джафаровой,   «Мы солдаты»  под муз.  Т.Мурадова,  «Горский марш», «Чуду», «Белые барашки» Р.Фаталиева, </w:t>
      </w:r>
      <w:r w:rsidRPr="00161CCA">
        <w:rPr>
          <w:rFonts w:ascii="Times New Roman" w:eastAsia="Times New Roman" w:hAnsi="Times New Roman" w:cs="Times New Roman"/>
          <w:spacing w:val="10"/>
          <w:sz w:val="24"/>
          <w:szCs w:val="24"/>
        </w:rPr>
        <w:t xml:space="preserve">«Спрашивает солнышко» Ш.Шамхалова, «Козленок» </w:t>
      </w:r>
      <w:r w:rsidRPr="00161CCA">
        <w:rPr>
          <w:rFonts w:ascii="Times New Roman" w:eastAsia="Times New Roman" w:hAnsi="Times New Roman" w:cs="Times New Roman"/>
          <w:spacing w:val="11"/>
          <w:sz w:val="24"/>
          <w:szCs w:val="24"/>
        </w:rPr>
        <w:t xml:space="preserve">чеч.н.м. в обр. Р.Фаталиева, «Есть у солнышка друзья» М.Касумова, </w:t>
      </w:r>
      <w:r w:rsidRPr="00161CCA">
        <w:rPr>
          <w:rFonts w:ascii="Times New Roman" w:eastAsia="Times New Roman" w:hAnsi="Times New Roman" w:cs="Times New Roman"/>
          <w:sz w:val="24"/>
          <w:szCs w:val="24"/>
        </w:rPr>
        <w:t>«Песня ослика» Т.Филинова, «Игра в лошадки» З.Кабидовой, «Эй, жучок» Р.Фаталиева, «Два утенка» Р.Фаталиева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Музыкально-ритмические</w:t>
      </w:r>
      <w:r w:rsidRPr="00161CCA">
        <w:rPr>
          <w:rFonts w:ascii="Times New Roman" w:eastAsia="Times New Roman" w:hAnsi="Times New Roman" w:cs="Times New Roman"/>
          <w:i/>
          <w:spacing w:val="-7"/>
          <w:sz w:val="24"/>
          <w:szCs w:val="24"/>
        </w:rPr>
        <w:t xml:space="preserve"> </w:t>
      </w:r>
      <w:r w:rsidRPr="00161CCA">
        <w:rPr>
          <w:rFonts w:ascii="Times New Roman" w:eastAsia="Times New Roman" w:hAnsi="Times New Roman" w:cs="Times New Roman"/>
          <w:i/>
          <w:sz w:val="24"/>
          <w:szCs w:val="24"/>
        </w:rPr>
        <w:t xml:space="preserve">движения </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7"/>
          <w:sz w:val="24"/>
          <w:szCs w:val="24"/>
        </w:rPr>
        <w:t xml:space="preserve"> «Марш» М.Касумова, </w:t>
      </w:r>
      <w:r w:rsidRPr="00161CCA">
        <w:rPr>
          <w:rFonts w:ascii="Times New Roman" w:eastAsia="Times New Roman" w:hAnsi="Times New Roman" w:cs="Times New Roman"/>
          <w:spacing w:val="13"/>
          <w:sz w:val="24"/>
          <w:szCs w:val="24"/>
        </w:rPr>
        <w:t xml:space="preserve">«Игра» Н.Дагирова, </w:t>
      </w:r>
      <w:r w:rsidRPr="00161CCA">
        <w:rPr>
          <w:rFonts w:ascii="Times New Roman" w:eastAsia="Times New Roman" w:hAnsi="Times New Roman" w:cs="Times New Roman"/>
          <w:sz w:val="24"/>
          <w:szCs w:val="24"/>
        </w:rPr>
        <w:t>«Джунгутайский танец» кум.н.м., «Пройдем в воротики», «Горный марш» Т.Му</w:t>
      </w:r>
      <w:r w:rsidRPr="00161CCA">
        <w:rPr>
          <w:rFonts w:ascii="Times New Roman" w:eastAsia="Times New Roman" w:hAnsi="Times New Roman" w:cs="Times New Roman"/>
          <w:spacing w:val="1"/>
          <w:sz w:val="24"/>
          <w:szCs w:val="24"/>
        </w:rPr>
        <w:t>радова</w:t>
      </w:r>
      <w:r w:rsidRPr="00161CCA">
        <w:rPr>
          <w:rFonts w:ascii="Times New Roman" w:eastAsia="Times New Roman" w:hAnsi="Times New Roman" w:cs="Times New Roman"/>
          <w:sz w:val="24"/>
          <w:szCs w:val="24"/>
        </w:rPr>
        <w:t>, «Хлоп да хлоп» М. Якубова, «Упражнение с лентами», «Менуэт» М. Кажлаева»</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Игры. «Лисичка и зайчата» кум.н.м. в обр. Г. Гасанова, «Найди игрушку» Р. Рустамова</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Танцы и пляски. «Танец с листиками», «Вальс» М. Гусейнова «Приседай» дарг.н.м., «Танец бусинок» Н.Дагирова, «Игра-пляска с зонтиками» Ш.Шамхалова.</w:t>
      </w:r>
    </w:p>
    <w:p w:rsidR="00161CCA" w:rsidRPr="00161CCA" w:rsidRDefault="00161CCA" w:rsidP="00161CCA">
      <w:pPr>
        <w:keepNext/>
        <w:keepLines/>
        <w:widowControl w:val="0"/>
        <w:autoSpaceDE w:val="0"/>
        <w:autoSpaceDN w:val="0"/>
        <w:spacing w:before="40" w:after="0"/>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от 4</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лет</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до</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5</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Слушание.</w:t>
      </w:r>
      <w:r w:rsidRPr="00161CCA">
        <w:rPr>
          <w:rFonts w:ascii="Times New Roman" w:eastAsia="Times New Roman" w:hAnsi="Times New Roman" w:cs="Times New Roman"/>
          <w:sz w:val="24"/>
          <w:szCs w:val="24"/>
        </w:rPr>
        <w:t xml:space="preserve"> «Дагестан – Родина моя» Ш. Шамхалова, «Аку</w:t>
      </w:r>
      <w:r w:rsidRPr="00161CCA">
        <w:rPr>
          <w:rFonts w:ascii="Times New Roman" w:eastAsia="Times New Roman" w:hAnsi="Times New Roman" w:cs="Times New Roman"/>
          <w:spacing w:val="2"/>
          <w:sz w:val="24"/>
          <w:szCs w:val="24"/>
        </w:rPr>
        <w:t>шинский танец» обр. С.Керимова, «Ко</w:t>
      </w:r>
      <w:r w:rsidRPr="00161CCA">
        <w:rPr>
          <w:rFonts w:ascii="Times New Roman" w:eastAsia="Times New Roman" w:hAnsi="Times New Roman" w:cs="Times New Roman"/>
          <w:sz w:val="24"/>
          <w:szCs w:val="24"/>
        </w:rPr>
        <w:t xml:space="preserve">лыбельная» муз. К.Шамасова, «Первый вальс» М.Кажлаева, </w:t>
      </w:r>
      <w:r w:rsidRPr="00161CCA">
        <w:rPr>
          <w:rFonts w:ascii="Times New Roman" w:eastAsia="Times New Roman" w:hAnsi="Times New Roman" w:cs="Times New Roman"/>
          <w:spacing w:val="8"/>
          <w:sz w:val="24"/>
          <w:szCs w:val="24"/>
        </w:rPr>
        <w:t xml:space="preserve">«Игра» Н.Дагирова, </w:t>
      </w:r>
      <w:r w:rsidRPr="00161CCA">
        <w:rPr>
          <w:rFonts w:ascii="Times New Roman" w:eastAsia="Times New Roman" w:hAnsi="Times New Roman" w:cs="Times New Roman"/>
          <w:sz w:val="24"/>
          <w:szCs w:val="24"/>
        </w:rPr>
        <w:t xml:space="preserve">«Осенний мотив» М.Якубова, </w:t>
      </w:r>
      <w:r w:rsidRPr="00161CCA">
        <w:rPr>
          <w:rFonts w:ascii="Times New Roman" w:eastAsia="Times New Roman" w:hAnsi="Times New Roman" w:cs="Times New Roman"/>
          <w:spacing w:val="12"/>
          <w:sz w:val="24"/>
          <w:szCs w:val="24"/>
        </w:rPr>
        <w:t>«Какие бывают подарки» К. Касимо</w:t>
      </w:r>
      <w:r w:rsidRPr="00161CCA">
        <w:rPr>
          <w:rFonts w:ascii="Times New Roman" w:eastAsia="Times New Roman" w:hAnsi="Times New Roman" w:cs="Times New Roman"/>
          <w:sz w:val="24"/>
          <w:szCs w:val="24"/>
        </w:rPr>
        <w:t>ва, «Колыбельная» М.Касумова из постановки кукольного театра «Нур-Эдин – золотые руки»,</w:t>
      </w:r>
      <w:r w:rsidRPr="00161CCA">
        <w:rPr>
          <w:rFonts w:ascii="Times New Roman" w:eastAsia="Times New Roman" w:hAnsi="Times New Roman" w:cs="Times New Roman"/>
          <w:spacing w:val="5"/>
          <w:sz w:val="24"/>
          <w:szCs w:val="24"/>
        </w:rPr>
        <w:t xml:space="preserve"> «Птицы» М.Гусейнова, </w:t>
      </w:r>
      <w:r w:rsidRPr="00161CCA">
        <w:rPr>
          <w:rFonts w:ascii="Times New Roman" w:eastAsia="Times New Roman" w:hAnsi="Times New Roman" w:cs="Times New Roman"/>
          <w:sz w:val="24"/>
          <w:szCs w:val="24"/>
        </w:rPr>
        <w:t xml:space="preserve"> </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pacing w:val="8"/>
          <w:sz w:val="24"/>
          <w:szCs w:val="24"/>
        </w:rPr>
      </w:pPr>
      <w:r w:rsidRPr="00161CCA">
        <w:rPr>
          <w:rFonts w:ascii="Times New Roman" w:eastAsia="Times New Roman" w:hAnsi="Times New Roman" w:cs="Times New Roman"/>
          <w:i/>
          <w:sz w:val="24"/>
          <w:szCs w:val="24"/>
        </w:rPr>
        <w:t>Пение.</w:t>
      </w:r>
      <w:r w:rsidRPr="00161CCA">
        <w:rPr>
          <w:rFonts w:ascii="Times New Roman" w:eastAsia="Times New Roman" w:hAnsi="Times New Roman" w:cs="Times New Roman"/>
          <w:spacing w:val="8"/>
          <w:sz w:val="24"/>
          <w:szCs w:val="24"/>
        </w:rPr>
        <w:t xml:space="preserve"> </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 на развитие слуха и голоса</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8"/>
          <w:sz w:val="24"/>
          <w:szCs w:val="24"/>
        </w:rPr>
        <w:t xml:space="preserve"> «Надоели нам </w:t>
      </w:r>
      <w:r w:rsidRPr="00161CCA">
        <w:rPr>
          <w:rFonts w:ascii="Times New Roman" w:eastAsia="Times New Roman" w:hAnsi="Times New Roman" w:cs="Times New Roman"/>
          <w:spacing w:val="13"/>
          <w:sz w:val="24"/>
          <w:szCs w:val="24"/>
        </w:rPr>
        <w:t>дожди» лезг.н.м., «Так веселее» арм. н. м., «Яблоко золото</w:t>
      </w:r>
      <w:r w:rsidRPr="00161CCA">
        <w:rPr>
          <w:rFonts w:ascii="Times New Roman" w:eastAsia="Times New Roman" w:hAnsi="Times New Roman" w:cs="Times New Roman"/>
          <w:sz w:val="24"/>
          <w:szCs w:val="24"/>
        </w:rPr>
        <w:t xml:space="preserve">цвет»–  азерб.н.м., «Ж-ж-жук» дарг.н.м., «Не кружись, пчела» </w:t>
      </w:r>
      <w:r w:rsidRPr="00161CCA">
        <w:rPr>
          <w:rFonts w:ascii="Times New Roman" w:eastAsia="Times New Roman" w:hAnsi="Times New Roman" w:cs="Times New Roman"/>
          <w:sz w:val="24"/>
          <w:szCs w:val="24"/>
        </w:rPr>
        <w:lastRenderedPageBreak/>
        <w:t xml:space="preserve">чеч.н.м., «Три ковра» таб.н.м., </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pacing w:val="8"/>
          <w:sz w:val="24"/>
          <w:szCs w:val="24"/>
        </w:rPr>
      </w:pPr>
      <w:r w:rsidRPr="00161CCA">
        <w:rPr>
          <w:rFonts w:ascii="Times New Roman" w:eastAsia="Times New Roman" w:hAnsi="Times New Roman" w:cs="Times New Roman"/>
          <w:i/>
          <w:sz w:val="24"/>
          <w:szCs w:val="24"/>
        </w:rPr>
        <w:t>Песни.</w:t>
      </w:r>
      <w:r w:rsidRPr="00161CCA">
        <w:rPr>
          <w:rFonts w:ascii="Times New Roman" w:eastAsia="Times New Roman" w:hAnsi="Times New Roman" w:cs="Times New Roman"/>
          <w:sz w:val="24"/>
          <w:szCs w:val="24"/>
        </w:rPr>
        <w:t xml:space="preserve"> «Цыплятки» М. Якубова, </w:t>
      </w:r>
      <w:r w:rsidRPr="00161CCA">
        <w:rPr>
          <w:rFonts w:ascii="Times New Roman" w:eastAsia="Times New Roman" w:hAnsi="Times New Roman" w:cs="Times New Roman"/>
          <w:spacing w:val="12"/>
          <w:sz w:val="24"/>
          <w:szCs w:val="24"/>
        </w:rPr>
        <w:t xml:space="preserve">«Зайка» каб.н.м., </w:t>
      </w:r>
      <w:r w:rsidRPr="00161CCA">
        <w:rPr>
          <w:rFonts w:ascii="Times New Roman" w:eastAsia="Times New Roman" w:hAnsi="Times New Roman" w:cs="Times New Roman"/>
          <w:sz w:val="24"/>
          <w:szCs w:val="24"/>
        </w:rPr>
        <w:t>«В город к нам пришла зима» С.Агабековой,</w:t>
      </w:r>
      <w:r w:rsidRPr="00161CCA">
        <w:rPr>
          <w:rFonts w:ascii="Times New Roman" w:eastAsia="Times New Roman" w:hAnsi="Times New Roman" w:cs="Times New Roman"/>
          <w:spacing w:val="2"/>
          <w:sz w:val="24"/>
          <w:szCs w:val="24"/>
        </w:rPr>
        <w:t xml:space="preserve"> «Маленькие помощники», «Пирожок» И.Ги</w:t>
      </w:r>
      <w:r w:rsidRPr="00161CCA">
        <w:rPr>
          <w:rFonts w:ascii="Times New Roman" w:eastAsia="Times New Roman" w:hAnsi="Times New Roman" w:cs="Times New Roman"/>
          <w:spacing w:val="3"/>
          <w:sz w:val="24"/>
          <w:szCs w:val="24"/>
        </w:rPr>
        <w:t xml:space="preserve">лиловой, «Моя </w:t>
      </w:r>
      <w:r w:rsidRPr="00161CCA">
        <w:rPr>
          <w:rFonts w:ascii="Times New Roman" w:eastAsia="Times New Roman" w:hAnsi="Times New Roman" w:cs="Times New Roman"/>
          <w:spacing w:val="6"/>
          <w:sz w:val="24"/>
          <w:szCs w:val="24"/>
        </w:rPr>
        <w:t xml:space="preserve">бабушка» Р.Фаталиева, </w:t>
      </w:r>
      <w:r w:rsidRPr="00161CCA">
        <w:rPr>
          <w:rFonts w:ascii="Times New Roman" w:eastAsia="Times New Roman" w:hAnsi="Times New Roman" w:cs="Times New Roman"/>
          <w:spacing w:val="13"/>
          <w:sz w:val="24"/>
          <w:szCs w:val="24"/>
        </w:rPr>
        <w:t xml:space="preserve">«Трубы </w:t>
      </w:r>
      <w:r w:rsidRPr="00161CCA">
        <w:rPr>
          <w:rFonts w:ascii="Times New Roman" w:eastAsia="Times New Roman" w:hAnsi="Times New Roman" w:cs="Times New Roman"/>
          <w:sz w:val="24"/>
          <w:szCs w:val="24"/>
        </w:rPr>
        <w:t xml:space="preserve">звонкие запели» Р. Рустамова, «Свирель» Р.Фаталиева, «Жеребенок» Р. Фаталиева, </w:t>
      </w:r>
      <w:r w:rsidRPr="00161CCA">
        <w:rPr>
          <w:rFonts w:ascii="Times New Roman" w:eastAsia="Times New Roman" w:hAnsi="Times New Roman" w:cs="Times New Roman"/>
          <w:spacing w:val="10"/>
          <w:sz w:val="24"/>
          <w:szCs w:val="24"/>
        </w:rPr>
        <w:t>«Весной» М.Гусейнова, «Наказанный бара</w:t>
      </w:r>
      <w:r w:rsidRPr="00161CCA">
        <w:rPr>
          <w:rFonts w:ascii="Times New Roman" w:eastAsia="Times New Roman" w:hAnsi="Times New Roman" w:cs="Times New Roman"/>
          <w:spacing w:val="3"/>
          <w:sz w:val="24"/>
          <w:szCs w:val="24"/>
        </w:rPr>
        <w:t>шек» И.Гилиловой, «Маленький чабан» Р.Фаталиева</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Музыкально-ритмические</w:t>
      </w:r>
      <w:r w:rsidRPr="00161CCA">
        <w:rPr>
          <w:rFonts w:ascii="Times New Roman" w:eastAsia="Times New Roman" w:hAnsi="Times New Roman" w:cs="Times New Roman"/>
          <w:i/>
          <w:spacing w:val="-7"/>
          <w:sz w:val="24"/>
          <w:szCs w:val="24"/>
        </w:rPr>
        <w:t xml:space="preserve"> </w:t>
      </w:r>
      <w:r w:rsidRPr="00161CCA">
        <w:rPr>
          <w:rFonts w:ascii="Times New Roman" w:eastAsia="Times New Roman" w:hAnsi="Times New Roman" w:cs="Times New Roman"/>
          <w:i/>
          <w:sz w:val="24"/>
          <w:szCs w:val="24"/>
        </w:rPr>
        <w:t>движения</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«Марш» С. Агабабова, </w:t>
      </w:r>
      <w:r w:rsidRPr="00161CCA">
        <w:rPr>
          <w:rFonts w:ascii="Times New Roman" w:eastAsia="Times New Roman" w:hAnsi="Times New Roman" w:cs="Times New Roman"/>
          <w:spacing w:val="10"/>
          <w:sz w:val="24"/>
          <w:szCs w:val="24"/>
        </w:rPr>
        <w:t xml:space="preserve">«Шутка» Ш. Чалаева, </w:t>
      </w:r>
      <w:r w:rsidRPr="00161CCA">
        <w:rPr>
          <w:rFonts w:ascii="Times New Roman" w:eastAsia="Times New Roman" w:hAnsi="Times New Roman" w:cs="Times New Roman"/>
          <w:spacing w:val="9"/>
          <w:sz w:val="24"/>
          <w:szCs w:val="24"/>
        </w:rPr>
        <w:t xml:space="preserve">«Полька» М.Кажлаева, </w:t>
      </w:r>
      <w:r w:rsidRPr="00161CCA">
        <w:rPr>
          <w:rFonts w:ascii="Times New Roman" w:eastAsia="Times New Roman" w:hAnsi="Times New Roman" w:cs="Times New Roman"/>
          <w:spacing w:val="4"/>
          <w:sz w:val="24"/>
          <w:szCs w:val="24"/>
        </w:rPr>
        <w:t xml:space="preserve">«Кумыкский Вальс», </w:t>
      </w:r>
      <w:r w:rsidRPr="00161CCA">
        <w:rPr>
          <w:rFonts w:ascii="Times New Roman" w:eastAsia="Times New Roman" w:hAnsi="Times New Roman" w:cs="Times New Roman"/>
          <w:spacing w:val="8"/>
          <w:sz w:val="24"/>
          <w:szCs w:val="24"/>
        </w:rPr>
        <w:t xml:space="preserve">«Киссу» лак.н.м., «Лезгинка» даг.н.м., </w:t>
      </w:r>
      <w:r w:rsidRPr="00161CCA">
        <w:rPr>
          <w:rFonts w:ascii="Times New Roman" w:eastAsia="Times New Roman" w:hAnsi="Times New Roman" w:cs="Times New Roman"/>
          <w:spacing w:val="12"/>
          <w:sz w:val="24"/>
          <w:szCs w:val="24"/>
        </w:rPr>
        <w:t>«</w:t>
      </w:r>
      <w:r w:rsidRPr="00161CCA">
        <w:rPr>
          <w:rFonts w:ascii="Times New Roman" w:eastAsia="Times New Roman" w:hAnsi="Times New Roman" w:cs="Times New Roman"/>
          <w:sz w:val="24"/>
          <w:szCs w:val="24"/>
        </w:rPr>
        <w:t>Горский марш» Ш.Шамхалова, «Цудахарский танец» дарг.н.м., «Бег горной речки» Ш. Шамхалова</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Игры. «Ты игит и я игит» даг.н.м., «Орел и петух» дарг.н.м. в обр. Р.Фаталиева, «Ворон– воронок» ног.н.м. в обр. Р.Фаталиева, «Жук» даг.н.м., «Уголечек-уголек» дарг. н. м., в обр. Р. Фаталиева, </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Танцы и пляски. «Танец с осенними листьями» кум.н.м. «Агачаул», «Лезгинка парами» даг.н.м., «Сбор винограда» кум.н.м., «Танец снежинок» Ш.Шамхалова, «Выходи, подружка» даг.н.м., «Приглашение» даг.н.м., «Пляска с ленточками»  н.м. в обр. Р.Рустамова, «Танец с цветами», «Вальс цветов» Ш.Шамхалова.</w:t>
      </w:r>
    </w:p>
    <w:p w:rsidR="00161CCA" w:rsidRPr="00161CCA" w:rsidRDefault="00161CCA" w:rsidP="00161CCA">
      <w:pPr>
        <w:keepNext/>
        <w:keepLines/>
        <w:widowControl w:val="0"/>
        <w:autoSpaceDE w:val="0"/>
        <w:autoSpaceDN w:val="0"/>
        <w:spacing w:before="40" w:after="0"/>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от 5</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лет</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до</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6</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Слушание.</w:t>
      </w:r>
      <w:r w:rsidRPr="00161CCA">
        <w:rPr>
          <w:rFonts w:ascii="Times New Roman" w:eastAsia="Times New Roman" w:hAnsi="Times New Roman" w:cs="Times New Roman"/>
          <w:sz w:val="24"/>
          <w:szCs w:val="24"/>
        </w:rPr>
        <w:t xml:space="preserve"> «Заветная песня» М.Якубова, «Радость труда» М.Кажлаева, «Танец Шамиля» авар. н. м. (кумуз), «Танец Багдадур» (гармонь, бубен) лезг.н.м., «Песня в пути» авар.н.м. обр. М.Кажлаева, «Марш солдатиков» С. Керимов, «Канатоходцы» Ш.Чалаева, «Маленький джигит» С.Агабабова, «Мой ослик» М. Якубова, «Песня гончарного круга» М.Касумова, «Колыбельная» К. Шамасова, «Утро в ауле» Н. Дагирова, «Концертная лезгинка» М.Кажлаева, </w:t>
      </w:r>
    </w:p>
    <w:p w:rsidR="00161CCA" w:rsidRPr="00161CCA" w:rsidRDefault="00161CCA" w:rsidP="00161CCA">
      <w:pPr>
        <w:widowControl w:val="0"/>
        <w:autoSpaceDE w:val="0"/>
        <w:autoSpaceDN w:val="0"/>
        <w:spacing w:after="0" w:line="240" w:lineRule="auto"/>
        <w:ind w:firstLine="708"/>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Пение.</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 на развитие слуха и голоса</w:t>
      </w:r>
      <w:r w:rsidRPr="00161CCA">
        <w:rPr>
          <w:rFonts w:ascii="Times New Roman" w:eastAsia="Times New Roman" w:hAnsi="Times New Roman" w:cs="Times New Roman"/>
          <w:sz w:val="24"/>
          <w:szCs w:val="24"/>
        </w:rPr>
        <w:t>. «Вей, осенний ветер, вей» дарг.н.м., «Шел чабан Ибрагим» кум.н.м., «Кубарик» дарг.н.м., «Волк угнал барашка» кум.н.м., «Спи, малышка, баю-бай», азер.н.м., «Пир», лак.н.м., «Где ты, солнце, отдыхаешь» дарг.н.м., «Весенний дождик» авар.н.м., «Ворон-воронок» аз.н.м.</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Песни.</w:t>
      </w:r>
      <w:r w:rsidRPr="00161CCA">
        <w:rPr>
          <w:rFonts w:ascii="Times New Roman" w:eastAsia="Times New Roman" w:hAnsi="Times New Roman" w:cs="Times New Roman"/>
          <w:sz w:val="24"/>
          <w:szCs w:val="24"/>
        </w:rPr>
        <w:t xml:space="preserve"> «Листики» Р. Рустамова, «Горная река» М. Гусейнова, «Дагестан - Родина моя» Ш.Шамхалова, «Виноград» С.Гаджиевой, «Осень» Т.Курачева, «Наш сад» М. Гусейнова, «Звери к елке прибежали» ног. н. м. в обр. С. Керимова, «Снега» Р. Фаталиева, «Маленькая ковровщица» М.Гусейнова, «Дед Мороз» И.Гилиловой, обр. Р. Фаталиева, «Мечтают дагестанские мальчики» О. Батырбековой, «Подарок маме» И.Гилиловой,  «Милая бабушка» А. Джафаровой «Песенка для мамы», «К нам летят журавли», муз. Ш.Шамхалова, «Дождик  над Каспием» Р. Фаталиева, «Волшебный поезд» С.Рзаевой, «В нашем крае весна» Р. Фаталиева.</w:t>
      </w:r>
    </w:p>
    <w:p w:rsidR="00161CCA" w:rsidRPr="00161CCA" w:rsidRDefault="00161CCA" w:rsidP="00161CCA">
      <w:pPr>
        <w:widowControl w:val="0"/>
        <w:autoSpaceDE w:val="0"/>
        <w:autoSpaceDN w:val="0"/>
        <w:spacing w:after="0" w:line="240" w:lineRule="auto"/>
        <w:ind w:firstLine="708"/>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Музыкально-ритмические</w:t>
      </w:r>
      <w:r w:rsidRPr="00161CCA">
        <w:rPr>
          <w:rFonts w:ascii="Times New Roman" w:eastAsia="Times New Roman" w:hAnsi="Times New Roman" w:cs="Times New Roman"/>
          <w:i/>
          <w:spacing w:val="-7"/>
          <w:sz w:val="24"/>
          <w:szCs w:val="24"/>
        </w:rPr>
        <w:t xml:space="preserve"> </w:t>
      </w:r>
      <w:r w:rsidRPr="00161CCA">
        <w:rPr>
          <w:rFonts w:ascii="Times New Roman" w:eastAsia="Times New Roman" w:hAnsi="Times New Roman" w:cs="Times New Roman"/>
          <w:i/>
          <w:sz w:val="24"/>
          <w:szCs w:val="24"/>
        </w:rPr>
        <w:t>движения</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w:t>
      </w:r>
      <w:r w:rsidRPr="00161CCA">
        <w:rPr>
          <w:rFonts w:ascii="Times New Roman" w:eastAsia="Times New Roman" w:hAnsi="Times New Roman" w:cs="Times New Roman"/>
          <w:sz w:val="24"/>
          <w:szCs w:val="24"/>
        </w:rPr>
        <w:t>. «На зарядку» М.Гусейнова, «Фантазия на темы ногайских народных песен», «Попурри на темы дагестанских лезгинок», «Марш» М. Касумова, «Даргу - дай», «Киссу» С. Агабабова, «Юмореска» М. Кажлаева, «Передача бубна», «Вальс» М.Кажлаева</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Игры.</w:t>
      </w:r>
      <w:r w:rsidRPr="00161CCA">
        <w:rPr>
          <w:rFonts w:ascii="Times New Roman" w:eastAsia="Times New Roman" w:hAnsi="Times New Roman" w:cs="Times New Roman"/>
          <w:sz w:val="24"/>
          <w:szCs w:val="24"/>
        </w:rPr>
        <w:t xml:space="preserve"> «Черная ворона» дарг.н.м., «Догонялки: лез. н. м., «Считалка» авар.н.м., «Игра в снежки Р. Рустамова, «Чабан, отара и волки» муз.даг.нар., «Зулейха» Р. Фаталиева, «Лаллурбай» лак.н.м. обр. Р. Фаталиева.</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Танцы.</w:t>
      </w:r>
      <w:r w:rsidRPr="00161CCA">
        <w:rPr>
          <w:rFonts w:ascii="Times New Roman" w:eastAsia="Times New Roman" w:hAnsi="Times New Roman" w:cs="Times New Roman"/>
          <w:sz w:val="24"/>
          <w:szCs w:val="24"/>
        </w:rPr>
        <w:t xml:space="preserve"> «Танец садоводов» кум.н.м. обр. Р. Осипова, «Танец дружбы» Г. Гасанова, «Танец с виноградом» даг.нар.мел., «Танец с куклами» дарг.н.м., «Танец снежинок» Д.Ашурова «Гюльбаор»; «Пляска с ковриками»,  «Азербайджанский танец» М. Кажлаева, «Танец с цветами», «Праздничный танец» М. Кажлаева, «Танец чабанов» кум.н.м.</w:t>
      </w:r>
    </w:p>
    <w:p w:rsidR="00161CCA" w:rsidRPr="00161CCA" w:rsidRDefault="00161CCA" w:rsidP="00161CCA">
      <w:pPr>
        <w:keepNext/>
        <w:keepLines/>
        <w:widowControl w:val="0"/>
        <w:autoSpaceDE w:val="0"/>
        <w:autoSpaceDN w:val="0"/>
        <w:spacing w:before="40" w:after="0"/>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от 6</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лет</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до</w:t>
      </w:r>
      <w:r w:rsidRPr="00161CCA">
        <w:rPr>
          <w:rFonts w:ascii="Times New Roman" w:eastAsia="Times New Roman" w:hAnsi="Times New Roman" w:cs="Times New Roman"/>
          <w:b/>
          <w:color w:val="000000"/>
          <w:spacing w:val="-2"/>
          <w:sz w:val="24"/>
          <w:szCs w:val="24"/>
        </w:rPr>
        <w:t xml:space="preserve"> </w:t>
      </w:r>
      <w:r w:rsidRPr="00161CCA">
        <w:rPr>
          <w:rFonts w:ascii="Times New Roman" w:eastAsia="Times New Roman" w:hAnsi="Times New Roman" w:cs="Times New Roman"/>
          <w:b/>
          <w:color w:val="000000"/>
          <w:sz w:val="24"/>
          <w:szCs w:val="24"/>
        </w:rPr>
        <w:t>7</w:t>
      </w:r>
      <w:r w:rsidRPr="00161CCA">
        <w:rPr>
          <w:rFonts w:ascii="Times New Roman" w:eastAsia="Times New Roman" w:hAnsi="Times New Roman" w:cs="Times New Roman"/>
          <w:b/>
          <w:color w:val="000000"/>
          <w:spacing w:val="-1"/>
          <w:sz w:val="24"/>
          <w:szCs w:val="24"/>
        </w:rPr>
        <w:t xml:space="preserve"> </w:t>
      </w:r>
      <w:r w:rsidRPr="00161CCA">
        <w:rPr>
          <w:rFonts w:ascii="Times New Roman" w:eastAsia="Times New Roman" w:hAnsi="Times New Roman" w:cs="Times New Roman"/>
          <w:b/>
          <w:color w:val="000000"/>
          <w:sz w:val="24"/>
          <w:szCs w:val="24"/>
        </w:rPr>
        <w:t>лет</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Слушание.</w:t>
      </w:r>
      <w:r w:rsidRPr="00161CCA">
        <w:rPr>
          <w:rFonts w:ascii="Times New Roman" w:eastAsia="Times New Roman" w:hAnsi="Times New Roman" w:cs="Times New Roman"/>
          <w:sz w:val="24"/>
          <w:szCs w:val="24"/>
          <w:lang w:bidi="he-IL"/>
        </w:rPr>
        <w:t xml:space="preserve"> «Родина моя» М. Кажлаева, «Вальс дружбы» Г.Гасанова, «Люблю тебя  мой маленький народ» С. Рзаевой, «Осенний лес» Н.Дагирова, «Озорной наигрыш» М.Касумова, «Каспий» М.Кажлаева, «Звуки зурны» С. Аюбова, «Шарманка» Р. Фаталиева, «Кахетинский танец» Н. Дагирова, «Весна», «Вдоль ручейка»  М. Якубова, «Полька», «Галоп» М. Кажлаева, «Сыновья побед» С. Рзаевой.</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lastRenderedPageBreak/>
        <w:t>Пение.</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 на развитие слуха и голоса</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z w:val="24"/>
          <w:szCs w:val="24"/>
          <w:lang w:bidi="he-IL"/>
        </w:rPr>
        <w:t xml:space="preserve"> «Спи, дитя, сыночек мой» ав.н.м., «Кян Кичив» кум.н.м., «Лайла, малыш, лайла» лезг.н.м., «Ветер, понеси меня» ав.н.м., «Лаллур – бай» лак.н.м., «Тучка» лак.н.м., «Где ты, солнце, отдыхаешь?» дарг.н.м., «Зима прошла, весна  идет»  ног.н.м.</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lang w:bidi="he-IL"/>
        </w:rPr>
      </w:pPr>
      <w:r w:rsidRPr="00161CCA">
        <w:rPr>
          <w:rFonts w:ascii="Times New Roman" w:eastAsia="Times New Roman" w:hAnsi="Times New Roman" w:cs="Times New Roman"/>
          <w:i/>
          <w:sz w:val="24"/>
          <w:szCs w:val="24"/>
        </w:rPr>
        <w:t>Песни.</w:t>
      </w:r>
      <w:r w:rsidRPr="00161CCA">
        <w:rPr>
          <w:rFonts w:ascii="Times New Roman" w:eastAsia="Times New Roman" w:hAnsi="Times New Roman" w:cs="Times New Roman"/>
          <w:sz w:val="24"/>
          <w:szCs w:val="24"/>
          <w:lang w:bidi="he-IL"/>
        </w:rPr>
        <w:t xml:space="preserve"> «Наш сад» М. Гусейнова, «Песня о Махачкале» З. Кабидовой, «Что такое Родина?» Ш. Шамхалова в обр. Р.Фаталиева, «Листопад» С.Рзаевой, «Хоровод снежинок» ног.н.м., обр. О.Батырбековой, «Дедушка Мороз» И. Гилиловой, обр. Р. Фаталиева, «Мама – солнышко мое» Ш. Шамхалова, обр. Р. Фаталиева, «Маленькая ковровшица» М. Гусейнова, «Наши воспитатели», «Песня о няне» З. Кабидовой, «Песня в пути» ав.н.м. обр. М. Кажлаева, «Первый звонок» С. Рзаевой, «Приезжайте в Дагестан» К. Касимова, обр. Р. Фаталиева, «Здравствуй, школа» С. Рзаевой, «Наш поклон тебе, Муса» А. Рамазанова.</w:t>
      </w:r>
    </w:p>
    <w:p w:rsidR="00161CCA" w:rsidRPr="00161CCA" w:rsidRDefault="00161CCA" w:rsidP="00161CCA">
      <w:pPr>
        <w:widowControl w:val="0"/>
        <w:autoSpaceDE w:val="0"/>
        <w:autoSpaceDN w:val="0"/>
        <w:spacing w:after="0" w:line="240" w:lineRule="auto"/>
        <w:ind w:firstLine="708"/>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Музыкально-ритмические</w:t>
      </w:r>
      <w:r w:rsidRPr="00161CCA">
        <w:rPr>
          <w:rFonts w:ascii="Times New Roman" w:eastAsia="Times New Roman" w:hAnsi="Times New Roman" w:cs="Times New Roman"/>
          <w:i/>
          <w:spacing w:val="-7"/>
          <w:sz w:val="24"/>
          <w:szCs w:val="24"/>
        </w:rPr>
        <w:t xml:space="preserve"> </w:t>
      </w:r>
      <w:r w:rsidRPr="00161CCA">
        <w:rPr>
          <w:rFonts w:ascii="Times New Roman" w:eastAsia="Times New Roman" w:hAnsi="Times New Roman" w:cs="Times New Roman"/>
          <w:i/>
          <w:sz w:val="24"/>
          <w:szCs w:val="24"/>
        </w:rPr>
        <w:t>движения</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i/>
          <w:sz w:val="24"/>
          <w:szCs w:val="24"/>
        </w:rPr>
        <w:t>Упражнения</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z w:val="24"/>
          <w:szCs w:val="24"/>
          <w:lang w:bidi="he-IL"/>
        </w:rPr>
        <w:t xml:space="preserve"> «Марш труда» К.-П. Алескерова, «Полька»,  «Восточный танец», «Ашугская»,  «Праздничный марш» М.Кажлаева, «Дагестанский марш» З.Гаджиева, «Галоп» М. Кажлаева, «Концертный вальс» С. Керимова, «Харс» Д. Ашурова, «Лирический вальс» М. Кажлаева,</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Игры.</w:t>
      </w:r>
      <w:r w:rsidRPr="00161CCA">
        <w:rPr>
          <w:rFonts w:ascii="Times New Roman" w:eastAsia="Times New Roman" w:hAnsi="Times New Roman" w:cs="Times New Roman"/>
          <w:sz w:val="24"/>
          <w:szCs w:val="24"/>
          <w:lang w:bidi="he-IL"/>
        </w:rPr>
        <w:t xml:space="preserve"> «Ловкие джигиты» муз. С. Агабабова, «Игра с цветами», «Солнце всходит над землею» К. Шамасова, «Дождик» лак.н.м. в обр. Р.Фаталиева.</w:t>
      </w:r>
    </w:p>
    <w:p w:rsidR="00161CCA" w:rsidRPr="00161CCA" w:rsidRDefault="00161CCA" w:rsidP="00161CCA">
      <w:pPr>
        <w:widowControl w:val="0"/>
        <w:autoSpaceDE w:val="0"/>
        <w:autoSpaceDN w:val="0"/>
        <w:spacing w:after="0" w:line="240" w:lineRule="auto"/>
        <w:jc w:val="both"/>
        <w:rPr>
          <w:rFonts w:ascii="Times New Roman" w:eastAsia="Times New Roman" w:hAnsi="Times New Roman" w:cs="Times New Roman"/>
          <w:sz w:val="24"/>
          <w:szCs w:val="24"/>
          <w:lang w:bidi="he-IL"/>
        </w:rPr>
      </w:pPr>
      <w:r w:rsidRPr="00161CCA">
        <w:rPr>
          <w:rFonts w:ascii="Times New Roman" w:eastAsia="Times New Roman" w:hAnsi="Times New Roman" w:cs="Times New Roman"/>
          <w:i/>
          <w:sz w:val="24"/>
          <w:szCs w:val="24"/>
        </w:rPr>
        <w:t>Пляски.</w:t>
      </w:r>
      <w:r w:rsidRPr="00161CCA">
        <w:rPr>
          <w:rFonts w:ascii="Times New Roman" w:eastAsia="Times New Roman" w:hAnsi="Times New Roman" w:cs="Times New Roman"/>
          <w:sz w:val="24"/>
          <w:szCs w:val="24"/>
          <w:lang w:bidi="he-IL"/>
        </w:rPr>
        <w:t xml:space="preserve"> «Танец садоводов» кум. н. м. в обр. Р. Осипова, «Танец с саблями» Н. Дагирова  «Мой Дагестан», «Танец горцев» муз. «Танец маленьких джигитов» Ш. Шамхалова, «Танец с листьями  и цветами» муз. «Вальс» М. Гусейнова, «Танец с виноградом» муз. «Танец горянки» Ш. Шамхалова, «Танец кукурузы» О. Батырбековой, «Танец снежинок и ёлочек» Ш. Шамхалова, «Парная лезгинка» даг.н.м., «Акушинский парный танец» муз. М.Касумова, «Танец чабанов» кум.н.м. </w:t>
      </w:r>
    </w:p>
    <w:p w:rsidR="00161CCA" w:rsidRPr="00161CCA" w:rsidRDefault="00161CCA" w:rsidP="00161CCA">
      <w:pPr>
        <w:keepNext/>
        <w:keepLines/>
        <w:widowControl w:val="0"/>
        <w:autoSpaceDE w:val="0"/>
        <w:autoSpaceDN w:val="0"/>
        <w:spacing w:before="40" w:after="0" w:line="240" w:lineRule="auto"/>
        <w:ind w:firstLine="425"/>
        <w:outlineLvl w:val="1"/>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Анимационные</w:t>
      </w:r>
      <w:r w:rsidRPr="00161CCA">
        <w:rPr>
          <w:rFonts w:ascii="Times New Roman" w:eastAsia="Times New Roman" w:hAnsi="Times New Roman" w:cs="Times New Roman"/>
          <w:b/>
          <w:color w:val="000000"/>
          <w:spacing w:val="-7"/>
          <w:sz w:val="24"/>
          <w:szCs w:val="24"/>
        </w:rPr>
        <w:t xml:space="preserve"> </w:t>
      </w:r>
      <w:r w:rsidRPr="00161CCA">
        <w:rPr>
          <w:rFonts w:ascii="Times New Roman" w:eastAsia="Times New Roman" w:hAnsi="Times New Roman" w:cs="Times New Roman"/>
          <w:b/>
          <w:color w:val="000000"/>
          <w:sz w:val="24"/>
          <w:szCs w:val="24"/>
        </w:rPr>
        <w:t>произведения</w:t>
      </w:r>
    </w:p>
    <w:p w:rsidR="00161CCA" w:rsidRPr="00161CCA" w:rsidRDefault="00161CCA" w:rsidP="00161CCA">
      <w:pPr>
        <w:widowControl w:val="0"/>
        <w:autoSpaceDE w:val="0"/>
        <w:autoSpaceDN w:val="0"/>
        <w:spacing w:after="0" w:line="240" w:lineRule="auto"/>
        <w:ind w:firstLine="425"/>
        <w:jc w:val="both"/>
        <w:rPr>
          <w:rFonts w:ascii="Times New Roman" w:eastAsia="Times New Roman" w:hAnsi="Times New Roman" w:cs="Times New Roman"/>
          <w:i/>
          <w:sz w:val="24"/>
          <w:szCs w:val="24"/>
        </w:rPr>
      </w:pPr>
      <w:r w:rsidRPr="00161CCA">
        <w:rPr>
          <w:rFonts w:ascii="Times New Roman" w:eastAsia="Times New Roman" w:hAnsi="Times New Roman" w:cs="Times New Roman"/>
          <w:i/>
          <w:sz w:val="24"/>
          <w:szCs w:val="24"/>
        </w:rPr>
        <w:t>Для</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детей</w:t>
      </w:r>
      <w:r w:rsidRPr="00161CCA">
        <w:rPr>
          <w:rFonts w:ascii="Times New Roman" w:eastAsia="Times New Roman" w:hAnsi="Times New Roman" w:cs="Times New Roman"/>
          <w:i/>
          <w:spacing w:val="-1"/>
          <w:sz w:val="24"/>
          <w:szCs w:val="24"/>
        </w:rPr>
        <w:t xml:space="preserve"> </w:t>
      </w:r>
      <w:r w:rsidRPr="00161CCA">
        <w:rPr>
          <w:rFonts w:ascii="Times New Roman" w:eastAsia="Times New Roman" w:hAnsi="Times New Roman" w:cs="Times New Roman"/>
          <w:i/>
          <w:sz w:val="24"/>
          <w:szCs w:val="24"/>
        </w:rPr>
        <w:t>дошкольного</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возраста (с</w:t>
      </w:r>
      <w:r w:rsidRPr="00161CCA">
        <w:rPr>
          <w:rFonts w:ascii="Times New Roman" w:eastAsia="Times New Roman" w:hAnsi="Times New Roman" w:cs="Times New Roman"/>
          <w:i/>
          <w:spacing w:val="-4"/>
          <w:sz w:val="24"/>
          <w:szCs w:val="24"/>
        </w:rPr>
        <w:t xml:space="preserve"> </w:t>
      </w:r>
      <w:r w:rsidRPr="00161CCA">
        <w:rPr>
          <w:rFonts w:ascii="Times New Roman" w:eastAsia="Times New Roman" w:hAnsi="Times New Roman" w:cs="Times New Roman"/>
          <w:i/>
          <w:sz w:val="24"/>
          <w:szCs w:val="24"/>
        </w:rPr>
        <w:t>пяти</w:t>
      </w:r>
      <w:r w:rsidRPr="00161CCA">
        <w:rPr>
          <w:rFonts w:ascii="Times New Roman" w:eastAsia="Times New Roman" w:hAnsi="Times New Roman" w:cs="Times New Roman"/>
          <w:i/>
          <w:spacing w:val="-2"/>
          <w:sz w:val="24"/>
          <w:szCs w:val="24"/>
        </w:rPr>
        <w:t xml:space="preserve"> </w:t>
      </w:r>
      <w:r w:rsidRPr="00161CCA">
        <w:rPr>
          <w:rFonts w:ascii="Times New Roman" w:eastAsia="Times New Roman" w:hAnsi="Times New Roman" w:cs="Times New Roman"/>
          <w:i/>
          <w:sz w:val="24"/>
          <w:szCs w:val="24"/>
        </w:rPr>
        <w:t>лет)</w:t>
      </w:r>
    </w:p>
    <w:p w:rsidR="00161CCA" w:rsidRPr="00161CCA" w:rsidRDefault="00161CCA" w:rsidP="00161CCA">
      <w:pPr>
        <w:widowControl w:val="0"/>
        <w:autoSpaceDE w:val="0"/>
        <w:autoSpaceDN w:val="0"/>
        <w:spacing w:after="0" w:line="240" w:lineRule="auto"/>
        <w:ind w:firstLine="284"/>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Фильм «День рождения», студия «Союзмультфильм», режисерры Зинаида и Валентина Брумберг, 1959.</w:t>
      </w:r>
    </w:p>
    <w:p w:rsidR="00161CCA" w:rsidRPr="00161CCA" w:rsidRDefault="00CB12D2" w:rsidP="00161CCA">
      <w:pPr>
        <w:widowControl w:val="0"/>
        <w:autoSpaceDE w:val="0"/>
        <w:autoSpaceDN w:val="0"/>
        <w:spacing w:after="0" w:line="240" w:lineRule="auto"/>
        <w:ind w:firstLine="284"/>
        <w:rPr>
          <w:rFonts w:ascii="Times New Roman" w:eastAsia="Times New Roman" w:hAnsi="Times New Roman" w:cs="Times New Roman"/>
          <w:color w:val="000000"/>
          <w:sz w:val="24"/>
          <w:szCs w:val="24"/>
        </w:rPr>
      </w:pPr>
      <w:hyperlink r:id="rId63" w:history="1">
        <w:r w:rsidR="00161CCA" w:rsidRPr="00161CCA">
          <w:rPr>
            <w:rFonts w:ascii="Times New Roman" w:eastAsia="Times New Roman" w:hAnsi="Times New Roman" w:cs="Times New Roman"/>
            <w:color w:val="000000"/>
            <w:sz w:val="24"/>
            <w:szCs w:val="24"/>
          </w:rPr>
          <w:t>Фильм «Сладкий родник</w:t>
        </w:r>
      </w:hyperlink>
      <w:r w:rsidR="00161CCA" w:rsidRPr="00161CCA">
        <w:rPr>
          <w:rFonts w:ascii="Times New Roman" w:eastAsia="Times New Roman" w:hAnsi="Times New Roman" w:cs="Times New Roman"/>
          <w:color w:val="000000"/>
          <w:sz w:val="24"/>
          <w:szCs w:val="24"/>
        </w:rPr>
        <w:t>», студия «Союзмультфильм», режиссер И. Аксенчук, 1982.</w:t>
      </w:r>
    </w:p>
    <w:p w:rsidR="00161CCA" w:rsidRPr="00161CCA" w:rsidRDefault="00161CCA" w:rsidP="00161CCA">
      <w:pPr>
        <w:widowControl w:val="0"/>
        <w:autoSpaceDE w:val="0"/>
        <w:autoSpaceDN w:val="0"/>
        <w:spacing w:after="0" w:line="240" w:lineRule="auto"/>
        <w:ind w:firstLine="284"/>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Фильм «Лев и заяц», студия «Союзмультфильм», режиссеры Б.Дежкин, Г.Филиппов, 1949.</w:t>
      </w:r>
    </w:p>
    <w:p w:rsidR="00161CCA" w:rsidRPr="00161CCA" w:rsidRDefault="00161CCA" w:rsidP="00161CCA">
      <w:pPr>
        <w:widowControl w:val="0"/>
        <w:autoSpaceDE w:val="0"/>
        <w:autoSpaceDN w:val="0"/>
        <w:spacing w:after="120" w:line="240" w:lineRule="auto"/>
        <w:ind w:firstLine="284"/>
        <w:jc w:val="both"/>
        <w:rPr>
          <w:rFonts w:ascii="Times New Roman" w:eastAsia="Times New Roman" w:hAnsi="Times New Roman" w:cs="Times New Roman"/>
          <w:sz w:val="28"/>
          <w:szCs w:val="28"/>
        </w:rPr>
      </w:pPr>
      <w:r w:rsidRPr="00161CCA">
        <w:rPr>
          <w:rFonts w:ascii="Times New Roman" w:eastAsia="Times New Roman" w:hAnsi="Times New Roman" w:cs="Times New Roman"/>
          <w:sz w:val="24"/>
          <w:szCs w:val="24"/>
        </w:rPr>
        <w:t>Фильм «Слон и муравей», студия «Союзмультфильм», режиссеры Б.Дежкин, Г.Филиппов, 1948.</w:t>
      </w:r>
    </w:p>
    <w:p w:rsidR="00161CCA" w:rsidRPr="00161CCA" w:rsidRDefault="00161CCA" w:rsidP="00161CCA">
      <w:pPr>
        <w:widowControl w:val="0"/>
        <w:tabs>
          <w:tab w:val="left" w:pos="634"/>
        </w:tabs>
        <w:autoSpaceDE w:val="0"/>
        <w:autoSpaceDN w:val="0"/>
        <w:spacing w:after="120"/>
        <w:ind w:left="633"/>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3.4. Кадровые</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условия</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реализации Программы</w:t>
      </w:r>
    </w:p>
    <w:p w:rsidR="00161CCA" w:rsidRPr="00161CCA" w:rsidRDefault="00161CCA" w:rsidP="00161CCA">
      <w:pPr>
        <w:widowControl w:val="0"/>
        <w:autoSpaceDE w:val="0"/>
        <w:autoSpaceDN w:val="0"/>
        <w:spacing w:after="0" w:line="240" w:lineRule="auto"/>
        <w:ind w:right="-2"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Реализация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Федеральной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обеспечивается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квалифицированными </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педагогическими</w:t>
      </w:r>
      <w:r w:rsidRPr="00161CCA">
        <w:rPr>
          <w:rFonts w:ascii="Times New Roman" w:eastAsia="Times New Roman" w:hAnsi="Times New Roman" w:cs="Times New Roman"/>
          <w:spacing w:val="56"/>
          <w:sz w:val="24"/>
          <w:szCs w:val="24"/>
        </w:rPr>
        <w:t xml:space="preserve"> </w:t>
      </w:r>
      <w:r w:rsidRPr="00161CCA">
        <w:rPr>
          <w:rFonts w:ascii="Times New Roman" w:eastAsia="Times New Roman" w:hAnsi="Times New Roman" w:cs="Times New Roman"/>
          <w:sz w:val="24"/>
          <w:szCs w:val="24"/>
        </w:rPr>
        <w:t>работниками,</w:t>
      </w:r>
      <w:r w:rsidRPr="00161CCA">
        <w:rPr>
          <w:rFonts w:ascii="Times New Roman" w:eastAsia="Times New Roman" w:hAnsi="Times New Roman" w:cs="Times New Roman"/>
          <w:spacing w:val="55"/>
          <w:sz w:val="24"/>
          <w:szCs w:val="24"/>
        </w:rPr>
        <w:t xml:space="preserve"> </w:t>
      </w:r>
    </w:p>
    <w:p w:rsidR="00161CCA" w:rsidRPr="00161CCA" w:rsidRDefault="00161CCA" w:rsidP="00161CCA">
      <w:pPr>
        <w:widowControl w:val="0"/>
        <w:autoSpaceDE w:val="0"/>
        <w:autoSpaceDN w:val="0"/>
        <w:spacing w:after="0" w:line="240" w:lineRule="auto"/>
        <w:ind w:right="-2"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Необходимым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условием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является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непрерывное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сопровождение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Федеральной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программы</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педагогическими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учебно-вспомогательными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работниками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течение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всего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времени</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реализации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МКДОУ или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дошкольной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группе.</w:t>
      </w:r>
    </w:p>
    <w:p w:rsidR="00161CCA" w:rsidRPr="00161CCA" w:rsidRDefault="00161CCA" w:rsidP="00161CCA">
      <w:pPr>
        <w:widowControl w:val="0"/>
        <w:autoSpaceDE w:val="0"/>
        <w:autoSpaceDN w:val="0"/>
        <w:spacing w:after="0" w:line="240" w:lineRule="auto"/>
        <w:ind w:right="-2"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Квалификация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учебно-вспомогательных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работников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должна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соответствовать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квалификационным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характеристикам,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установленным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Едином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квалификационном справочнике должностей руководителей, специалистов и служащих, раздел</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"Квалификационные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характеристики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должностей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работников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утвержденном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приказом Министерства здравоохранения и социального развития Российской Федерации от 26</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августа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2010 г.</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761н.</w:t>
      </w:r>
    </w:p>
    <w:p w:rsidR="00161CCA" w:rsidRPr="00161CCA" w:rsidRDefault="00161CCA" w:rsidP="00161CCA">
      <w:pPr>
        <w:widowControl w:val="0"/>
        <w:autoSpaceDE w:val="0"/>
        <w:autoSpaceDN w:val="0"/>
        <w:spacing w:after="0" w:line="240" w:lineRule="auto"/>
        <w:ind w:right="-2"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Образовательная организация вправе применять сетевые формы реализации Федеральной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программы или отдельных ее компонентов, в связи с чем может быть задействован кадровый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состав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других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участвующих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сетевом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взаимодействии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61"/>
          <w:sz w:val="24"/>
          <w:szCs w:val="24"/>
        </w:rPr>
        <w:t xml:space="preserve"> </w:t>
      </w:r>
      <w:r w:rsidRPr="00161CCA">
        <w:rPr>
          <w:rFonts w:ascii="Times New Roman" w:eastAsia="Times New Roman" w:hAnsi="Times New Roman" w:cs="Times New Roman"/>
          <w:sz w:val="24"/>
          <w:szCs w:val="24"/>
        </w:rPr>
        <w:t>организацией,</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квалификация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которого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отвечает</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указанным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выше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требованиям.</w:t>
      </w:r>
    </w:p>
    <w:p w:rsidR="00161CCA" w:rsidRPr="00161CCA" w:rsidRDefault="00161CCA" w:rsidP="00161CCA">
      <w:pPr>
        <w:widowControl w:val="0"/>
        <w:autoSpaceDE w:val="0"/>
        <w:autoSpaceDN w:val="0"/>
        <w:spacing w:after="0" w:line="240" w:lineRule="auto"/>
        <w:ind w:right="-2"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Реализация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обеспечивается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руководящими,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педагогическими,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учебно-вспомогательными,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административно-хозяйственными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работниками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также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медицинскими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работниками,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выполняющими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lastRenderedPageBreak/>
        <w:t>вспомогательные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функции.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самостоятельно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устанавливает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штатное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расписание,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осуществляет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работников,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заключение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ними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расторжение</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трудовых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договоров,</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распределение</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должностных</w:t>
      </w:r>
      <w:r w:rsidRPr="00161CCA">
        <w:rPr>
          <w:rFonts w:ascii="Times New Roman" w:eastAsia="Times New Roman" w:hAnsi="Times New Roman" w:cs="Times New Roman"/>
          <w:spacing w:val="37"/>
          <w:sz w:val="24"/>
          <w:szCs w:val="24"/>
        </w:rPr>
        <w:t xml:space="preserve"> </w:t>
      </w:r>
      <w:r w:rsidRPr="00161CCA">
        <w:rPr>
          <w:rFonts w:ascii="Times New Roman" w:eastAsia="Times New Roman" w:hAnsi="Times New Roman" w:cs="Times New Roman"/>
          <w:sz w:val="24"/>
          <w:szCs w:val="24"/>
        </w:rPr>
        <w:t>обязанностей,</w:t>
      </w:r>
      <w:r w:rsidRPr="00161CCA">
        <w:rPr>
          <w:rFonts w:ascii="Times New Roman" w:eastAsia="Times New Roman" w:hAnsi="Times New Roman" w:cs="Times New Roman"/>
          <w:spacing w:val="35"/>
          <w:sz w:val="24"/>
          <w:szCs w:val="24"/>
        </w:rPr>
        <w:t xml:space="preserve"> </w:t>
      </w:r>
      <w:r w:rsidRPr="00161CCA">
        <w:rPr>
          <w:rFonts w:ascii="Times New Roman" w:eastAsia="Times New Roman" w:hAnsi="Times New Roman" w:cs="Times New Roman"/>
          <w:sz w:val="24"/>
          <w:szCs w:val="24"/>
        </w:rPr>
        <w:t>создание</w:t>
      </w:r>
      <w:r w:rsidRPr="00161CCA">
        <w:rPr>
          <w:rFonts w:ascii="Times New Roman" w:eastAsia="Times New Roman" w:hAnsi="Times New Roman" w:cs="Times New Roman"/>
          <w:spacing w:val="36"/>
          <w:sz w:val="24"/>
          <w:szCs w:val="24"/>
        </w:rPr>
        <w:t xml:space="preserve"> </w:t>
      </w:r>
      <w:r w:rsidRPr="00161CCA">
        <w:rPr>
          <w:rFonts w:ascii="Times New Roman" w:eastAsia="Times New Roman" w:hAnsi="Times New Roman" w:cs="Times New Roman"/>
          <w:sz w:val="24"/>
          <w:szCs w:val="24"/>
        </w:rPr>
        <w:t>условий</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8"/>
          <w:sz w:val="24"/>
          <w:szCs w:val="24"/>
        </w:rPr>
        <w:t xml:space="preserve"> </w:t>
      </w:r>
      <w:r w:rsidRPr="00161CCA">
        <w:rPr>
          <w:rFonts w:ascii="Times New Roman" w:eastAsia="Times New Roman" w:hAnsi="Times New Roman" w:cs="Times New Roman"/>
          <w:sz w:val="24"/>
          <w:szCs w:val="24"/>
        </w:rPr>
        <w:t>организацию методического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психологического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сопровождения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работников.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Руководитель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вправе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заключать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договора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гражданско-правового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совершать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рамках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своих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полномочий.</w:t>
      </w:r>
    </w:p>
    <w:p w:rsidR="00161CCA" w:rsidRPr="00161CCA" w:rsidRDefault="00B55312" w:rsidP="00161CCA">
      <w:pPr>
        <w:widowControl w:val="0"/>
        <w:autoSpaceDE w:val="0"/>
        <w:autoSpaceDN w:val="0"/>
        <w:spacing w:before="1" w:after="0" w:line="240" w:lineRule="auto"/>
        <w:ind w:right="-2"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00161CCA" w:rsidRPr="00161CCA">
        <w:rPr>
          <w:rFonts w:ascii="Times New Roman" w:eastAsia="Times New Roman" w:hAnsi="Times New Roman" w:cs="Times New Roman"/>
          <w:sz w:val="24"/>
          <w:szCs w:val="24"/>
        </w:rPr>
        <w:t>При</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работе</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с</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детьми</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с</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ОВЗ</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в</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группах</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комбинированной</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или</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компенсирующей</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направленности,</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дополнительно</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предусмотрены</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должности</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педагогических</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и</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иных</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работников, в соответствии с</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«Порядком</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организации и осуществления образовательной деятельности по основным общеобразовательным</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программам – образовательным программам дошкольного образования», утвержденным Приказом</w:t>
      </w:r>
      <w:r w:rsidR="00161CCA" w:rsidRPr="00161CCA">
        <w:rPr>
          <w:rFonts w:ascii="Times New Roman" w:eastAsia="Times New Roman" w:hAnsi="Times New Roman" w:cs="Times New Roman"/>
          <w:spacing w:val="-57"/>
          <w:sz w:val="24"/>
          <w:szCs w:val="24"/>
        </w:rPr>
        <w:t xml:space="preserve"> </w:t>
      </w:r>
      <w:r w:rsidR="00161CCA" w:rsidRPr="00161CCA">
        <w:rPr>
          <w:rFonts w:ascii="Times New Roman" w:eastAsia="Times New Roman" w:hAnsi="Times New Roman" w:cs="Times New Roman"/>
          <w:sz w:val="24"/>
          <w:szCs w:val="24"/>
        </w:rPr>
        <w:t>Министерства</w:t>
      </w:r>
      <w:r w:rsidR="00161CCA" w:rsidRPr="00161CCA">
        <w:rPr>
          <w:rFonts w:ascii="Times New Roman" w:eastAsia="Times New Roman" w:hAnsi="Times New Roman" w:cs="Times New Roman"/>
          <w:spacing w:val="-2"/>
          <w:sz w:val="24"/>
          <w:szCs w:val="24"/>
        </w:rPr>
        <w:t xml:space="preserve"> </w:t>
      </w:r>
      <w:r w:rsidR="00161CCA" w:rsidRPr="00161CCA">
        <w:rPr>
          <w:rFonts w:ascii="Times New Roman" w:eastAsia="Times New Roman" w:hAnsi="Times New Roman" w:cs="Times New Roman"/>
          <w:sz w:val="24"/>
          <w:szCs w:val="24"/>
        </w:rPr>
        <w:t>просвещения Российской</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Федерации</w:t>
      </w:r>
      <w:r w:rsidR="00161CCA" w:rsidRPr="00161CCA">
        <w:rPr>
          <w:rFonts w:ascii="Times New Roman" w:eastAsia="Times New Roman" w:hAnsi="Times New Roman" w:cs="Times New Roman"/>
          <w:spacing w:val="5"/>
          <w:sz w:val="24"/>
          <w:szCs w:val="24"/>
        </w:rPr>
        <w:t xml:space="preserve"> </w:t>
      </w:r>
      <w:r w:rsidR="00161CCA" w:rsidRPr="00161CCA">
        <w:rPr>
          <w:rFonts w:ascii="Times New Roman" w:eastAsia="Times New Roman" w:hAnsi="Times New Roman" w:cs="Times New Roman"/>
          <w:sz w:val="24"/>
          <w:szCs w:val="24"/>
        </w:rPr>
        <w:t>от</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31</w:t>
      </w:r>
      <w:r w:rsidR="00161CCA" w:rsidRPr="00161CCA">
        <w:rPr>
          <w:rFonts w:ascii="Times New Roman" w:eastAsia="Times New Roman" w:hAnsi="Times New Roman" w:cs="Times New Roman"/>
          <w:spacing w:val="-2"/>
          <w:sz w:val="24"/>
          <w:szCs w:val="24"/>
        </w:rPr>
        <w:t xml:space="preserve"> </w:t>
      </w:r>
      <w:r w:rsidR="00161CCA" w:rsidRPr="00161CCA">
        <w:rPr>
          <w:rFonts w:ascii="Times New Roman" w:eastAsia="Times New Roman" w:hAnsi="Times New Roman" w:cs="Times New Roman"/>
          <w:sz w:val="24"/>
          <w:szCs w:val="24"/>
        </w:rPr>
        <w:t>июля 2020</w:t>
      </w:r>
      <w:r w:rsidR="00161CCA" w:rsidRPr="00161CCA">
        <w:rPr>
          <w:rFonts w:ascii="Times New Roman" w:eastAsia="Times New Roman" w:hAnsi="Times New Roman" w:cs="Times New Roman"/>
          <w:spacing w:val="-1"/>
          <w:sz w:val="24"/>
          <w:szCs w:val="24"/>
        </w:rPr>
        <w:t xml:space="preserve"> </w:t>
      </w:r>
      <w:r w:rsidR="00161CCA" w:rsidRPr="00161CCA">
        <w:rPr>
          <w:rFonts w:ascii="Times New Roman" w:eastAsia="Times New Roman" w:hAnsi="Times New Roman" w:cs="Times New Roman"/>
          <w:sz w:val="24"/>
          <w:szCs w:val="24"/>
        </w:rPr>
        <w:t>г.</w:t>
      </w:r>
      <w:r w:rsidR="00161CCA" w:rsidRPr="00161CCA">
        <w:rPr>
          <w:rFonts w:ascii="Times New Roman" w:eastAsia="Times New Roman" w:hAnsi="Times New Roman" w:cs="Times New Roman"/>
          <w:spacing w:val="-3"/>
          <w:sz w:val="24"/>
          <w:szCs w:val="24"/>
        </w:rPr>
        <w:t xml:space="preserve"> </w:t>
      </w:r>
      <w:r w:rsidR="00161CCA" w:rsidRPr="00161CCA">
        <w:rPr>
          <w:rFonts w:ascii="Times New Roman" w:eastAsia="Times New Roman" w:hAnsi="Times New Roman" w:cs="Times New Roman"/>
          <w:sz w:val="24"/>
          <w:szCs w:val="24"/>
        </w:rPr>
        <w:t>№</w:t>
      </w:r>
      <w:r w:rsidR="00161CCA" w:rsidRPr="00161CCA">
        <w:rPr>
          <w:rFonts w:ascii="Times New Roman" w:eastAsia="Times New Roman" w:hAnsi="Times New Roman" w:cs="Times New Roman"/>
          <w:spacing w:val="-2"/>
          <w:sz w:val="24"/>
          <w:szCs w:val="24"/>
        </w:rPr>
        <w:t xml:space="preserve"> </w:t>
      </w:r>
      <w:r w:rsidR="00161CCA" w:rsidRPr="00161CCA">
        <w:rPr>
          <w:rFonts w:ascii="Times New Roman" w:eastAsia="Times New Roman" w:hAnsi="Times New Roman" w:cs="Times New Roman"/>
          <w:sz w:val="24"/>
          <w:szCs w:val="24"/>
        </w:rPr>
        <w:t>373.</w:t>
      </w:r>
      <w:r>
        <w:rPr>
          <w:rFonts w:ascii="Times New Roman" w:eastAsia="Times New Roman" w:hAnsi="Times New Roman" w:cs="Times New Roman"/>
          <w:sz w:val="24"/>
          <w:szCs w:val="24"/>
        </w:rPr>
        <w:t>)?</w:t>
      </w:r>
    </w:p>
    <w:p w:rsidR="00161CCA" w:rsidRPr="00161CCA" w:rsidRDefault="00161CCA" w:rsidP="00161CCA">
      <w:pPr>
        <w:widowControl w:val="0"/>
        <w:autoSpaceDE w:val="0"/>
        <w:autoSpaceDN w:val="0"/>
        <w:spacing w:after="120" w:line="240" w:lineRule="auto"/>
        <w:ind w:right="-2"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целях эффективной реализации Федеральной программы созданы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условия для профессионального развития педагогических и руководящих кадров, в т.ч. реализации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права педагогических работников на получение дополнительного профессионального образования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не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реже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одного раза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три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счет средств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Организации.</w:t>
      </w:r>
    </w:p>
    <w:p w:rsidR="00161CCA" w:rsidRPr="00161CCA" w:rsidRDefault="00161CCA" w:rsidP="00161CCA">
      <w:pPr>
        <w:widowControl w:val="0"/>
        <w:tabs>
          <w:tab w:val="left" w:pos="634"/>
        </w:tabs>
        <w:autoSpaceDE w:val="0"/>
        <w:autoSpaceDN w:val="0"/>
        <w:spacing w:after="120" w:line="240" w:lineRule="auto"/>
        <w:ind w:left="921"/>
        <w:outlineLvl w:val="0"/>
        <w:rPr>
          <w:rFonts w:ascii="Times New Roman" w:eastAsia="Times New Roman" w:hAnsi="Times New Roman" w:cs="Times New Roman"/>
          <w:b/>
          <w:bCs/>
          <w:sz w:val="24"/>
          <w:szCs w:val="24"/>
        </w:rPr>
      </w:pPr>
    </w:p>
    <w:p w:rsidR="00161CCA" w:rsidRPr="00161CCA" w:rsidRDefault="00161CCA" w:rsidP="00161CCA">
      <w:pPr>
        <w:widowControl w:val="0"/>
        <w:tabs>
          <w:tab w:val="left" w:pos="634"/>
        </w:tabs>
        <w:autoSpaceDE w:val="0"/>
        <w:autoSpaceDN w:val="0"/>
        <w:spacing w:after="120" w:line="240" w:lineRule="auto"/>
        <w:ind w:left="921"/>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3.5. Режим</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и</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распорядок</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дня</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в</w:t>
      </w:r>
      <w:r w:rsidRPr="00161CCA">
        <w:rPr>
          <w:rFonts w:ascii="Times New Roman" w:eastAsia="Times New Roman" w:hAnsi="Times New Roman" w:cs="Times New Roman"/>
          <w:b/>
          <w:bCs/>
          <w:spacing w:val="-5"/>
          <w:sz w:val="24"/>
          <w:szCs w:val="24"/>
        </w:rPr>
        <w:t xml:space="preserve"> </w:t>
      </w:r>
      <w:r w:rsidRPr="00161CCA">
        <w:rPr>
          <w:rFonts w:ascii="Times New Roman" w:eastAsia="Times New Roman" w:hAnsi="Times New Roman" w:cs="Times New Roman"/>
          <w:b/>
          <w:bCs/>
          <w:sz w:val="24"/>
          <w:szCs w:val="24"/>
        </w:rPr>
        <w:t>дошкольных</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группах</w:t>
      </w:r>
    </w:p>
    <w:p w:rsidR="00161CCA" w:rsidRPr="00161CCA" w:rsidRDefault="00161CCA" w:rsidP="00161CCA">
      <w:pPr>
        <w:widowControl w:val="0"/>
        <w:autoSpaceDE w:val="0"/>
        <w:autoSpaceDN w:val="0"/>
        <w:spacing w:before="1" w:after="0" w:line="240" w:lineRule="auto"/>
        <w:ind w:right="-2"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Режим дня представляет собой рациональное чередование отрезков сна и бодрствования 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физиологическими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обоснованиями,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обеспечивает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хорошее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самочувствие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активность 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предупреждает</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утомляемость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перевозбуждение.</w:t>
      </w:r>
    </w:p>
    <w:p w:rsidR="00161CCA" w:rsidRPr="00161CCA" w:rsidRDefault="00161CCA" w:rsidP="00161CCA">
      <w:pPr>
        <w:widowControl w:val="0"/>
        <w:autoSpaceDE w:val="0"/>
        <w:autoSpaceDN w:val="0"/>
        <w:spacing w:after="0" w:line="240" w:lineRule="auto"/>
        <w:ind w:right="-2"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Режим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распорядок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дня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устанавливается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учетом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санитарно-эпидемиологических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требований,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условий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реализации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потребностей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участников</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образовательных отношений.</w:t>
      </w:r>
    </w:p>
    <w:p w:rsidR="00161CCA" w:rsidRPr="00161CCA" w:rsidRDefault="00161CCA" w:rsidP="00161CCA">
      <w:pPr>
        <w:widowControl w:val="0"/>
        <w:autoSpaceDE w:val="0"/>
        <w:autoSpaceDN w:val="0"/>
        <w:spacing w:after="0" w:line="240" w:lineRule="auto"/>
        <w:ind w:right="-2"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Основными компонентами режима в МКДОУ являются: сон, пребывание на открытом воздухе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(прогулка), образовательная деятельность, игровая деятельность и отдых по собственному выбору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(самостоятельная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пищи,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личная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гигиена.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Содержание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длительность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каждого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компонента,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также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роль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определенные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периоды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закономерно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изменяются,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приобретая новые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характерные</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черты и особенности.</w:t>
      </w:r>
    </w:p>
    <w:p w:rsidR="00161CCA" w:rsidRPr="00161CCA" w:rsidRDefault="00161CCA" w:rsidP="00161CCA">
      <w:pPr>
        <w:widowControl w:val="0"/>
        <w:autoSpaceDE w:val="0"/>
        <w:autoSpaceDN w:val="0"/>
        <w:spacing w:after="0" w:line="240" w:lineRule="auto"/>
        <w:ind w:right="-2"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Дети, соблюдающие режим дня, более уравновешены и работоспособны, у них постепенно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вырабатываются определенные биоритмы, система условных рефлексов, что помогает организму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физиологически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переключаться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между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теми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или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своевременно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подготавливаться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каждому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этапу: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приему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пищи,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прогулке,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занятиям,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отдыху.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Нарушение режима отрицательно сказывается на нервной системе детей: они становятся вялыми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или, наоборот, возбужденными, начинают капризничать, теряют аппетит, плохо засыпают и спят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беспокойно.</w:t>
      </w:r>
    </w:p>
    <w:p w:rsidR="00161CCA" w:rsidRPr="00161CCA" w:rsidRDefault="00161CCA" w:rsidP="00161CCA">
      <w:pPr>
        <w:widowControl w:val="0"/>
        <w:autoSpaceDE w:val="0"/>
        <w:autoSpaceDN w:val="0"/>
        <w:spacing w:after="0" w:line="240" w:lineRule="auto"/>
        <w:ind w:right="-2" w:firstLine="708"/>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Приучать детей выполнять режим дня необходимо с раннего возраста, когда легче всего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вырабатывается привычка к организованности и порядку, активной деятельности и правильному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отдыху с максимальным проведением его на свежем воздухе. Делать это необходимо постепенно,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последовательно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ежедневно.</w:t>
      </w:r>
    </w:p>
    <w:p w:rsidR="00161CCA" w:rsidRPr="00161CCA" w:rsidRDefault="00161CCA" w:rsidP="00161CCA">
      <w:pPr>
        <w:widowControl w:val="0"/>
        <w:autoSpaceDE w:val="0"/>
        <w:autoSpaceDN w:val="0"/>
        <w:spacing w:after="0" w:line="240" w:lineRule="auto"/>
        <w:ind w:right="-2" w:firstLine="7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 МКДОУ используется гибкий режим дня, т.е. в него могут вноситься изменения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исходя из особенностей сезона, индивидуальных особенностей детей, состояния здоровья,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также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мере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совершенствования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профессионального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мастерства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педагогов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формирования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 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навыков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умений.</w:t>
      </w:r>
    </w:p>
    <w:p w:rsidR="00161CCA" w:rsidRPr="00161CCA" w:rsidRDefault="00161CCA" w:rsidP="00161CCA">
      <w:pPr>
        <w:widowControl w:val="0"/>
        <w:autoSpaceDE w:val="0"/>
        <w:autoSpaceDN w:val="0"/>
        <w:spacing w:after="0" w:line="240" w:lineRule="auto"/>
        <w:ind w:left="567"/>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установлен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следующий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режим</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работы:</w:t>
      </w:r>
    </w:p>
    <w:p w:rsidR="00161CCA" w:rsidRPr="00161CCA" w:rsidRDefault="00161CCA" w:rsidP="00161CCA">
      <w:pPr>
        <w:widowControl w:val="0"/>
        <w:tabs>
          <w:tab w:val="left" w:pos="993"/>
        </w:tabs>
        <w:autoSpaceDE w:val="0"/>
        <w:autoSpaceDN w:val="0"/>
        <w:spacing w:before="37" w:after="0" w:line="240" w:lineRule="auto"/>
        <w:ind w:left="709"/>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•Пятидневная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неделя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режима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работы.</w:t>
      </w:r>
    </w:p>
    <w:p w:rsidR="00161CCA" w:rsidRPr="00161CCA" w:rsidRDefault="00161CCA" w:rsidP="00161CCA">
      <w:pPr>
        <w:widowControl w:val="0"/>
        <w:tabs>
          <w:tab w:val="left" w:pos="993"/>
        </w:tabs>
        <w:autoSpaceDE w:val="0"/>
        <w:autoSpaceDN w:val="0"/>
        <w:spacing w:before="41" w:after="0" w:line="240" w:lineRule="auto"/>
        <w:ind w:left="709"/>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•Время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работы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7.30</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 18.00,</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понедельника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пятницу.</w:t>
      </w:r>
    </w:p>
    <w:p w:rsidR="00161CCA" w:rsidRPr="00161CCA" w:rsidRDefault="00161CCA" w:rsidP="00161CCA">
      <w:pPr>
        <w:widowControl w:val="0"/>
        <w:tabs>
          <w:tab w:val="left" w:pos="993"/>
        </w:tabs>
        <w:autoSpaceDE w:val="0"/>
        <w:autoSpaceDN w:val="0"/>
        <w:spacing w:before="43" w:after="0" w:line="240" w:lineRule="auto"/>
        <w:ind w:left="709"/>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•Выходные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дни: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суббота,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воскресенье,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праздничные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дни.</w:t>
      </w:r>
    </w:p>
    <w:p w:rsidR="00161CCA" w:rsidRPr="00161CCA" w:rsidRDefault="00161CCA" w:rsidP="00161CCA">
      <w:pPr>
        <w:widowControl w:val="0"/>
        <w:autoSpaceDE w:val="0"/>
        <w:autoSpaceDN w:val="0"/>
        <w:spacing w:before="41" w:after="0" w:line="240" w:lineRule="auto"/>
        <w:ind w:right="-2" w:firstLine="708"/>
        <w:jc w:val="both"/>
        <w:rPr>
          <w:rFonts w:ascii="Times New Roman" w:eastAsia="Times New Roman" w:hAnsi="Times New Roman" w:cs="Times New Roman"/>
          <w:spacing w:val="-57"/>
          <w:sz w:val="24"/>
          <w:szCs w:val="24"/>
        </w:rPr>
      </w:pPr>
      <w:r w:rsidRPr="00161CCA">
        <w:rPr>
          <w:rFonts w:ascii="Times New Roman" w:eastAsia="Times New Roman" w:hAnsi="Times New Roman" w:cs="Times New Roman"/>
          <w:sz w:val="24"/>
          <w:szCs w:val="24"/>
        </w:rPr>
        <w:t>Режим</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дня,</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последовательность</w:t>
      </w:r>
      <w:r w:rsidRPr="00161CCA">
        <w:rPr>
          <w:rFonts w:ascii="Times New Roman" w:eastAsia="Times New Roman" w:hAnsi="Times New Roman" w:cs="Times New Roman"/>
          <w:spacing w:val="14"/>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воспитанников</w:t>
      </w:r>
      <w:r w:rsidRPr="00161CCA">
        <w:rPr>
          <w:rFonts w:ascii="Times New Roman" w:eastAsia="Times New Roman" w:hAnsi="Times New Roman" w:cs="Times New Roman"/>
          <w:spacing w:val="12"/>
          <w:sz w:val="24"/>
          <w:szCs w:val="24"/>
        </w:rPr>
        <w:t xml:space="preserve"> </w:t>
      </w:r>
      <w:r w:rsidRPr="00161CCA">
        <w:rPr>
          <w:rFonts w:ascii="Times New Roman" w:eastAsia="Times New Roman" w:hAnsi="Times New Roman" w:cs="Times New Roman"/>
          <w:sz w:val="24"/>
          <w:szCs w:val="24"/>
        </w:rPr>
        <w:t>МКДОУ</w:t>
      </w:r>
      <w:r w:rsidRPr="00161CCA">
        <w:rPr>
          <w:rFonts w:ascii="Times New Roman" w:eastAsia="Times New Roman" w:hAnsi="Times New Roman" w:cs="Times New Roman"/>
          <w:spacing w:val="11"/>
          <w:sz w:val="24"/>
          <w:szCs w:val="24"/>
        </w:rPr>
        <w:t xml:space="preserve"> </w:t>
      </w:r>
      <w:r w:rsidRPr="00161CCA">
        <w:rPr>
          <w:rFonts w:ascii="Times New Roman" w:eastAsia="Times New Roman" w:hAnsi="Times New Roman" w:cs="Times New Roman"/>
          <w:sz w:val="24"/>
          <w:szCs w:val="24"/>
        </w:rPr>
        <w:t>осуществляется</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соответствии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СанПиН 2.4.3648-20.</w:t>
      </w:r>
    </w:p>
    <w:p w:rsidR="00161CCA" w:rsidRPr="00161CCA" w:rsidRDefault="00161CCA" w:rsidP="00161CCA">
      <w:pPr>
        <w:widowControl w:val="0"/>
        <w:autoSpaceDE w:val="0"/>
        <w:autoSpaceDN w:val="0"/>
        <w:spacing w:before="1"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При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режима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следует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предусматривать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оптимальное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чередование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самостоятельной детской деятельности и организованных форм работы с детьми, коллективных 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индивидуальных игр, достаточную двигательную активность ребенка в течение дня, обеспечивать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сочетание</w:t>
      </w:r>
      <w:r w:rsidRPr="00161CCA">
        <w:rPr>
          <w:rFonts w:ascii="Times New Roman" w:eastAsia="Times New Roman" w:hAnsi="Times New Roman" w:cs="Times New Roman"/>
          <w:spacing w:val="10"/>
          <w:sz w:val="24"/>
          <w:szCs w:val="24"/>
        </w:rPr>
        <w:t xml:space="preserve"> </w:t>
      </w:r>
      <w:r w:rsidRPr="00161CCA">
        <w:rPr>
          <w:rFonts w:ascii="Times New Roman" w:eastAsia="Times New Roman" w:hAnsi="Times New Roman" w:cs="Times New Roman"/>
          <w:sz w:val="24"/>
          <w:szCs w:val="24"/>
        </w:rPr>
        <w:t>умственной</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физической</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нагрузки.</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Время</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образовательной</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9"/>
          <w:sz w:val="24"/>
          <w:szCs w:val="24"/>
        </w:rPr>
        <w:t xml:space="preserve"> </w:t>
      </w:r>
      <w:r w:rsidRPr="00161CCA">
        <w:rPr>
          <w:rFonts w:ascii="Times New Roman" w:eastAsia="Times New Roman" w:hAnsi="Times New Roman" w:cs="Times New Roman"/>
          <w:sz w:val="24"/>
          <w:szCs w:val="24"/>
        </w:rPr>
        <w:t>организуется таким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чтобы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вначале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проводились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наиболее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насыщенные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содержанию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виды</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деятельности, связанные с умственной активностью детей, максимальной их произвольностью, 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затем</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творческие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виды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чередовании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музыкальной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физической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активностью.</w:t>
      </w:r>
    </w:p>
    <w:p w:rsidR="00161CCA" w:rsidRPr="00161CCA" w:rsidRDefault="00161CCA" w:rsidP="00161CCA">
      <w:pPr>
        <w:widowControl w:val="0"/>
        <w:autoSpaceDE w:val="0"/>
        <w:autoSpaceDN w:val="0"/>
        <w:spacing w:before="1"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Продолжительность дневной суммарной образовательной нагрузки для детей дошкольного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возраста, условия организации образовательного процесса должны соответствовать требованиям,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предусмотренным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Санитарными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правилами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нормами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СанПиН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1.2.3685-21</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«Гигиенические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нормативы и требования к обеспечению безопасности и (или) безвредности для человека факторов</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среды обитания», утвержденным постановлением Главного государственного санитарного врача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Российской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Федерации 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28</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января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2021</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 № 2,</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действующим 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1</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марта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2027</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(далее –</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Гигиенические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нормативы),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Санитарными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правилами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СанПиН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2.4.3648-20</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«Санитарно-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эпидемиологические требования к организациям воспитания и обучения, отдыха и оздоровления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детей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молодежи»,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утвержденным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Постановлением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Главного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государственного</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санитарного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врача Российской Федерации от 28 сентября 2020 г. № 28 (далее – Санитарно-эпидемиологические</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требования).</w:t>
      </w:r>
    </w:p>
    <w:p w:rsidR="00161CCA" w:rsidRPr="00161CCA" w:rsidRDefault="00161CCA" w:rsidP="00161CCA">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Режим дня строится с учетом сезонных изменений. В теплый период года увеличивается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ежедневная длительность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пребывания детей на свежем воздухе, образовательная деятельность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переносится на прогулку (при наличии условий). Согласно пункту 185 Гигиенических нормативов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 температуре воздуха ниже минус 15 C и скорости ветра более 7 м/с продолжительность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прогулки для детей до 7 лет сокращают. При осуществлении режимных моментов необходимо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учитывать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также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индивидуальные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особенности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ребенка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(длительность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вкусовые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предпочтения,</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характер, темп деятельности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т.</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д.).</w:t>
      </w:r>
    </w:p>
    <w:p w:rsidR="00161CCA" w:rsidRPr="00161CCA" w:rsidRDefault="00161CCA" w:rsidP="00161CCA">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Режим питания зависит от длительности пребывания детей в МКДОУ и регулируется СанПиН</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2.3/2.4.3590-20</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«Санитарно-эпидемиологические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требования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общественного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питания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населения»,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утвержденным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Постановлением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Главного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государственного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санитарного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врача</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Российской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Федерации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от</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27</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октября</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2020</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года</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32</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(далее</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–СанПиН</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питанию).</w:t>
      </w:r>
    </w:p>
    <w:p w:rsidR="00161CCA" w:rsidRPr="00161CCA" w:rsidRDefault="00161CCA" w:rsidP="00161CCA">
      <w:pPr>
        <w:widowControl w:val="0"/>
        <w:autoSpaceDE w:val="0"/>
        <w:autoSpaceDN w:val="0"/>
        <w:spacing w:after="0" w:line="240" w:lineRule="auto"/>
        <w:ind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Согласно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пункту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183</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Гигиенических</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нормативов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может</w:t>
      </w:r>
      <w:r w:rsidRPr="00161CCA">
        <w:rPr>
          <w:rFonts w:ascii="Times New Roman" w:eastAsia="Times New Roman" w:hAnsi="Times New Roman" w:cs="Times New Roman"/>
          <w:spacing w:val="60"/>
          <w:sz w:val="24"/>
          <w:szCs w:val="24"/>
        </w:rPr>
        <w:t xml:space="preserve"> </w:t>
      </w:r>
      <w:r w:rsidRPr="00161CCA">
        <w:rPr>
          <w:rFonts w:ascii="Times New Roman" w:eastAsia="Times New Roman" w:hAnsi="Times New Roman" w:cs="Times New Roman"/>
          <w:sz w:val="24"/>
          <w:szCs w:val="24"/>
        </w:rPr>
        <w:t>корректировать</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режим дня в зависимости от типа организации и вида реализуемых образовательных программ,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сезона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года.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Ниже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приведены</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требования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организации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процесса,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режиму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питания, которыми следует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руководствоваться при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изменении режима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дня.</w:t>
      </w: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6E0C0B" w:rsidRDefault="006E0C0B"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p>
    <w:p w:rsidR="00161CCA" w:rsidRPr="00161CCA" w:rsidRDefault="00161CCA" w:rsidP="00161CCA">
      <w:pPr>
        <w:widowControl w:val="0"/>
        <w:autoSpaceDE w:val="0"/>
        <w:autoSpaceDN w:val="0"/>
        <w:spacing w:after="0" w:line="240" w:lineRule="auto"/>
        <w:ind w:left="213" w:right="249"/>
        <w:jc w:val="center"/>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lastRenderedPageBreak/>
        <w:t>Требования</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и</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показатели</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организации</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образовательного</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процесса</w:t>
      </w:r>
    </w:p>
    <w:p w:rsidR="00161CCA" w:rsidRPr="00161CCA" w:rsidRDefault="00161CCA" w:rsidP="00161CCA">
      <w:pPr>
        <w:widowControl w:val="0"/>
        <w:autoSpaceDE w:val="0"/>
        <w:autoSpaceDN w:val="0"/>
        <w:spacing w:before="36" w:after="50" w:line="240" w:lineRule="auto"/>
        <w:ind w:left="216" w:right="249"/>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(извлечения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из</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СанПиН</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1.2.3685-21</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Таблицы</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6.6,</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6.7)</w:t>
      </w:r>
    </w:p>
    <w:tbl>
      <w:tblPr>
        <w:tblStyle w:val="TableNormal"/>
        <w:tblW w:w="9701" w:type="dxa"/>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76"/>
        <w:gridCol w:w="2206"/>
        <w:gridCol w:w="3119"/>
      </w:tblGrid>
      <w:tr w:rsidR="00161CCA" w:rsidRPr="00161CCA" w:rsidTr="00161CCA">
        <w:trPr>
          <w:trHeight w:val="335"/>
        </w:trPr>
        <w:tc>
          <w:tcPr>
            <w:tcW w:w="4376" w:type="dxa"/>
            <w:shd w:val="clear" w:color="auto" w:fill="auto"/>
          </w:tcPr>
          <w:p w:rsidR="00161CCA" w:rsidRPr="00161CCA" w:rsidRDefault="00161CCA" w:rsidP="00161CCA">
            <w:pPr>
              <w:jc w:val="center"/>
              <w:rPr>
                <w:rFonts w:ascii="Times New Roman" w:eastAsia="Times New Roman" w:hAnsi="Times New Roman" w:cs="Times New Roman"/>
                <w:b/>
                <w:sz w:val="24"/>
              </w:rPr>
            </w:pPr>
            <w:r w:rsidRPr="00161CCA">
              <w:rPr>
                <w:rFonts w:ascii="Times New Roman" w:eastAsia="Times New Roman" w:hAnsi="Times New Roman" w:cs="Times New Roman"/>
                <w:b/>
                <w:sz w:val="24"/>
              </w:rPr>
              <w:t>Показатель</w:t>
            </w:r>
          </w:p>
        </w:tc>
        <w:tc>
          <w:tcPr>
            <w:tcW w:w="2206" w:type="dxa"/>
            <w:shd w:val="clear" w:color="auto" w:fill="auto"/>
          </w:tcPr>
          <w:p w:rsidR="00161CCA" w:rsidRPr="00161CCA" w:rsidRDefault="00161CCA" w:rsidP="00161CCA">
            <w:pPr>
              <w:jc w:val="center"/>
              <w:rPr>
                <w:rFonts w:ascii="Times New Roman" w:eastAsia="Times New Roman" w:hAnsi="Times New Roman" w:cs="Times New Roman"/>
                <w:b/>
                <w:sz w:val="24"/>
              </w:rPr>
            </w:pPr>
            <w:r w:rsidRPr="00161CCA">
              <w:rPr>
                <w:rFonts w:ascii="Times New Roman" w:eastAsia="Times New Roman" w:hAnsi="Times New Roman" w:cs="Times New Roman"/>
                <w:b/>
                <w:sz w:val="24"/>
              </w:rPr>
              <w:t>Возраст</w:t>
            </w:r>
          </w:p>
        </w:tc>
        <w:tc>
          <w:tcPr>
            <w:tcW w:w="3119" w:type="dxa"/>
            <w:shd w:val="clear" w:color="auto" w:fill="auto"/>
          </w:tcPr>
          <w:p w:rsidR="00161CCA" w:rsidRPr="00161CCA" w:rsidRDefault="00161CCA" w:rsidP="00161CCA">
            <w:pPr>
              <w:jc w:val="center"/>
              <w:rPr>
                <w:rFonts w:ascii="Times New Roman" w:eastAsia="Times New Roman" w:hAnsi="Times New Roman" w:cs="Times New Roman"/>
                <w:b/>
                <w:sz w:val="24"/>
              </w:rPr>
            </w:pPr>
            <w:r w:rsidRPr="00161CCA">
              <w:rPr>
                <w:rFonts w:ascii="Times New Roman" w:eastAsia="Times New Roman" w:hAnsi="Times New Roman" w:cs="Times New Roman"/>
                <w:b/>
                <w:sz w:val="24"/>
              </w:rPr>
              <w:t>Норматив</w:t>
            </w:r>
          </w:p>
        </w:tc>
      </w:tr>
      <w:tr w:rsidR="00161CCA" w:rsidRPr="00161CCA" w:rsidTr="00161CCA">
        <w:trPr>
          <w:trHeight w:val="285"/>
        </w:trPr>
        <w:tc>
          <w:tcPr>
            <w:tcW w:w="9701" w:type="dxa"/>
            <w:gridSpan w:val="3"/>
          </w:tcPr>
          <w:p w:rsidR="00161CCA" w:rsidRPr="00161CCA" w:rsidRDefault="00161CCA" w:rsidP="00161CCA">
            <w:pPr>
              <w:jc w:val="center"/>
              <w:rPr>
                <w:rFonts w:ascii="Times New Roman" w:eastAsia="Times New Roman" w:hAnsi="Times New Roman" w:cs="Times New Roman"/>
                <w:i/>
                <w:sz w:val="24"/>
                <w:lang w:val="ru-RU"/>
              </w:rPr>
            </w:pPr>
            <w:r w:rsidRPr="00161CCA">
              <w:rPr>
                <w:rFonts w:ascii="Times New Roman" w:eastAsia="Times New Roman" w:hAnsi="Times New Roman" w:cs="Times New Roman"/>
                <w:i/>
                <w:sz w:val="24"/>
                <w:lang w:val="ru-RU"/>
              </w:rPr>
              <w:t>Требования</w:t>
            </w:r>
            <w:r w:rsidRPr="00161CCA">
              <w:rPr>
                <w:rFonts w:ascii="Times New Roman" w:eastAsia="Times New Roman" w:hAnsi="Times New Roman" w:cs="Times New Roman"/>
                <w:i/>
                <w:spacing w:val="-4"/>
                <w:sz w:val="24"/>
                <w:lang w:val="ru-RU"/>
              </w:rPr>
              <w:t xml:space="preserve"> </w:t>
            </w:r>
            <w:r w:rsidRPr="00161CCA">
              <w:rPr>
                <w:rFonts w:ascii="Times New Roman" w:eastAsia="Times New Roman" w:hAnsi="Times New Roman" w:cs="Times New Roman"/>
                <w:i/>
                <w:sz w:val="24"/>
                <w:lang w:val="ru-RU"/>
              </w:rPr>
              <w:t>к</w:t>
            </w:r>
            <w:r w:rsidRPr="00161CCA">
              <w:rPr>
                <w:rFonts w:ascii="Times New Roman" w:eastAsia="Times New Roman" w:hAnsi="Times New Roman" w:cs="Times New Roman"/>
                <w:i/>
                <w:spacing w:val="-2"/>
                <w:sz w:val="24"/>
                <w:lang w:val="ru-RU"/>
              </w:rPr>
              <w:t xml:space="preserve"> </w:t>
            </w:r>
            <w:r w:rsidRPr="00161CCA">
              <w:rPr>
                <w:rFonts w:ascii="Times New Roman" w:eastAsia="Times New Roman" w:hAnsi="Times New Roman" w:cs="Times New Roman"/>
                <w:i/>
                <w:sz w:val="24"/>
                <w:lang w:val="ru-RU"/>
              </w:rPr>
              <w:t>организации</w:t>
            </w:r>
            <w:r w:rsidRPr="00161CCA">
              <w:rPr>
                <w:rFonts w:ascii="Times New Roman" w:eastAsia="Times New Roman" w:hAnsi="Times New Roman" w:cs="Times New Roman"/>
                <w:i/>
                <w:spacing w:val="-2"/>
                <w:sz w:val="24"/>
                <w:lang w:val="ru-RU"/>
              </w:rPr>
              <w:t xml:space="preserve"> </w:t>
            </w:r>
            <w:r w:rsidRPr="00161CCA">
              <w:rPr>
                <w:rFonts w:ascii="Times New Roman" w:eastAsia="Times New Roman" w:hAnsi="Times New Roman" w:cs="Times New Roman"/>
                <w:i/>
                <w:sz w:val="24"/>
                <w:lang w:val="ru-RU"/>
              </w:rPr>
              <w:t>образовательного</w:t>
            </w:r>
            <w:r w:rsidRPr="00161CCA">
              <w:rPr>
                <w:rFonts w:ascii="Times New Roman" w:eastAsia="Times New Roman" w:hAnsi="Times New Roman" w:cs="Times New Roman"/>
                <w:i/>
                <w:spacing w:val="-1"/>
                <w:sz w:val="24"/>
                <w:lang w:val="ru-RU"/>
              </w:rPr>
              <w:t xml:space="preserve"> </w:t>
            </w:r>
            <w:r w:rsidRPr="00161CCA">
              <w:rPr>
                <w:rFonts w:ascii="Times New Roman" w:eastAsia="Times New Roman" w:hAnsi="Times New Roman" w:cs="Times New Roman"/>
                <w:i/>
                <w:sz w:val="24"/>
                <w:lang w:val="ru-RU"/>
              </w:rPr>
              <w:t>процесса</w:t>
            </w:r>
          </w:p>
        </w:tc>
      </w:tr>
      <w:tr w:rsidR="00161CCA" w:rsidRPr="00161CCA" w:rsidTr="00161CCA">
        <w:trPr>
          <w:trHeight w:val="262"/>
        </w:trPr>
        <w:tc>
          <w:tcPr>
            <w:tcW w:w="4376"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Начало</w:t>
            </w:r>
            <w:r w:rsidRPr="00161CCA">
              <w:rPr>
                <w:rFonts w:ascii="Times New Roman" w:eastAsia="Times New Roman" w:hAnsi="Times New Roman" w:cs="Times New Roman"/>
                <w:spacing w:val="-3"/>
                <w:sz w:val="24"/>
              </w:rPr>
              <w:t xml:space="preserve"> </w:t>
            </w:r>
            <w:r w:rsidRPr="00161CCA">
              <w:rPr>
                <w:rFonts w:ascii="Times New Roman" w:eastAsia="Times New Roman" w:hAnsi="Times New Roman" w:cs="Times New Roman"/>
                <w:sz w:val="24"/>
              </w:rPr>
              <w:t>занятий</w:t>
            </w:r>
            <w:r w:rsidRPr="00161CCA">
              <w:rPr>
                <w:rFonts w:ascii="Times New Roman" w:eastAsia="Times New Roman" w:hAnsi="Times New Roman" w:cs="Times New Roman"/>
                <w:spacing w:val="-2"/>
                <w:sz w:val="24"/>
              </w:rPr>
              <w:t xml:space="preserve"> </w:t>
            </w:r>
            <w:r w:rsidRPr="00161CCA">
              <w:rPr>
                <w:rFonts w:ascii="Times New Roman" w:eastAsia="Times New Roman" w:hAnsi="Times New Roman" w:cs="Times New Roman"/>
                <w:sz w:val="24"/>
              </w:rPr>
              <w:t>не</w:t>
            </w:r>
            <w:r w:rsidRPr="00161CCA">
              <w:rPr>
                <w:rFonts w:ascii="Times New Roman" w:eastAsia="Times New Roman" w:hAnsi="Times New Roman" w:cs="Times New Roman"/>
                <w:spacing w:val="-2"/>
                <w:sz w:val="24"/>
              </w:rPr>
              <w:t xml:space="preserve"> </w:t>
            </w:r>
            <w:r w:rsidRPr="00161CCA">
              <w:rPr>
                <w:rFonts w:ascii="Times New Roman" w:eastAsia="Times New Roman" w:hAnsi="Times New Roman" w:cs="Times New Roman"/>
                <w:sz w:val="24"/>
              </w:rPr>
              <w:t>ранее</w:t>
            </w:r>
          </w:p>
        </w:tc>
        <w:tc>
          <w:tcPr>
            <w:tcW w:w="2206"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все</w:t>
            </w:r>
            <w:r w:rsidRPr="00161CCA">
              <w:rPr>
                <w:rFonts w:ascii="Times New Roman" w:eastAsia="Times New Roman" w:hAnsi="Times New Roman" w:cs="Times New Roman"/>
                <w:spacing w:val="-4"/>
                <w:sz w:val="24"/>
              </w:rPr>
              <w:t xml:space="preserve"> </w:t>
            </w:r>
            <w:r w:rsidRPr="00161CCA">
              <w:rPr>
                <w:rFonts w:ascii="Times New Roman" w:eastAsia="Times New Roman" w:hAnsi="Times New Roman" w:cs="Times New Roman"/>
                <w:sz w:val="24"/>
              </w:rPr>
              <w:t>возраста</w:t>
            </w:r>
          </w:p>
        </w:tc>
        <w:tc>
          <w:tcPr>
            <w:tcW w:w="311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8.00</w:t>
            </w:r>
          </w:p>
        </w:tc>
      </w:tr>
      <w:tr w:rsidR="00161CCA" w:rsidRPr="00161CCA" w:rsidTr="00161CCA">
        <w:trPr>
          <w:trHeight w:val="367"/>
        </w:trPr>
        <w:tc>
          <w:tcPr>
            <w:tcW w:w="4376"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Окончание</w:t>
            </w:r>
            <w:r w:rsidRPr="00161CCA">
              <w:rPr>
                <w:rFonts w:ascii="Times New Roman" w:eastAsia="Times New Roman" w:hAnsi="Times New Roman" w:cs="Times New Roman"/>
                <w:spacing w:val="-4"/>
                <w:sz w:val="24"/>
              </w:rPr>
              <w:t xml:space="preserve"> </w:t>
            </w:r>
            <w:r w:rsidRPr="00161CCA">
              <w:rPr>
                <w:rFonts w:ascii="Times New Roman" w:eastAsia="Times New Roman" w:hAnsi="Times New Roman" w:cs="Times New Roman"/>
                <w:sz w:val="24"/>
              </w:rPr>
              <w:t>занятий,</w:t>
            </w:r>
            <w:r w:rsidRPr="00161CCA">
              <w:rPr>
                <w:rFonts w:ascii="Times New Roman" w:eastAsia="Times New Roman" w:hAnsi="Times New Roman" w:cs="Times New Roman"/>
                <w:spacing w:val="-5"/>
                <w:sz w:val="24"/>
              </w:rPr>
              <w:t xml:space="preserve"> </w:t>
            </w:r>
            <w:r w:rsidRPr="00161CCA">
              <w:rPr>
                <w:rFonts w:ascii="Times New Roman" w:eastAsia="Times New Roman" w:hAnsi="Times New Roman" w:cs="Times New Roman"/>
                <w:sz w:val="24"/>
              </w:rPr>
              <w:t>не</w:t>
            </w:r>
            <w:r w:rsidRPr="00161CCA">
              <w:rPr>
                <w:rFonts w:ascii="Times New Roman" w:eastAsia="Times New Roman" w:hAnsi="Times New Roman" w:cs="Times New Roman"/>
                <w:spacing w:val="-4"/>
                <w:sz w:val="24"/>
              </w:rPr>
              <w:t xml:space="preserve"> </w:t>
            </w:r>
            <w:r w:rsidRPr="00161CCA">
              <w:rPr>
                <w:rFonts w:ascii="Times New Roman" w:eastAsia="Times New Roman" w:hAnsi="Times New Roman" w:cs="Times New Roman"/>
                <w:sz w:val="24"/>
              </w:rPr>
              <w:t>позднее</w:t>
            </w:r>
          </w:p>
        </w:tc>
        <w:tc>
          <w:tcPr>
            <w:tcW w:w="2206"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все</w:t>
            </w:r>
            <w:r w:rsidRPr="00161CCA">
              <w:rPr>
                <w:rFonts w:ascii="Times New Roman" w:eastAsia="Times New Roman" w:hAnsi="Times New Roman" w:cs="Times New Roman"/>
                <w:spacing w:val="-4"/>
                <w:sz w:val="24"/>
              </w:rPr>
              <w:t xml:space="preserve"> </w:t>
            </w:r>
            <w:r w:rsidRPr="00161CCA">
              <w:rPr>
                <w:rFonts w:ascii="Times New Roman" w:eastAsia="Times New Roman" w:hAnsi="Times New Roman" w:cs="Times New Roman"/>
                <w:sz w:val="24"/>
              </w:rPr>
              <w:t>возраста</w:t>
            </w:r>
          </w:p>
        </w:tc>
        <w:tc>
          <w:tcPr>
            <w:tcW w:w="311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17.00</w:t>
            </w:r>
          </w:p>
        </w:tc>
      </w:tr>
      <w:tr w:rsidR="00161CCA" w:rsidRPr="00161CCA" w:rsidTr="00161CCA">
        <w:trPr>
          <w:trHeight w:val="371"/>
        </w:trPr>
        <w:tc>
          <w:tcPr>
            <w:tcW w:w="4376" w:type="dxa"/>
            <w:tcBorders>
              <w:bottom w:val="nil"/>
            </w:tcBorders>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Продолжительность</w:t>
            </w:r>
            <w:r w:rsidRPr="00161CCA">
              <w:rPr>
                <w:rFonts w:ascii="Times New Roman" w:eastAsia="Times New Roman" w:hAnsi="Times New Roman" w:cs="Times New Roman"/>
                <w:spacing w:val="-4"/>
                <w:sz w:val="24"/>
              </w:rPr>
              <w:t xml:space="preserve"> </w:t>
            </w:r>
            <w:r w:rsidRPr="00161CCA">
              <w:rPr>
                <w:rFonts w:ascii="Times New Roman" w:eastAsia="Times New Roman" w:hAnsi="Times New Roman" w:cs="Times New Roman"/>
                <w:sz w:val="24"/>
              </w:rPr>
              <w:t>занятия</w:t>
            </w:r>
            <w:r w:rsidRPr="00161CCA">
              <w:rPr>
                <w:rFonts w:ascii="Times New Roman" w:eastAsia="Times New Roman" w:hAnsi="Times New Roman" w:cs="Times New Roman"/>
                <w:spacing w:val="-3"/>
                <w:sz w:val="24"/>
              </w:rPr>
              <w:t xml:space="preserve"> </w:t>
            </w:r>
            <w:r w:rsidRPr="00161CCA">
              <w:rPr>
                <w:rFonts w:ascii="Times New Roman" w:eastAsia="Times New Roman" w:hAnsi="Times New Roman" w:cs="Times New Roman"/>
                <w:sz w:val="24"/>
              </w:rPr>
              <w:t>для</w:t>
            </w:r>
            <w:r w:rsidRPr="00161CCA">
              <w:rPr>
                <w:rFonts w:ascii="Times New Roman" w:eastAsia="Times New Roman" w:hAnsi="Times New Roman" w:cs="Times New Roman"/>
                <w:spacing w:val="-5"/>
                <w:sz w:val="24"/>
              </w:rPr>
              <w:t xml:space="preserve"> </w:t>
            </w:r>
            <w:r w:rsidRPr="00161CCA">
              <w:rPr>
                <w:rFonts w:ascii="Times New Roman" w:eastAsia="Times New Roman" w:hAnsi="Times New Roman" w:cs="Times New Roman"/>
                <w:sz w:val="24"/>
              </w:rPr>
              <w:t>детей</w:t>
            </w:r>
          </w:p>
        </w:tc>
        <w:tc>
          <w:tcPr>
            <w:tcW w:w="2206" w:type="dxa"/>
            <w:tcBorders>
              <w:bottom w:val="nil"/>
            </w:tcBorders>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от 1,5 до 3 лет</w:t>
            </w:r>
          </w:p>
        </w:tc>
        <w:tc>
          <w:tcPr>
            <w:tcW w:w="3119" w:type="dxa"/>
            <w:tcBorders>
              <w:bottom w:val="nil"/>
            </w:tcBorders>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10</w:t>
            </w:r>
            <w:r w:rsidRPr="00161CCA">
              <w:rPr>
                <w:rFonts w:ascii="Times New Roman" w:eastAsia="Times New Roman" w:hAnsi="Times New Roman" w:cs="Times New Roman"/>
                <w:spacing w:val="-3"/>
                <w:sz w:val="24"/>
              </w:rPr>
              <w:t xml:space="preserve"> </w:t>
            </w:r>
            <w:r w:rsidRPr="00161CCA">
              <w:rPr>
                <w:rFonts w:ascii="Times New Roman" w:eastAsia="Times New Roman" w:hAnsi="Times New Roman" w:cs="Times New Roman"/>
                <w:sz w:val="24"/>
              </w:rPr>
              <w:t>минут</w:t>
            </w:r>
          </w:p>
        </w:tc>
      </w:tr>
      <w:tr w:rsidR="00161CCA" w:rsidRPr="00161CCA" w:rsidTr="00161CCA">
        <w:trPr>
          <w:trHeight w:val="275"/>
        </w:trPr>
        <w:tc>
          <w:tcPr>
            <w:tcW w:w="4376" w:type="dxa"/>
            <w:tcBorders>
              <w:top w:val="nil"/>
              <w:bottom w:val="nil"/>
            </w:tcBorders>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дошкольного</w:t>
            </w:r>
            <w:r w:rsidRPr="00161CCA">
              <w:rPr>
                <w:rFonts w:ascii="Times New Roman" w:eastAsia="Times New Roman" w:hAnsi="Times New Roman" w:cs="Times New Roman"/>
                <w:spacing w:val="-2"/>
                <w:sz w:val="24"/>
              </w:rPr>
              <w:t xml:space="preserve"> </w:t>
            </w:r>
            <w:r w:rsidRPr="00161CCA">
              <w:rPr>
                <w:rFonts w:ascii="Times New Roman" w:eastAsia="Times New Roman" w:hAnsi="Times New Roman" w:cs="Times New Roman"/>
                <w:sz w:val="24"/>
              </w:rPr>
              <w:t>возраста,</w:t>
            </w:r>
            <w:r w:rsidRPr="00161CCA">
              <w:rPr>
                <w:rFonts w:ascii="Times New Roman" w:eastAsia="Times New Roman" w:hAnsi="Times New Roman" w:cs="Times New Roman"/>
                <w:spacing w:val="-1"/>
                <w:sz w:val="24"/>
              </w:rPr>
              <w:t xml:space="preserve"> </w:t>
            </w:r>
            <w:r w:rsidRPr="00161CCA">
              <w:rPr>
                <w:rFonts w:ascii="Times New Roman" w:eastAsia="Times New Roman" w:hAnsi="Times New Roman" w:cs="Times New Roman"/>
                <w:sz w:val="24"/>
              </w:rPr>
              <w:t>не</w:t>
            </w:r>
            <w:r w:rsidRPr="00161CCA">
              <w:rPr>
                <w:rFonts w:ascii="Times New Roman" w:eastAsia="Times New Roman" w:hAnsi="Times New Roman" w:cs="Times New Roman"/>
                <w:spacing w:val="-2"/>
                <w:sz w:val="24"/>
              </w:rPr>
              <w:t xml:space="preserve"> </w:t>
            </w:r>
            <w:r w:rsidRPr="00161CCA">
              <w:rPr>
                <w:rFonts w:ascii="Times New Roman" w:eastAsia="Times New Roman" w:hAnsi="Times New Roman" w:cs="Times New Roman"/>
                <w:sz w:val="24"/>
              </w:rPr>
              <w:t>более</w:t>
            </w:r>
          </w:p>
        </w:tc>
        <w:tc>
          <w:tcPr>
            <w:tcW w:w="2206" w:type="dxa"/>
            <w:tcBorders>
              <w:top w:val="nil"/>
              <w:bottom w:val="nil"/>
            </w:tcBorders>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от</w:t>
            </w:r>
            <w:r w:rsidRPr="00161CCA">
              <w:rPr>
                <w:rFonts w:ascii="Times New Roman" w:eastAsia="Times New Roman" w:hAnsi="Times New Roman" w:cs="Times New Roman"/>
                <w:spacing w:val="-1"/>
                <w:sz w:val="24"/>
              </w:rPr>
              <w:t xml:space="preserve"> </w:t>
            </w:r>
            <w:r w:rsidRPr="00161CCA">
              <w:rPr>
                <w:rFonts w:ascii="Times New Roman" w:eastAsia="Times New Roman" w:hAnsi="Times New Roman" w:cs="Times New Roman"/>
                <w:sz w:val="24"/>
              </w:rPr>
              <w:t>3 до 4 лет</w:t>
            </w:r>
          </w:p>
        </w:tc>
        <w:tc>
          <w:tcPr>
            <w:tcW w:w="3119" w:type="dxa"/>
            <w:tcBorders>
              <w:top w:val="nil"/>
              <w:bottom w:val="nil"/>
            </w:tcBorders>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15</w:t>
            </w:r>
            <w:r w:rsidRPr="00161CCA">
              <w:rPr>
                <w:rFonts w:ascii="Times New Roman" w:eastAsia="Times New Roman" w:hAnsi="Times New Roman" w:cs="Times New Roman"/>
                <w:spacing w:val="-3"/>
                <w:sz w:val="24"/>
              </w:rPr>
              <w:t xml:space="preserve"> </w:t>
            </w:r>
            <w:r w:rsidRPr="00161CCA">
              <w:rPr>
                <w:rFonts w:ascii="Times New Roman" w:eastAsia="Times New Roman" w:hAnsi="Times New Roman" w:cs="Times New Roman"/>
                <w:sz w:val="24"/>
              </w:rPr>
              <w:t>минут</w:t>
            </w:r>
          </w:p>
        </w:tc>
      </w:tr>
      <w:tr w:rsidR="00161CCA" w:rsidRPr="00161CCA" w:rsidTr="00161CCA">
        <w:trPr>
          <w:trHeight w:val="276"/>
        </w:trPr>
        <w:tc>
          <w:tcPr>
            <w:tcW w:w="4376" w:type="dxa"/>
            <w:tcBorders>
              <w:top w:val="nil"/>
              <w:bottom w:val="nil"/>
            </w:tcBorders>
          </w:tcPr>
          <w:p w:rsidR="00161CCA" w:rsidRPr="00161CCA" w:rsidRDefault="00161CCA" w:rsidP="00161CCA">
            <w:pPr>
              <w:jc w:val="center"/>
              <w:rPr>
                <w:rFonts w:ascii="Times New Roman" w:eastAsia="Times New Roman" w:hAnsi="Times New Roman" w:cs="Times New Roman"/>
                <w:sz w:val="20"/>
              </w:rPr>
            </w:pPr>
          </w:p>
        </w:tc>
        <w:tc>
          <w:tcPr>
            <w:tcW w:w="2206" w:type="dxa"/>
            <w:tcBorders>
              <w:top w:val="nil"/>
              <w:bottom w:val="nil"/>
            </w:tcBorders>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от</w:t>
            </w:r>
            <w:r w:rsidRPr="00161CCA">
              <w:rPr>
                <w:rFonts w:ascii="Times New Roman" w:eastAsia="Times New Roman" w:hAnsi="Times New Roman" w:cs="Times New Roman"/>
                <w:spacing w:val="-1"/>
                <w:sz w:val="24"/>
              </w:rPr>
              <w:t xml:space="preserve"> </w:t>
            </w:r>
            <w:r w:rsidRPr="00161CCA">
              <w:rPr>
                <w:rFonts w:ascii="Times New Roman" w:eastAsia="Times New Roman" w:hAnsi="Times New Roman" w:cs="Times New Roman"/>
                <w:sz w:val="24"/>
              </w:rPr>
              <w:t>4 до 5 лет</w:t>
            </w:r>
          </w:p>
        </w:tc>
        <w:tc>
          <w:tcPr>
            <w:tcW w:w="3119" w:type="dxa"/>
            <w:tcBorders>
              <w:top w:val="nil"/>
              <w:bottom w:val="nil"/>
            </w:tcBorders>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20</w:t>
            </w:r>
            <w:r w:rsidRPr="00161CCA">
              <w:rPr>
                <w:rFonts w:ascii="Times New Roman" w:eastAsia="Times New Roman" w:hAnsi="Times New Roman" w:cs="Times New Roman"/>
                <w:spacing w:val="-3"/>
                <w:sz w:val="24"/>
              </w:rPr>
              <w:t xml:space="preserve"> </w:t>
            </w:r>
            <w:r w:rsidRPr="00161CCA">
              <w:rPr>
                <w:rFonts w:ascii="Times New Roman" w:eastAsia="Times New Roman" w:hAnsi="Times New Roman" w:cs="Times New Roman"/>
                <w:sz w:val="24"/>
              </w:rPr>
              <w:t>минут</w:t>
            </w:r>
          </w:p>
        </w:tc>
      </w:tr>
      <w:tr w:rsidR="00161CCA" w:rsidRPr="00161CCA" w:rsidTr="00161CCA">
        <w:trPr>
          <w:trHeight w:val="276"/>
        </w:trPr>
        <w:tc>
          <w:tcPr>
            <w:tcW w:w="4376" w:type="dxa"/>
            <w:tcBorders>
              <w:top w:val="nil"/>
              <w:bottom w:val="nil"/>
            </w:tcBorders>
          </w:tcPr>
          <w:p w:rsidR="00161CCA" w:rsidRPr="00161CCA" w:rsidRDefault="00161CCA" w:rsidP="00161CCA">
            <w:pPr>
              <w:jc w:val="center"/>
              <w:rPr>
                <w:rFonts w:ascii="Times New Roman" w:eastAsia="Times New Roman" w:hAnsi="Times New Roman" w:cs="Times New Roman"/>
                <w:sz w:val="20"/>
              </w:rPr>
            </w:pPr>
          </w:p>
        </w:tc>
        <w:tc>
          <w:tcPr>
            <w:tcW w:w="2206" w:type="dxa"/>
            <w:tcBorders>
              <w:top w:val="nil"/>
              <w:bottom w:val="nil"/>
            </w:tcBorders>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от</w:t>
            </w:r>
            <w:r w:rsidRPr="00161CCA">
              <w:rPr>
                <w:rFonts w:ascii="Times New Roman" w:eastAsia="Times New Roman" w:hAnsi="Times New Roman" w:cs="Times New Roman"/>
                <w:spacing w:val="-1"/>
                <w:sz w:val="24"/>
              </w:rPr>
              <w:t xml:space="preserve"> </w:t>
            </w:r>
            <w:r w:rsidRPr="00161CCA">
              <w:rPr>
                <w:rFonts w:ascii="Times New Roman" w:eastAsia="Times New Roman" w:hAnsi="Times New Roman" w:cs="Times New Roman"/>
                <w:sz w:val="24"/>
              </w:rPr>
              <w:t>5 до 6 лет</w:t>
            </w:r>
          </w:p>
        </w:tc>
        <w:tc>
          <w:tcPr>
            <w:tcW w:w="3119" w:type="dxa"/>
            <w:tcBorders>
              <w:top w:val="nil"/>
              <w:bottom w:val="nil"/>
            </w:tcBorders>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25</w:t>
            </w:r>
            <w:r w:rsidRPr="00161CCA">
              <w:rPr>
                <w:rFonts w:ascii="Times New Roman" w:eastAsia="Times New Roman" w:hAnsi="Times New Roman" w:cs="Times New Roman"/>
                <w:spacing w:val="-3"/>
                <w:sz w:val="24"/>
              </w:rPr>
              <w:t xml:space="preserve"> </w:t>
            </w:r>
            <w:r w:rsidRPr="00161CCA">
              <w:rPr>
                <w:rFonts w:ascii="Times New Roman" w:eastAsia="Times New Roman" w:hAnsi="Times New Roman" w:cs="Times New Roman"/>
                <w:sz w:val="24"/>
              </w:rPr>
              <w:t>минут</w:t>
            </w:r>
          </w:p>
        </w:tc>
      </w:tr>
      <w:tr w:rsidR="00161CCA" w:rsidRPr="00161CCA" w:rsidTr="00161CCA">
        <w:trPr>
          <w:trHeight w:val="379"/>
        </w:trPr>
        <w:tc>
          <w:tcPr>
            <w:tcW w:w="4376" w:type="dxa"/>
            <w:tcBorders>
              <w:top w:val="nil"/>
              <w:bottom w:val="nil"/>
            </w:tcBorders>
          </w:tcPr>
          <w:p w:rsidR="00161CCA" w:rsidRPr="00161CCA" w:rsidRDefault="00161CCA" w:rsidP="00161CCA">
            <w:pPr>
              <w:jc w:val="center"/>
              <w:rPr>
                <w:rFonts w:ascii="Times New Roman" w:eastAsia="Times New Roman" w:hAnsi="Times New Roman" w:cs="Times New Roman"/>
              </w:rPr>
            </w:pPr>
          </w:p>
        </w:tc>
        <w:tc>
          <w:tcPr>
            <w:tcW w:w="2206" w:type="dxa"/>
            <w:tcBorders>
              <w:top w:val="nil"/>
              <w:bottom w:val="nil"/>
            </w:tcBorders>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от</w:t>
            </w:r>
            <w:r w:rsidRPr="00161CCA">
              <w:rPr>
                <w:rFonts w:ascii="Times New Roman" w:eastAsia="Times New Roman" w:hAnsi="Times New Roman" w:cs="Times New Roman"/>
                <w:spacing w:val="-1"/>
                <w:sz w:val="24"/>
              </w:rPr>
              <w:t xml:space="preserve"> </w:t>
            </w:r>
            <w:r w:rsidRPr="00161CCA">
              <w:rPr>
                <w:rFonts w:ascii="Times New Roman" w:eastAsia="Times New Roman" w:hAnsi="Times New Roman" w:cs="Times New Roman"/>
                <w:sz w:val="24"/>
              </w:rPr>
              <w:t>6 до 7 лет</w:t>
            </w:r>
          </w:p>
        </w:tc>
        <w:tc>
          <w:tcPr>
            <w:tcW w:w="3119" w:type="dxa"/>
            <w:tcBorders>
              <w:top w:val="nil"/>
              <w:bottom w:val="nil"/>
            </w:tcBorders>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30</w:t>
            </w:r>
            <w:r w:rsidRPr="00161CCA">
              <w:rPr>
                <w:rFonts w:ascii="Times New Roman" w:eastAsia="Times New Roman" w:hAnsi="Times New Roman" w:cs="Times New Roman"/>
                <w:spacing w:val="-3"/>
                <w:sz w:val="24"/>
              </w:rPr>
              <w:t xml:space="preserve"> </w:t>
            </w:r>
            <w:r w:rsidRPr="00161CCA">
              <w:rPr>
                <w:rFonts w:ascii="Times New Roman" w:eastAsia="Times New Roman" w:hAnsi="Times New Roman" w:cs="Times New Roman"/>
                <w:sz w:val="24"/>
              </w:rPr>
              <w:t>минут</w:t>
            </w:r>
          </w:p>
        </w:tc>
      </w:tr>
    </w:tbl>
    <w:p w:rsidR="00161CCA" w:rsidRPr="00161CCA" w:rsidRDefault="00161CCA" w:rsidP="00161CCA">
      <w:pPr>
        <w:widowControl w:val="0"/>
        <w:autoSpaceDE w:val="0"/>
        <w:autoSpaceDN w:val="0"/>
        <w:spacing w:after="0" w:line="240" w:lineRule="auto"/>
        <w:jc w:val="center"/>
        <w:rPr>
          <w:rFonts w:ascii="Times New Roman" w:eastAsia="Times New Roman" w:hAnsi="Times New Roman" w:cs="Times New Roman"/>
          <w:sz w:val="7"/>
          <w:szCs w:val="24"/>
        </w:rPr>
      </w:pPr>
    </w:p>
    <w:tbl>
      <w:tblPr>
        <w:tblStyle w:val="TableNormal"/>
        <w:tblW w:w="9701" w:type="dxa"/>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76"/>
        <w:gridCol w:w="2206"/>
        <w:gridCol w:w="3119"/>
      </w:tblGrid>
      <w:tr w:rsidR="00161CCA" w:rsidRPr="00161CCA" w:rsidTr="00161CCA">
        <w:trPr>
          <w:trHeight w:val="2131"/>
        </w:trPr>
        <w:tc>
          <w:tcPr>
            <w:tcW w:w="4376" w:type="dxa"/>
          </w:tcPr>
          <w:p w:rsidR="00161CCA" w:rsidRPr="00161CCA" w:rsidRDefault="00161CCA" w:rsidP="00161CCA">
            <w:pPr>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Продолжительность дневной</w:t>
            </w:r>
            <w:r w:rsidRPr="00161CCA">
              <w:rPr>
                <w:rFonts w:ascii="Times New Roman" w:eastAsia="Times New Roman" w:hAnsi="Times New Roman" w:cs="Times New Roman"/>
                <w:spacing w:val="1"/>
                <w:sz w:val="24"/>
                <w:lang w:val="ru-RU"/>
              </w:rPr>
              <w:t xml:space="preserve"> </w:t>
            </w:r>
            <w:r w:rsidRPr="00161CCA">
              <w:rPr>
                <w:rFonts w:ascii="Times New Roman" w:eastAsia="Times New Roman" w:hAnsi="Times New Roman" w:cs="Times New Roman"/>
                <w:sz w:val="24"/>
                <w:lang w:val="ru-RU"/>
              </w:rPr>
              <w:t>суммарной</w:t>
            </w:r>
            <w:r w:rsidRPr="00161CCA">
              <w:rPr>
                <w:rFonts w:ascii="Times New Roman" w:eastAsia="Times New Roman" w:hAnsi="Times New Roman" w:cs="Times New Roman"/>
                <w:spacing w:val="-7"/>
                <w:sz w:val="24"/>
                <w:lang w:val="ru-RU"/>
              </w:rPr>
              <w:t xml:space="preserve"> </w:t>
            </w:r>
            <w:r w:rsidRPr="00161CCA">
              <w:rPr>
                <w:rFonts w:ascii="Times New Roman" w:eastAsia="Times New Roman" w:hAnsi="Times New Roman" w:cs="Times New Roman"/>
                <w:sz w:val="24"/>
                <w:lang w:val="ru-RU"/>
              </w:rPr>
              <w:t>образовательной</w:t>
            </w:r>
            <w:r w:rsidRPr="00161CCA">
              <w:rPr>
                <w:rFonts w:ascii="Times New Roman" w:eastAsia="Times New Roman" w:hAnsi="Times New Roman" w:cs="Times New Roman"/>
                <w:spacing w:val="-8"/>
                <w:sz w:val="24"/>
                <w:lang w:val="ru-RU"/>
              </w:rPr>
              <w:t xml:space="preserve"> </w:t>
            </w:r>
            <w:r w:rsidRPr="00161CCA">
              <w:rPr>
                <w:rFonts w:ascii="Times New Roman" w:eastAsia="Times New Roman" w:hAnsi="Times New Roman" w:cs="Times New Roman"/>
                <w:sz w:val="24"/>
                <w:lang w:val="ru-RU"/>
              </w:rPr>
              <w:t>нагрузки</w:t>
            </w:r>
            <w:r w:rsidRPr="00161CCA">
              <w:rPr>
                <w:rFonts w:ascii="Times New Roman" w:eastAsia="Times New Roman" w:hAnsi="Times New Roman" w:cs="Times New Roman"/>
                <w:spacing w:val="-57"/>
                <w:sz w:val="24"/>
                <w:lang w:val="ru-RU"/>
              </w:rPr>
              <w:t xml:space="preserve"> </w:t>
            </w:r>
            <w:r w:rsidRPr="00161CCA">
              <w:rPr>
                <w:rFonts w:ascii="Times New Roman" w:eastAsia="Times New Roman" w:hAnsi="Times New Roman" w:cs="Times New Roman"/>
                <w:sz w:val="24"/>
                <w:lang w:val="ru-RU"/>
              </w:rPr>
              <w:t>для</w:t>
            </w:r>
            <w:r w:rsidRPr="00161CCA">
              <w:rPr>
                <w:rFonts w:ascii="Times New Roman" w:eastAsia="Times New Roman" w:hAnsi="Times New Roman" w:cs="Times New Roman"/>
                <w:spacing w:val="-1"/>
                <w:sz w:val="24"/>
                <w:lang w:val="ru-RU"/>
              </w:rPr>
              <w:t xml:space="preserve"> </w:t>
            </w:r>
            <w:r w:rsidRPr="00161CCA">
              <w:rPr>
                <w:rFonts w:ascii="Times New Roman" w:eastAsia="Times New Roman" w:hAnsi="Times New Roman" w:cs="Times New Roman"/>
                <w:sz w:val="24"/>
                <w:lang w:val="ru-RU"/>
              </w:rPr>
              <w:t>детей</w:t>
            </w:r>
            <w:r w:rsidRPr="00161CCA">
              <w:rPr>
                <w:rFonts w:ascii="Times New Roman" w:eastAsia="Times New Roman" w:hAnsi="Times New Roman" w:cs="Times New Roman"/>
                <w:spacing w:val="-1"/>
                <w:sz w:val="24"/>
                <w:lang w:val="ru-RU"/>
              </w:rPr>
              <w:t xml:space="preserve"> </w:t>
            </w:r>
            <w:r w:rsidRPr="00161CCA">
              <w:rPr>
                <w:rFonts w:ascii="Times New Roman" w:eastAsia="Times New Roman" w:hAnsi="Times New Roman" w:cs="Times New Roman"/>
                <w:sz w:val="24"/>
                <w:lang w:val="ru-RU"/>
              </w:rPr>
              <w:t>дошкольного</w:t>
            </w:r>
            <w:r w:rsidRPr="00161CCA">
              <w:rPr>
                <w:rFonts w:ascii="Times New Roman" w:eastAsia="Times New Roman" w:hAnsi="Times New Roman" w:cs="Times New Roman"/>
                <w:spacing w:val="-4"/>
                <w:sz w:val="24"/>
                <w:lang w:val="ru-RU"/>
              </w:rPr>
              <w:t xml:space="preserve"> </w:t>
            </w:r>
            <w:r w:rsidRPr="00161CCA">
              <w:rPr>
                <w:rFonts w:ascii="Times New Roman" w:eastAsia="Times New Roman" w:hAnsi="Times New Roman" w:cs="Times New Roman"/>
                <w:sz w:val="24"/>
                <w:lang w:val="ru-RU"/>
              </w:rPr>
              <w:t>возраста,</w:t>
            </w:r>
            <w:r w:rsidRPr="00161CCA">
              <w:rPr>
                <w:rFonts w:ascii="Times New Roman" w:eastAsia="Times New Roman" w:hAnsi="Times New Roman" w:cs="Times New Roman"/>
                <w:spacing w:val="-1"/>
                <w:sz w:val="24"/>
                <w:lang w:val="ru-RU"/>
              </w:rPr>
              <w:t xml:space="preserve"> </w:t>
            </w:r>
            <w:r w:rsidRPr="00161CCA">
              <w:rPr>
                <w:rFonts w:ascii="Times New Roman" w:eastAsia="Times New Roman" w:hAnsi="Times New Roman" w:cs="Times New Roman"/>
                <w:sz w:val="24"/>
                <w:lang w:val="ru-RU"/>
              </w:rPr>
              <w:t>не</w:t>
            </w:r>
          </w:p>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более</w:t>
            </w:r>
          </w:p>
        </w:tc>
        <w:tc>
          <w:tcPr>
            <w:tcW w:w="2206" w:type="dxa"/>
          </w:tcPr>
          <w:p w:rsidR="00161CCA" w:rsidRPr="00161CCA" w:rsidRDefault="00161CCA" w:rsidP="00161CCA">
            <w:pPr>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от 1,5 до 3 лет</w:t>
            </w:r>
          </w:p>
          <w:p w:rsidR="00161CCA" w:rsidRPr="00161CCA" w:rsidRDefault="00161CCA" w:rsidP="00161CCA">
            <w:pPr>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от</w:t>
            </w:r>
            <w:r w:rsidRPr="00161CCA">
              <w:rPr>
                <w:rFonts w:ascii="Times New Roman" w:eastAsia="Times New Roman" w:hAnsi="Times New Roman" w:cs="Times New Roman"/>
                <w:spacing w:val="-1"/>
                <w:sz w:val="24"/>
                <w:lang w:val="ru-RU"/>
              </w:rPr>
              <w:t xml:space="preserve"> </w:t>
            </w:r>
            <w:r w:rsidRPr="00161CCA">
              <w:rPr>
                <w:rFonts w:ascii="Times New Roman" w:eastAsia="Times New Roman" w:hAnsi="Times New Roman" w:cs="Times New Roman"/>
                <w:sz w:val="24"/>
                <w:lang w:val="ru-RU"/>
              </w:rPr>
              <w:t>3 до 4 лет</w:t>
            </w:r>
          </w:p>
          <w:p w:rsidR="00161CCA" w:rsidRPr="00161CCA" w:rsidRDefault="00161CCA" w:rsidP="00161CCA">
            <w:pPr>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от</w:t>
            </w:r>
            <w:r w:rsidRPr="00161CCA">
              <w:rPr>
                <w:rFonts w:ascii="Times New Roman" w:eastAsia="Times New Roman" w:hAnsi="Times New Roman" w:cs="Times New Roman"/>
                <w:spacing w:val="1"/>
                <w:sz w:val="24"/>
                <w:lang w:val="ru-RU"/>
              </w:rPr>
              <w:t xml:space="preserve"> </w:t>
            </w:r>
            <w:r w:rsidRPr="00161CCA">
              <w:rPr>
                <w:rFonts w:ascii="Times New Roman" w:eastAsia="Times New Roman" w:hAnsi="Times New Roman" w:cs="Times New Roman"/>
                <w:sz w:val="24"/>
                <w:lang w:val="ru-RU"/>
              </w:rPr>
              <w:t>4 до 5 лет</w:t>
            </w:r>
          </w:p>
          <w:p w:rsidR="00161CCA" w:rsidRPr="00161CCA" w:rsidRDefault="00161CCA" w:rsidP="00161CCA">
            <w:pPr>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от</w:t>
            </w:r>
            <w:r w:rsidRPr="00161CCA">
              <w:rPr>
                <w:rFonts w:ascii="Times New Roman" w:eastAsia="Times New Roman" w:hAnsi="Times New Roman" w:cs="Times New Roman"/>
                <w:spacing w:val="-1"/>
                <w:sz w:val="24"/>
                <w:lang w:val="ru-RU"/>
              </w:rPr>
              <w:t xml:space="preserve"> </w:t>
            </w:r>
            <w:r w:rsidRPr="00161CCA">
              <w:rPr>
                <w:rFonts w:ascii="Times New Roman" w:eastAsia="Times New Roman" w:hAnsi="Times New Roman" w:cs="Times New Roman"/>
                <w:sz w:val="24"/>
                <w:lang w:val="ru-RU"/>
              </w:rPr>
              <w:t>5 до 6 лет</w:t>
            </w:r>
          </w:p>
          <w:p w:rsidR="00161CCA" w:rsidRPr="00161CCA" w:rsidRDefault="00161CCA" w:rsidP="00161CCA">
            <w:pPr>
              <w:jc w:val="center"/>
              <w:rPr>
                <w:rFonts w:ascii="Times New Roman" w:eastAsia="Times New Roman" w:hAnsi="Times New Roman" w:cs="Times New Roman"/>
                <w:sz w:val="26"/>
                <w:lang w:val="ru-RU"/>
              </w:rPr>
            </w:pPr>
          </w:p>
          <w:p w:rsidR="00161CCA" w:rsidRPr="00161CCA" w:rsidRDefault="00161CCA" w:rsidP="00161CCA">
            <w:pPr>
              <w:jc w:val="center"/>
              <w:rPr>
                <w:rFonts w:ascii="Times New Roman" w:eastAsia="Times New Roman" w:hAnsi="Times New Roman" w:cs="Times New Roman"/>
                <w:lang w:val="ru-RU"/>
              </w:rPr>
            </w:pPr>
          </w:p>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от</w:t>
            </w:r>
            <w:r w:rsidRPr="00161CCA">
              <w:rPr>
                <w:rFonts w:ascii="Times New Roman" w:eastAsia="Times New Roman" w:hAnsi="Times New Roman" w:cs="Times New Roman"/>
                <w:spacing w:val="-1"/>
                <w:sz w:val="24"/>
              </w:rPr>
              <w:t xml:space="preserve"> </w:t>
            </w:r>
            <w:r w:rsidRPr="00161CCA">
              <w:rPr>
                <w:rFonts w:ascii="Times New Roman" w:eastAsia="Times New Roman" w:hAnsi="Times New Roman" w:cs="Times New Roman"/>
                <w:sz w:val="24"/>
              </w:rPr>
              <w:t>6 до 7 лет</w:t>
            </w:r>
          </w:p>
        </w:tc>
        <w:tc>
          <w:tcPr>
            <w:tcW w:w="3119" w:type="dxa"/>
          </w:tcPr>
          <w:p w:rsidR="00161CCA" w:rsidRPr="00161CCA" w:rsidRDefault="00161CCA" w:rsidP="00161CCA">
            <w:pPr>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20</w:t>
            </w:r>
            <w:r w:rsidRPr="00161CCA">
              <w:rPr>
                <w:rFonts w:ascii="Times New Roman" w:eastAsia="Times New Roman" w:hAnsi="Times New Roman" w:cs="Times New Roman"/>
                <w:spacing w:val="-6"/>
                <w:sz w:val="24"/>
                <w:lang w:val="ru-RU"/>
              </w:rPr>
              <w:t xml:space="preserve"> </w:t>
            </w:r>
            <w:r w:rsidRPr="00161CCA">
              <w:rPr>
                <w:rFonts w:ascii="Times New Roman" w:eastAsia="Times New Roman" w:hAnsi="Times New Roman" w:cs="Times New Roman"/>
                <w:sz w:val="24"/>
                <w:lang w:val="ru-RU"/>
              </w:rPr>
              <w:t>минут</w:t>
            </w:r>
          </w:p>
          <w:p w:rsidR="00161CCA" w:rsidRPr="00161CCA" w:rsidRDefault="00161CCA" w:rsidP="00161CCA">
            <w:pPr>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30</w:t>
            </w:r>
            <w:r w:rsidRPr="00161CCA">
              <w:rPr>
                <w:rFonts w:ascii="Times New Roman" w:eastAsia="Times New Roman" w:hAnsi="Times New Roman" w:cs="Times New Roman"/>
                <w:spacing w:val="-6"/>
                <w:sz w:val="24"/>
                <w:lang w:val="ru-RU"/>
              </w:rPr>
              <w:t xml:space="preserve"> </w:t>
            </w:r>
            <w:r w:rsidRPr="00161CCA">
              <w:rPr>
                <w:rFonts w:ascii="Times New Roman" w:eastAsia="Times New Roman" w:hAnsi="Times New Roman" w:cs="Times New Roman"/>
                <w:sz w:val="24"/>
                <w:lang w:val="ru-RU"/>
              </w:rPr>
              <w:t>минут</w:t>
            </w:r>
          </w:p>
          <w:p w:rsidR="00161CCA" w:rsidRPr="00161CCA" w:rsidRDefault="00161CCA" w:rsidP="00161CCA">
            <w:pPr>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40</w:t>
            </w:r>
            <w:r w:rsidRPr="00161CCA">
              <w:rPr>
                <w:rFonts w:ascii="Times New Roman" w:eastAsia="Times New Roman" w:hAnsi="Times New Roman" w:cs="Times New Roman"/>
                <w:spacing w:val="-6"/>
                <w:sz w:val="24"/>
                <w:lang w:val="ru-RU"/>
              </w:rPr>
              <w:t xml:space="preserve"> </w:t>
            </w:r>
            <w:r w:rsidRPr="00161CCA">
              <w:rPr>
                <w:rFonts w:ascii="Times New Roman" w:eastAsia="Times New Roman" w:hAnsi="Times New Roman" w:cs="Times New Roman"/>
                <w:sz w:val="24"/>
                <w:lang w:val="ru-RU"/>
              </w:rPr>
              <w:t>минут</w:t>
            </w:r>
          </w:p>
          <w:p w:rsidR="00161CCA" w:rsidRPr="00161CCA" w:rsidRDefault="00161CCA" w:rsidP="00161CCA">
            <w:pPr>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50 минут или 75 мин при</w:t>
            </w:r>
            <w:r w:rsidRPr="00161CCA">
              <w:rPr>
                <w:rFonts w:ascii="Times New Roman" w:eastAsia="Times New Roman" w:hAnsi="Times New Roman" w:cs="Times New Roman"/>
                <w:spacing w:val="1"/>
                <w:sz w:val="24"/>
                <w:lang w:val="ru-RU"/>
              </w:rPr>
              <w:t xml:space="preserve"> </w:t>
            </w:r>
            <w:r w:rsidRPr="00161CCA">
              <w:rPr>
                <w:rFonts w:ascii="Times New Roman" w:eastAsia="Times New Roman" w:hAnsi="Times New Roman" w:cs="Times New Roman"/>
                <w:sz w:val="24"/>
                <w:lang w:val="ru-RU"/>
              </w:rPr>
              <w:t>организации 1 занятия после</w:t>
            </w:r>
            <w:r w:rsidRPr="00161CCA">
              <w:rPr>
                <w:rFonts w:ascii="Times New Roman" w:eastAsia="Times New Roman" w:hAnsi="Times New Roman" w:cs="Times New Roman"/>
                <w:spacing w:val="-58"/>
                <w:sz w:val="24"/>
                <w:lang w:val="ru-RU"/>
              </w:rPr>
              <w:t xml:space="preserve"> </w:t>
            </w:r>
            <w:r w:rsidRPr="00161CCA">
              <w:rPr>
                <w:rFonts w:ascii="Times New Roman" w:eastAsia="Times New Roman" w:hAnsi="Times New Roman" w:cs="Times New Roman"/>
                <w:sz w:val="24"/>
                <w:lang w:val="ru-RU"/>
              </w:rPr>
              <w:t>дневного</w:t>
            </w:r>
            <w:r w:rsidRPr="00161CCA">
              <w:rPr>
                <w:rFonts w:ascii="Times New Roman" w:eastAsia="Times New Roman" w:hAnsi="Times New Roman" w:cs="Times New Roman"/>
                <w:spacing w:val="-1"/>
                <w:sz w:val="24"/>
                <w:lang w:val="ru-RU"/>
              </w:rPr>
              <w:t xml:space="preserve"> </w:t>
            </w:r>
            <w:r w:rsidRPr="00161CCA">
              <w:rPr>
                <w:rFonts w:ascii="Times New Roman" w:eastAsia="Times New Roman" w:hAnsi="Times New Roman" w:cs="Times New Roman"/>
                <w:sz w:val="24"/>
                <w:lang w:val="ru-RU"/>
              </w:rPr>
              <w:t>сна</w:t>
            </w:r>
          </w:p>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90</w:t>
            </w:r>
            <w:r w:rsidRPr="00161CCA">
              <w:rPr>
                <w:rFonts w:ascii="Times New Roman" w:eastAsia="Times New Roman" w:hAnsi="Times New Roman" w:cs="Times New Roman"/>
                <w:spacing w:val="-3"/>
                <w:sz w:val="24"/>
              </w:rPr>
              <w:t xml:space="preserve"> </w:t>
            </w:r>
            <w:r w:rsidRPr="00161CCA">
              <w:rPr>
                <w:rFonts w:ascii="Times New Roman" w:eastAsia="Times New Roman" w:hAnsi="Times New Roman" w:cs="Times New Roman"/>
                <w:sz w:val="24"/>
              </w:rPr>
              <w:t>минут</w:t>
            </w:r>
          </w:p>
        </w:tc>
      </w:tr>
      <w:tr w:rsidR="00161CCA" w:rsidRPr="00161CCA" w:rsidTr="00161CCA">
        <w:trPr>
          <w:trHeight w:val="555"/>
        </w:trPr>
        <w:tc>
          <w:tcPr>
            <w:tcW w:w="4376" w:type="dxa"/>
          </w:tcPr>
          <w:p w:rsidR="00161CCA" w:rsidRPr="00161CCA" w:rsidRDefault="00161CCA" w:rsidP="00161CCA">
            <w:pPr>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Продолжительность перерывов между</w:t>
            </w:r>
            <w:r w:rsidRPr="00161CCA">
              <w:rPr>
                <w:rFonts w:ascii="Times New Roman" w:eastAsia="Times New Roman" w:hAnsi="Times New Roman" w:cs="Times New Roman"/>
                <w:spacing w:val="-58"/>
                <w:sz w:val="24"/>
                <w:lang w:val="ru-RU"/>
              </w:rPr>
              <w:t xml:space="preserve"> </w:t>
            </w:r>
            <w:r w:rsidRPr="00161CCA">
              <w:rPr>
                <w:rFonts w:ascii="Times New Roman" w:eastAsia="Times New Roman" w:hAnsi="Times New Roman" w:cs="Times New Roman"/>
                <w:sz w:val="24"/>
                <w:lang w:val="ru-RU"/>
              </w:rPr>
              <w:t>занятиями,</w:t>
            </w:r>
            <w:r w:rsidRPr="00161CCA">
              <w:rPr>
                <w:rFonts w:ascii="Times New Roman" w:eastAsia="Times New Roman" w:hAnsi="Times New Roman" w:cs="Times New Roman"/>
                <w:spacing w:val="-1"/>
                <w:sz w:val="24"/>
                <w:lang w:val="ru-RU"/>
              </w:rPr>
              <w:t xml:space="preserve"> </w:t>
            </w:r>
            <w:r w:rsidRPr="00161CCA">
              <w:rPr>
                <w:rFonts w:ascii="Times New Roman" w:eastAsia="Times New Roman" w:hAnsi="Times New Roman" w:cs="Times New Roman"/>
                <w:sz w:val="24"/>
                <w:lang w:val="ru-RU"/>
              </w:rPr>
              <w:t>не</w:t>
            </w:r>
            <w:r w:rsidRPr="00161CCA">
              <w:rPr>
                <w:rFonts w:ascii="Times New Roman" w:eastAsia="Times New Roman" w:hAnsi="Times New Roman" w:cs="Times New Roman"/>
                <w:spacing w:val="-1"/>
                <w:sz w:val="24"/>
                <w:lang w:val="ru-RU"/>
              </w:rPr>
              <w:t xml:space="preserve"> </w:t>
            </w:r>
            <w:r w:rsidRPr="00161CCA">
              <w:rPr>
                <w:rFonts w:ascii="Times New Roman" w:eastAsia="Times New Roman" w:hAnsi="Times New Roman" w:cs="Times New Roman"/>
                <w:sz w:val="24"/>
                <w:lang w:val="ru-RU"/>
              </w:rPr>
              <w:t>менее</w:t>
            </w:r>
          </w:p>
        </w:tc>
        <w:tc>
          <w:tcPr>
            <w:tcW w:w="2206"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все</w:t>
            </w:r>
            <w:r w:rsidRPr="00161CCA">
              <w:rPr>
                <w:rFonts w:ascii="Times New Roman" w:eastAsia="Times New Roman" w:hAnsi="Times New Roman" w:cs="Times New Roman"/>
                <w:spacing w:val="-4"/>
                <w:sz w:val="24"/>
              </w:rPr>
              <w:t xml:space="preserve"> </w:t>
            </w:r>
            <w:r w:rsidRPr="00161CCA">
              <w:rPr>
                <w:rFonts w:ascii="Times New Roman" w:eastAsia="Times New Roman" w:hAnsi="Times New Roman" w:cs="Times New Roman"/>
                <w:sz w:val="24"/>
              </w:rPr>
              <w:t>возраста</w:t>
            </w:r>
          </w:p>
        </w:tc>
        <w:tc>
          <w:tcPr>
            <w:tcW w:w="311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10</w:t>
            </w:r>
            <w:r w:rsidRPr="00161CCA">
              <w:rPr>
                <w:rFonts w:ascii="Times New Roman" w:eastAsia="Times New Roman" w:hAnsi="Times New Roman" w:cs="Times New Roman"/>
                <w:spacing w:val="-3"/>
                <w:sz w:val="24"/>
              </w:rPr>
              <w:t xml:space="preserve"> </w:t>
            </w:r>
            <w:r w:rsidRPr="00161CCA">
              <w:rPr>
                <w:rFonts w:ascii="Times New Roman" w:eastAsia="Times New Roman" w:hAnsi="Times New Roman" w:cs="Times New Roman"/>
                <w:sz w:val="24"/>
              </w:rPr>
              <w:t>минут</w:t>
            </w:r>
          </w:p>
        </w:tc>
      </w:tr>
      <w:tr w:rsidR="00161CCA" w:rsidRPr="00161CCA" w:rsidTr="00161CCA">
        <w:trPr>
          <w:trHeight w:val="577"/>
        </w:trPr>
        <w:tc>
          <w:tcPr>
            <w:tcW w:w="4376" w:type="dxa"/>
          </w:tcPr>
          <w:p w:rsidR="00161CCA" w:rsidRPr="00161CCA" w:rsidRDefault="00161CCA" w:rsidP="00161CCA">
            <w:pPr>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Перерыв во время занятий для</w:t>
            </w:r>
            <w:r w:rsidRPr="00161CCA">
              <w:rPr>
                <w:rFonts w:ascii="Times New Roman" w:eastAsia="Times New Roman" w:hAnsi="Times New Roman" w:cs="Times New Roman"/>
                <w:spacing w:val="-57"/>
                <w:sz w:val="24"/>
                <w:lang w:val="ru-RU"/>
              </w:rPr>
              <w:t xml:space="preserve"> </w:t>
            </w:r>
            <w:r w:rsidRPr="00161CCA">
              <w:rPr>
                <w:rFonts w:ascii="Times New Roman" w:eastAsia="Times New Roman" w:hAnsi="Times New Roman" w:cs="Times New Roman"/>
                <w:sz w:val="24"/>
                <w:lang w:val="ru-RU"/>
              </w:rPr>
              <w:t>гимнастики,</w:t>
            </w:r>
            <w:r w:rsidRPr="00161CCA">
              <w:rPr>
                <w:rFonts w:ascii="Times New Roman" w:eastAsia="Times New Roman" w:hAnsi="Times New Roman" w:cs="Times New Roman"/>
                <w:spacing w:val="-1"/>
                <w:sz w:val="24"/>
                <w:lang w:val="ru-RU"/>
              </w:rPr>
              <w:t xml:space="preserve"> </w:t>
            </w:r>
            <w:r w:rsidRPr="00161CCA">
              <w:rPr>
                <w:rFonts w:ascii="Times New Roman" w:eastAsia="Times New Roman" w:hAnsi="Times New Roman" w:cs="Times New Roman"/>
                <w:sz w:val="24"/>
                <w:lang w:val="ru-RU"/>
              </w:rPr>
              <w:t>не</w:t>
            </w:r>
            <w:r w:rsidRPr="00161CCA">
              <w:rPr>
                <w:rFonts w:ascii="Times New Roman" w:eastAsia="Times New Roman" w:hAnsi="Times New Roman" w:cs="Times New Roman"/>
                <w:spacing w:val="-1"/>
                <w:sz w:val="24"/>
                <w:lang w:val="ru-RU"/>
              </w:rPr>
              <w:t xml:space="preserve"> </w:t>
            </w:r>
            <w:r w:rsidRPr="00161CCA">
              <w:rPr>
                <w:rFonts w:ascii="Times New Roman" w:eastAsia="Times New Roman" w:hAnsi="Times New Roman" w:cs="Times New Roman"/>
                <w:sz w:val="24"/>
                <w:lang w:val="ru-RU"/>
              </w:rPr>
              <w:t>менее</w:t>
            </w:r>
          </w:p>
        </w:tc>
        <w:tc>
          <w:tcPr>
            <w:tcW w:w="2206"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все</w:t>
            </w:r>
            <w:r w:rsidRPr="00161CCA">
              <w:rPr>
                <w:rFonts w:ascii="Times New Roman" w:eastAsia="Times New Roman" w:hAnsi="Times New Roman" w:cs="Times New Roman"/>
                <w:spacing w:val="-4"/>
                <w:sz w:val="24"/>
              </w:rPr>
              <w:t xml:space="preserve"> </w:t>
            </w:r>
            <w:r w:rsidRPr="00161CCA">
              <w:rPr>
                <w:rFonts w:ascii="Times New Roman" w:eastAsia="Times New Roman" w:hAnsi="Times New Roman" w:cs="Times New Roman"/>
                <w:sz w:val="24"/>
              </w:rPr>
              <w:t>возраста</w:t>
            </w:r>
          </w:p>
        </w:tc>
        <w:tc>
          <w:tcPr>
            <w:tcW w:w="311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2-х</w:t>
            </w:r>
            <w:r w:rsidRPr="00161CCA">
              <w:rPr>
                <w:rFonts w:ascii="Times New Roman" w:eastAsia="Times New Roman" w:hAnsi="Times New Roman" w:cs="Times New Roman"/>
                <w:spacing w:val="-2"/>
                <w:sz w:val="24"/>
              </w:rPr>
              <w:t xml:space="preserve"> </w:t>
            </w:r>
            <w:r w:rsidRPr="00161CCA">
              <w:rPr>
                <w:rFonts w:ascii="Times New Roman" w:eastAsia="Times New Roman" w:hAnsi="Times New Roman" w:cs="Times New Roman"/>
                <w:sz w:val="24"/>
              </w:rPr>
              <w:t>минут</w:t>
            </w:r>
          </w:p>
        </w:tc>
      </w:tr>
      <w:tr w:rsidR="00161CCA" w:rsidRPr="00161CCA" w:rsidTr="00161CCA">
        <w:trPr>
          <w:trHeight w:val="321"/>
        </w:trPr>
        <w:tc>
          <w:tcPr>
            <w:tcW w:w="9701" w:type="dxa"/>
            <w:gridSpan w:val="3"/>
          </w:tcPr>
          <w:p w:rsidR="00161CCA" w:rsidRPr="00161CCA" w:rsidRDefault="00161CCA" w:rsidP="00161CCA">
            <w:pPr>
              <w:jc w:val="center"/>
              <w:rPr>
                <w:rFonts w:ascii="Times New Roman" w:eastAsia="Times New Roman" w:hAnsi="Times New Roman" w:cs="Times New Roman"/>
                <w:i/>
                <w:sz w:val="24"/>
              </w:rPr>
            </w:pPr>
            <w:r w:rsidRPr="00161CCA">
              <w:rPr>
                <w:rFonts w:ascii="Times New Roman" w:eastAsia="Times New Roman" w:hAnsi="Times New Roman" w:cs="Times New Roman"/>
                <w:i/>
                <w:sz w:val="24"/>
              </w:rPr>
              <w:t>Показатели</w:t>
            </w:r>
            <w:r w:rsidRPr="00161CCA">
              <w:rPr>
                <w:rFonts w:ascii="Times New Roman" w:eastAsia="Times New Roman" w:hAnsi="Times New Roman" w:cs="Times New Roman"/>
                <w:i/>
                <w:spacing w:val="-4"/>
                <w:sz w:val="24"/>
              </w:rPr>
              <w:t xml:space="preserve"> </w:t>
            </w:r>
            <w:r w:rsidRPr="00161CCA">
              <w:rPr>
                <w:rFonts w:ascii="Times New Roman" w:eastAsia="Times New Roman" w:hAnsi="Times New Roman" w:cs="Times New Roman"/>
                <w:i/>
                <w:sz w:val="24"/>
              </w:rPr>
              <w:t>организации</w:t>
            </w:r>
            <w:r w:rsidRPr="00161CCA">
              <w:rPr>
                <w:rFonts w:ascii="Times New Roman" w:eastAsia="Times New Roman" w:hAnsi="Times New Roman" w:cs="Times New Roman"/>
                <w:i/>
                <w:spacing w:val="-4"/>
                <w:sz w:val="24"/>
              </w:rPr>
              <w:t xml:space="preserve"> </w:t>
            </w:r>
            <w:r w:rsidRPr="00161CCA">
              <w:rPr>
                <w:rFonts w:ascii="Times New Roman" w:eastAsia="Times New Roman" w:hAnsi="Times New Roman" w:cs="Times New Roman"/>
                <w:i/>
                <w:sz w:val="24"/>
              </w:rPr>
              <w:t>образовательного</w:t>
            </w:r>
            <w:r w:rsidRPr="00161CCA">
              <w:rPr>
                <w:rFonts w:ascii="Times New Roman" w:eastAsia="Times New Roman" w:hAnsi="Times New Roman" w:cs="Times New Roman"/>
                <w:i/>
                <w:spacing w:val="-4"/>
                <w:sz w:val="24"/>
              </w:rPr>
              <w:t xml:space="preserve"> </w:t>
            </w:r>
            <w:r w:rsidRPr="00161CCA">
              <w:rPr>
                <w:rFonts w:ascii="Times New Roman" w:eastAsia="Times New Roman" w:hAnsi="Times New Roman" w:cs="Times New Roman"/>
                <w:i/>
                <w:sz w:val="24"/>
              </w:rPr>
              <w:t>процесса</w:t>
            </w:r>
          </w:p>
        </w:tc>
      </w:tr>
      <w:tr w:rsidR="00161CCA" w:rsidRPr="00161CCA" w:rsidTr="00161CCA">
        <w:trPr>
          <w:trHeight w:val="632"/>
        </w:trPr>
        <w:tc>
          <w:tcPr>
            <w:tcW w:w="4376" w:type="dxa"/>
          </w:tcPr>
          <w:p w:rsidR="00161CCA" w:rsidRPr="00161CCA" w:rsidRDefault="00161CCA" w:rsidP="00161CCA">
            <w:pPr>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Продолжительность</w:t>
            </w:r>
            <w:r w:rsidRPr="00161CCA">
              <w:rPr>
                <w:rFonts w:ascii="Times New Roman" w:eastAsia="Times New Roman" w:hAnsi="Times New Roman" w:cs="Times New Roman"/>
                <w:spacing w:val="-5"/>
                <w:sz w:val="24"/>
                <w:lang w:val="ru-RU"/>
              </w:rPr>
              <w:t xml:space="preserve"> </w:t>
            </w:r>
            <w:r w:rsidRPr="00161CCA">
              <w:rPr>
                <w:rFonts w:ascii="Times New Roman" w:eastAsia="Times New Roman" w:hAnsi="Times New Roman" w:cs="Times New Roman"/>
                <w:sz w:val="24"/>
                <w:lang w:val="ru-RU"/>
              </w:rPr>
              <w:t>ночного</w:t>
            </w:r>
            <w:r w:rsidRPr="00161CCA">
              <w:rPr>
                <w:rFonts w:ascii="Times New Roman" w:eastAsia="Times New Roman" w:hAnsi="Times New Roman" w:cs="Times New Roman"/>
                <w:spacing w:val="-5"/>
                <w:sz w:val="24"/>
                <w:lang w:val="ru-RU"/>
              </w:rPr>
              <w:t xml:space="preserve"> </w:t>
            </w:r>
            <w:r w:rsidRPr="00161CCA">
              <w:rPr>
                <w:rFonts w:ascii="Times New Roman" w:eastAsia="Times New Roman" w:hAnsi="Times New Roman" w:cs="Times New Roman"/>
                <w:sz w:val="24"/>
                <w:lang w:val="ru-RU"/>
              </w:rPr>
              <w:t>сна</w:t>
            </w:r>
            <w:r w:rsidRPr="00161CCA">
              <w:rPr>
                <w:rFonts w:ascii="Times New Roman" w:eastAsia="Times New Roman" w:hAnsi="Times New Roman" w:cs="Times New Roman"/>
                <w:spacing w:val="-5"/>
                <w:sz w:val="24"/>
                <w:lang w:val="ru-RU"/>
              </w:rPr>
              <w:t xml:space="preserve"> </w:t>
            </w:r>
            <w:r w:rsidRPr="00161CCA">
              <w:rPr>
                <w:rFonts w:ascii="Times New Roman" w:eastAsia="Times New Roman" w:hAnsi="Times New Roman" w:cs="Times New Roman"/>
                <w:sz w:val="24"/>
                <w:lang w:val="ru-RU"/>
              </w:rPr>
              <w:t>не</w:t>
            </w:r>
            <w:r w:rsidRPr="00161CCA">
              <w:rPr>
                <w:rFonts w:ascii="Times New Roman" w:eastAsia="Times New Roman" w:hAnsi="Times New Roman" w:cs="Times New Roman"/>
                <w:spacing w:val="-57"/>
                <w:sz w:val="24"/>
                <w:lang w:val="ru-RU"/>
              </w:rPr>
              <w:t xml:space="preserve"> </w:t>
            </w:r>
            <w:r w:rsidRPr="00161CCA">
              <w:rPr>
                <w:rFonts w:ascii="Times New Roman" w:eastAsia="Times New Roman" w:hAnsi="Times New Roman" w:cs="Times New Roman"/>
                <w:sz w:val="24"/>
                <w:lang w:val="ru-RU"/>
              </w:rPr>
              <w:t>менее</w:t>
            </w:r>
          </w:p>
        </w:tc>
        <w:tc>
          <w:tcPr>
            <w:tcW w:w="2206"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1–3</w:t>
            </w:r>
            <w:r w:rsidRPr="00161CCA">
              <w:rPr>
                <w:rFonts w:ascii="Times New Roman" w:eastAsia="Times New Roman" w:hAnsi="Times New Roman" w:cs="Times New Roman"/>
                <w:spacing w:val="-2"/>
                <w:sz w:val="24"/>
              </w:rPr>
              <w:t xml:space="preserve"> </w:t>
            </w:r>
            <w:r w:rsidRPr="00161CCA">
              <w:rPr>
                <w:rFonts w:ascii="Times New Roman" w:eastAsia="Times New Roman" w:hAnsi="Times New Roman" w:cs="Times New Roman"/>
                <w:sz w:val="24"/>
              </w:rPr>
              <w:t>года</w:t>
            </w:r>
          </w:p>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4–7</w:t>
            </w:r>
            <w:r w:rsidRPr="00161CCA">
              <w:rPr>
                <w:rFonts w:ascii="Times New Roman" w:eastAsia="Times New Roman" w:hAnsi="Times New Roman" w:cs="Times New Roman"/>
                <w:spacing w:val="-1"/>
                <w:sz w:val="24"/>
              </w:rPr>
              <w:t xml:space="preserve"> </w:t>
            </w:r>
            <w:r w:rsidRPr="00161CCA">
              <w:rPr>
                <w:rFonts w:ascii="Times New Roman" w:eastAsia="Times New Roman" w:hAnsi="Times New Roman" w:cs="Times New Roman"/>
                <w:sz w:val="24"/>
              </w:rPr>
              <w:t>лет</w:t>
            </w:r>
          </w:p>
        </w:tc>
        <w:tc>
          <w:tcPr>
            <w:tcW w:w="311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12</w:t>
            </w:r>
            <w:r w:rsidRPr="00161CCA">
              <w:rPr>
                <w:rFonts w:ascii="Times New Roman" w:eastAsia="Times New Roman" w:hAnsi="Times New Roman" w:cs="Times New Roman"/>
                <w:spacing w:val="-3"/>
                <w:sz w:val="24"/>
              </w:rPr>
              <w:t xml:space="preserve"> </w:t>
            </w:r>
            <w:r w:rsidRPr="00161CCA">
              <w:rPr>
                <w:rFonts w:ascii="Times New Roman" w:eastAsia="Times New Roman" w:hAnsi="Times New Roman" w:cs="Times New Roman"/>
                <w:sz w:val="24"/>
              </w:rPr>
              <w:t>часов</w:t>
            </w:r>
          </w:p>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11</w:t>
            </w:r>
            <w:r w:rsidRPr="00161CCA">
              <w:rPr>
                <w:rFonts w:ascii="Times New Roman" w:eastAsia="Times New Roman" w:hAnsi="Times New Roman" w:cs="Times New Roman"/>
                <w:spacing w:val="-3"/>
                <w:sz w:val="24"/>
              </w:rPr>
              <w:t xml:space="preserve"> </w:t>
            </w:r>
            <w:r w:rsidRPr="00161CCA">
              <w:rPr>
                <w:rFonts w:ascii="Times New Roman" w:eastAsia="Times New Roman" w:hAnsi="Times New Roman" w:cs="Times New Roman"/>
                <w:sz w:val="24"/>
              </w:rPr>
              <w:t>часов</w:t>
            </w:r>
          </w:p>
        </w:tc>
      </w:tr>
      <w:tr w:rsidR="00161CCA" w:rsidRPr="00161CCA" w:rsidTr="00161CCA">
        <w:trPr>
          <w:trHeight w:val="570"/>
        </w:trPr>
        <w:tc>
          <w:tcPr>
            <w:tcW w:w="4376" w:type="dxa"/>
          </w:tcPr>
          <w:p w:rsidR="00161CCA" w:rsidRPr="00161CCA" w:rsidRDefault="00161CCA" w:rsidP="00161CCA">
            <w:pPr>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Продолжительность</w:t>
            </w:r>
            <w:r w:rsidRPr="00161CCA">
              <w:rPr>
                <w:rFonts w:ascii="Times New Roman" w:eastAsia="Times New Roman" w:hAnsi="Times New Roman" w:cs="Times New Roman"/>
                <w:spacing w:val="-5"/>
                <w:sz w:val="24"/>
                <w:lang w:val="ru-RU"/>
              </w:rPr>
              <w:t xml:space="preserve"> </w:t>
            </w:r>
            <w:r w:rsidRPr="00161CCA">
              <w:rPr>
                <w:rFonts w:ascii="Times New Roman" w:eastAsia="Times New Roman" w:hAnsi="Times New Roman" w:cs="Times New Roman"/>
                <w:sz w:val="24"/>
                <w:lang w:val="ru-RU"/>
              </w:rPr>
              <w:t>дневного</w:t>
            </w:r>
            <w:r w:rsidRPr="00161CCA">
              <w:rPr>
                <w:rFonts w:ascii="Times New Roman" w:eastAsia="Times New Roman" w:hAnsi="Times New Roman" w:cs="Times New Roman"/>
                <w:spacing w:val="-5"/>
                <w:sz w:val="24"/>
                <w:lang w:val="ru-RU"/>
              </w:rPr>
              <w:t xml:space="preserve"> </w:t>
            </w:r>
            <w:r w:rsidRPr="00161CCA">
              <w:rPr>
                <w:rFonts w:ascii="Times New Roman" w:eastAsia="Times New Roman" w:hAnsi="Times New Roman" w:cs="Times New Roman"/>
                <w:sz w:val="24"/>
                <w:lang w:val="ru-RU"/>
              </w:rPr>
              <w:t>сна,</w:t>
            </w:r>
            <w:r w:rsidRPr="00161CCA">
              <w:rPr>
                <w:rFonts w:ascii="Times New Roman" w:eastAsia="Times New Roman" w:hAnsi="Times New Roman" w:cs="Times New Roman"/>
                <w:spacing w:val="-4"/>
                <w:sz w:val="24"/>
                <w:lang w:val="ru-RU"/>
              </w:rPr>
              <w:t xml:space="preserve"> </w:t>
            </w:r>
            <w:r w:rsidRPr="00161CCA">
              <w:rPr>
                <w:rFonts w:ascii="Times New Roman" w:eastAsia="Times New Roman" w:hAnsi="Times New Roman" w:cs="Times New Roman"/>
                <w:sz w:val="24"/>
                <w:lang w:val="ru-RU"/>
              </w:rPr>
              <w:t>не</w:t>
            </w:r>
            <w:r w:rsidRPr="00161CCA">
              <w:rPr>
                <w:rFonts w:ascii="Times New Roman" w:eastAsia="Times New Roman" w:hAnsi="Times New Roman" w:cs="Times New Roman"/>
                <w:spacing w:val="-57"/>
                <w:sz w:val="24"/>
                <w:lang w:val="ru-RU"/>
              </w:rPr>
              <w:t xml:space="preserve"> </w:t>
            </w:r>
            <w:r w:rsidRPr="00161CCA">
              <w:rPr>
                <w:rFonts w:ascii="Times New Roman" w:eastAsia="Times New Roman" w:hAnsi="Times New Roman" w:cs="Times New Roman"/>
                <w:sz w:val="24"/>
                <w:lang w:val="ru-RU"/>
              </w:rPr>
              <w:t>менее</w:t>
            </w:r>
          </w:p>
        </w:tc>
        <w:tc>
          <w:tcPr>
            <w:tcW w:w="2206"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1–3</w:t>
            </w:r>
            <w:r w:rsidRPr="00161CCA">
              <w:rPr>
                <w:rFonts w:ascii="Times New Roman" w:eastAsia="Times New Roman" w:hAnsi="Times New Roman" w:cs="Times New Roman"/>
                <w:spacing w:val="-2"/>
                <w:sz w:val="24"/>
              </w:rPr>
              <w:t xml:space="preserve"> </w:t>
            </w:r>
            <w:r w:rsidRPr="00161CCA">
              <w:rPr>
                <w:rFonts w:ascii="Times New Roman" w:eastAsia="Times New Roman" w:hAnsi="Times New Roman" w:cs="Times New Roman"/>
                <w:sz w:val="24"/>
              </w:rPr>
              <w:t>года</w:t>
            </w:r>
          </w:p>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4–7</w:t>
            </w:r>
            <w:r w:rsidRPr="00161CCA">
              <w:rPr>
                <w:rFonts w:ascii="Times New Roman" w:eastAsia="Times New Roman" w:hAnsi="Times New Roman" w:cs="Times New Roman"/>
                <w:spacing w:val="-1"/>
                <w:sz w:val="24"/>
              </w:rPr>
              <w:t xml:space="preserve"> </w:t>
            </w:r>
            <w:r w:rsidRPr="00161CCA">
              <w:rPr>
                <w:rFonts w:ascii="Times New Roman" w:eastAsia="Times New Roman" w:hAnsi="Times New Roman" w:cs="Times New Roman"/>
                <w:sz w:val="24"/>
              </w:rPr>
              <w:t>лет</w:t>
            </w:r>
          </w:p>
        </w:tc>
        <w:tc>
          <w:tcPr>
            <w:tcW w:w="311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3</w:t>
            </w:r>
            <w:r w:rsidRPr="00161CCA">
              <w:rPr>
                <w:rFonts w:ascii="Times New Roman" w:eastAsia="Times New Roman" w:hAnsi="Times New Roman" w:cs="Times New Roman"/>
                <w:spacing w:val="-2"/>
                <w:sz w:val="24"/>
              </w:rPr>
              <w:t xml:space="preserve"> </w:t>
            </w:r>
            <w:r w:rsidRPr="00161CCA">
              <w:rPr>
                <w:rFonts w:ascii="Times New Roman" w:eastAsia="Times New Roman" w:hAnsi="Times New Roman" w:cs="Times New Roman"/>
                <w:sz w:val="24"/>
              </w:rPr>
              <w:t>часа</w:t>
            </w:r>
          </w:p>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2,5</w:t>
            </w:r>
            <w:r w:rsidRPr="00161CCA">
              <w:rPr>
                <w:rFonts w:ascii="Times New Roman" w:eastAsia="Times New Roman" w:hAnsi="Times New Roman" w:cs="Times New Roman"/>
                <w:spacing w:val="-2"/>
                <w:sz w:val="24"/>
              </w:rPr>
              <w:t xml:space="preserve"> </w:t>
            </w:r>
            <w:r w:rsidRPr="00161CCA">
              <w:rPr>
                <w:rFonts w:ascii="Times New Roman" w:eastAsia="Times New Roman" w:hAnsi="Times New Roman" w:cs="Times New Roman"/>
                <w:sz w:val="24"/>
              </w:rPr>
              <w:t>часа</w:t>
            </w:r>
          </w:p>
        </w:tc>
      </w:tr>
      <w:tr w:rsidR="00161CCA" w:rsidRPr="00161CCA" w:rsidTr="00161CCA">
        <w:trPr>
          <w:trHeight w:val="474"/>
        </w:trPr>
        <w:tc>
          <w:tcPr>
            <w:tcW w:w="4376"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Продолжительность</w:t>
            </w:r>
            <w:r w:rsidRPr="00161CCA">
              <w:rPr>
                <w:rFonts w:ascii="Times New Roman" w:eastAsia="Times New Roman" w:hAnsi="Times New Roman" w:cs="Times New Roman"/>
                <w:spacing w:val="-5"/>
                <w:sz w:val="24"/>
              </w:rPr>
              <w:t xml:space="preserve"> </w:t>
            </w:r>
            <w:r w:rsidRPr="00161CCA">
              <w:rPr>
                <w:rFonts w:ascii="Times New Roman" w:eastAsia="Times New Roman" w:hAnsi="Times New Roman" w:cs="Times New Roman"/>
                <w:sz w:val="24"/>
              </w:rPr>
              <w:t>прогулок,</w:t>
            </w:r>
            <w:r w:rsidRPr="00161CCA">
              <w:rPr>
                <w:rFonts w:ascii="Times New Roman" w:eastAsia="Times New Roman" w:hAnsi="Times New Roman" w:cs="Times New Roman"/>
                <w:spacing w:val="-4"/>
                <w:sz w:val="24"/>
              </w:rPr>
              <w:t xml:space="preserve"> </w:t>
            </w:r>
            <w:r w:rsidRPr="00161CCA">
              <w:rPr>
                <w:rFonts w:ascii="Times New Roman" w:eastAsia="Times New Roman" w:hAnsi="Times New Roman" w:cs="Times New Roman"/>
                <w:sz w:val="24"/>
              </w:rPr>
              <w:t>не</w:t>
            </w:r>
            <w:r w:rsidRPr="00161CCA">
              <w:rPr>
                <w:rFonts w:ascii="Times New Roman" w:eastAsia="Times New Roman" w:hAnsi="Times New Roman" w:cs="Times New Roman"/>
                <w:spacing w:val="-6"/>
                <w:sz w:val="24"/>
              </w:rPr>
              <w:t xml:space="preserve"> </w:t>
            </w:r>
            <w:r w:rsidRPr="00161CCA">
              <w:rPr>
                <w:rFonts w:ascii="Times New Roman" w:eastAsia="Times New Roman" w:hAnsi="Times New Roman" w:cs="Times New Roman"/>
                <w:sz w:val="24"/>
              </w:rPr>
              <w:t>менее</w:t>
            </w:r>
          </w:p>
        </w:tc>
        <w:tc>
          <w:tcPr>
            <w:tcW w:w="2206"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для</w:t>
            </w:r>
            <w:r w:rsidRPr="00161CCA">
              <w:rPr>
                <w:rFonts w:ascii="Times New Roman" w:eastAsia="Times New Roman" w:hAnsi="Times New Roman" w:cs="Times New Roman"/>
                <w:spacing w:val="-1"/>
                <w:sz w:val="24"/>
              </w:rPr>
              <w:t xml:space="preserve"> </w:t>
            </w:r>
            <w:r w:rsidRPr="00161CCA">
              <w:rPr>
                <w:rFonts w:ascii="Times New Roman" w:eastAsia="Times New Roman" w:hAnsi="Times New Roman" w:cs="Times New Roman"/>
                <w:sz w:val="24"/>
              </w:rPr>
              <w:t>детей до 7 лет</w:t>
            </w:r>
          </w:p>
        </w:tc>
        <w:tc>
          <w:tcPr>
            <w:tcW w:w="311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3</w:t>
            </w:r>
            <w:r w:rsidRPr="00161CCA">
              <w:rPr>
                <w:rFonts w:ascii="Times New Roman" w:eastAsia="Times New Roman" w:hAnsi="Times New Roman" w:cs="Times New Roman"/>
                <w:spacing w:val="-2"/>
                <w:sz w:val="24"/>
              </w:rPr>
              <w:t xml:space="preserve"> </w:t>
            </w:r>
            <w:r w:rsidRPr="00161CCA">
              <w:rPr>
                <w:rFonts w:ascii="Times New Roman" w:eastAsia="Times New Roman" w:hAnsi="Times New Roman" w:cs="Times New Roman"/>
                <w:sz w:val="24"/>
              </w:rPr>
              <w:t>часа в</w:t>
            </w:r>
            <w:r w:rsidRPr="00161CCA">
              <w:rPr>
                <w:rFonts w:ascii="Times New Roman" w:eastAsia="Times New Roman" w:hAnsi="Times New Roman" w:cs="Times New Roman"/>
                <w:spacing w:val="-2"/>
                <w:sz w:val="24"/>
              </w:rPr>
              <w:t xml:space="preserve"> </w:t>
            </w:r>
            <w:r w:rsidRPr="00161CCA">
              <w:rPr>
                <w:rFonts w:ascii="Times New Roman" w:eastAsia="Times New Roman" w:hAnsi="Times New Roman" w:cs="Times New Roman"/>
                <w:sz w:val="24"/>
              </w:rPr>
              <w:t>день</w:t>
            </w:r>
          </w:p>
        </w:tc>
      </w:tr>
      <w:tr w:rsidR="00161CCA" w:rsidRPr="00161CCA" w:rsidTr="00161CCA">
        <w:trPr>
          <w:trHeight w:val="556"/>
        </w:trPr>
        <w:tc>
          <w:tcPr>
            <w:tcW w:w="4376" w:type="dxa"/>
          </w:tcPr>
          <w:p w:rsidR="00161CCA" w:rsidRPr="00161CCA" w:rsidRDefault="00161CCA" w:rsidP="00161CCA">
            <w:pPr>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Суммарный объем двигательной</w:t>
            </w:r>
            <w:r w:rsidRPr="00161CCA">
              <w:rPr>
                <w:rFonts w:ascii="Times New Roman" w:eastAsia="Times New Roman" w:hAnsi="Times New Roman" w:cs="Times New Roman"/>
                <w:spacing w:val="-58"/>
                <w:sz w:val="24"/>
                <w:lang w:val="ru-RU"/>
              </w:rPr>
              <w:t xml:space="preserve"> </w:t>
            </w:r>
            <w:r w:rsidRPr="00161CCA">
              <w:rPr>
                <w:rFonts w:ascii="Times New Roman" w:eastAsia="Times New Roman" w:hAnsi="Times New Roman" w:cs="Times New Roman"/>
                <w:sz w:val="24"/>
                <w:lang w:val="ru-RU"/>
              </w:rPr>
              <w:t>активности,</w:t>
            </w:r>
            <w:r w:rsidRPr="00161CCA">
              <w:rPr>
                <w:rFonts w:ascii="Times New Roman" w:eastAsia="Times New Roman" w:hAnsi="Times New Roman" w:cs="Times New Roman"/>
                <w:spacing w:val="-4"/>
                <w:sz w:val="24"/>
                <w:lang w:val="ru-RU"/>
              </w:rPr>
              <w:t xml:space="preserve"> </w:t>
            </w:r>
            <w:r w:rsidRPr="00161CCA">
              <w:rPr>
                <w:rFonts w:ascii="Times New Roman" w:eastAsia="Times New Roman" w:hAnsi="Times New Roman" w:cs="Times New Roman"/>
                <w:sz w:val="24"/>
                <w:lang w:val="ru-RU"/>
              </w:rPr>
              <w:t>не</w:t>
            </w:r>
            <w:r w:rsidRPr="00161CCA">
              <w:rPr>
                <w:rFonts w:ascii="Times New Roman" w:eastAsia="Times New Roman" w:hAnsi="Times New Roman" w:cs="Times New Roman"/>
                <w:spacing w:val="-1"/>
                <w:sz w:val="24"/>
                <w:lang w:val="ru-RU"/>
              </w:rPr>
              <w:t xml:space="preserve"> </w:t>
            </w:r>
            <w:r w:rsidRPr="00161CCA">
              <w:rPr>
                <w:rFonts w:ascii="Times New Roman" w:eastAsia="Times New Roman" w:hAnsi="Times New Roman" w:cs="Times New Roman"/>
                <w:sz w:val="24"/>
                <w:lang w:val="ru-RU"/>
              </w:rPr>
              <w:t>менее</w:t>
            </w:r>
          </w:p>
        </w:tc>
        <w:tc>
          <w:tcPr>
            <w:tcW w:w="2206"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все</w:t>
            </w:r>
            <w:r w:rsidRPr="00161CCA">
              <w:rPr>
                <w:rFonts w:ascii="Times New Roman" w:eastAsia="Times New Roman" w:hAnsi="Times New Roman" w:cs="Times New Roman"/>
                <w:spacing w:val="-4"/>
                <w:sz w:val="24"/>
              </w:rPr>
              <w:t xml:space="preserve"> </w:t>
            </w:r>
            <w:r w:rsidRPr="00161CCA">
              <w:rPr>
                <w:rFonts w:ascii="Times New Roman" w:eastAsia="Times New Roman" w:hAnsi="Times New Roman" w:cs="Times New Roman"/>
                <w:sz w:val="24"/>
              </w:rPr>
              <w:t>возраста</w:t>
            </w:r>
          </w:p>
        </w:tc>
        <w:tc>
          <w:tcPr>
            <w:tcW w:w="311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1</w:t>
            </w:r>
            <w:r w:rsidRPr="00161CCA">
              <w:rPr>
                <w:rFonts w:ascii="Times New Roman" w:eastAsia="Times New Roman" w:hAnsi="Times New Roman" w:cs="Times New Roman"/>
                <w:spacing w:val="-2"/>
                <w:sz w:val="24"/>
              </w:rPr>
              <w:t xml:space="preserve"> </w:t>
            </w:r>
            <w:r w:rsidRPr="00161CCA">
              <w:rPr>
                <w:rFonts w:ascii="Times New Roman" w:eastAsia="Times New Roman" w:hAnsi="Times New Roman" w:cs="Times New Roman"/>
                <w:sz w:val="24"/>
              </w:rPr>
              <w:t>часа в</w:t>
            </w:r>
            <w:r w:rsidRPr="00161CCA">
              <w:rPr>
                <w:rFonts w:ascii="Times New Roman" w:eastAsia="Times New Roman" w:hAnsi="Times New Roman" w:cs="Times New Roman"/>
                <w:spacing w:val="-2"/>
                <w:sz w:val="24"/>
              </w:rPr>
              <w:t xml:space="preserve"> </w:t>
            </w:r>
            <w:r w:rsidRPr="00161CCA">
              <w:rPr>
                <w:rFonts w:ascii="Times New Roman" w:eastAsia="Times New Roman" w:hAnsi="Times New Roman" w:cs="Times New Roman"/>
                <w:sz w:val="24"/>
              </w:rPr>
              <w:t>день</w:t>
            </w:r>
          </w:p>
        </w:tc>
      </w:tr>
      <w:tr w:rsidR="00161CCA" w:rsidRPr="00161CCA" w:rsidTr="00161CCA">
        <w:trPr>
          <w:trHeight w:val="409"/>
        </w:trPr>
        <w:tc>
          <w:tcPr>
            <w:tcW w:w="4376"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Утренний</w:t>
            </w:r>
            <w:r w:rsidRPr="00161CCA">
              <w:rPr>
                <w:rFonts w:ascii="Times New Roman" w:eastAsia="Times New Roman" w:hAnsi="Times New Roman" w:cs="Times New Roman"/>
                <w:spacing w:val="-3"/>
                <w:sz w:val="24"/>
              </w:rPr>
              <w:t xml:space="preserve"> </w:t>
            </w:r>
            <w:r w:rsidRPr="00161CCA">
              <w:rPr>
                <w:rFonts w:ascii="Times New Roman" w:eastAsia="Times New Roman" w:hAnsi="Times New Roman" w:cs="Times New Roman"/>
                <w:sz w:val="24"/>
              </w:rPr>
              <w:t>подъем,</w:t>
            </w:r>
            <w:r w:rsidRPr="00161CCA">
              <w:rPr>
                <w:rFonts w:ascii="Times New Roman" w:eastAsia="Times New Roman" w:hAnsi="Times New Roman" w:cs="Times New Roman"/>
                <w:spacing w:val="-2"/>
                <w:sz w:val="24"/>
              </w:rPr>
              <w:t xml:space="preserve"> </w:t>
            </w:r>
            <w:r w:rsidRPr="00161CCA">
              <w:rPr>
                <w:rFonts w:ascii="Times New Roman" w:eastAsia="Times New Roman" w:hAnsi="Times New Roman" w:cs="Times New Roman"/>
                <w:sz w:val="24"/>
              </w:rPr>
              <w:t>не</w:t>
            </w:r>
            <w:r w:rsidRPr="00161CCA">
              <w:rPr>
                <w:rFonts w:ascii="Times New Roman" w:eastAsia="Times New Roman" w:hAnsi="Times New Roman" w:cs="Times New Roman"/>
                <w:spacing w:val="-3"/>
                <w:sz w:val="24"/>
              </w:rPr>
              <w:t xml:space="preserve"> </w:t>
            </w:r>
            <w:r w:rsidRPr="00161CCA">
              <w:rPr>
                <w:rFonts w:ascii="Times New Roman" w:eastAsia="Times New Roman" w:hAnsi="Times New Roman" w:cs="Times New Roman"/>
                <w:sz w:val="24"/>
              </w:rPr>
              <w:t>ранее</w:t>
            </w:r>
          </w:p>
        </w:tc>
        <w:tc>
          <w:tcPr>
            <w:tcW w:w="2206"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все</w:t>
            </w:r>
            <w:r w:rsidRPr="00161CCA">
              <w:rPr>
                <w:rFonts w:ascii="Times New Roman" w:eastAsia="Times New Roman" w:hAnsi="Times New Roman" w:cs="Times New Roman"/>
                <w:spacing w:val="-4"/>
                <w:sz w:val="24"/>
              </w:rPr>
              <w:t xml:space="preserve"> </w:t>
            </w:r>
            <w:r w:rsidRPr="00161CCA">
              <w:rPr>
                <w:rFonts w:ascii="Times New Roman" w:eastAsia="Times New Roman" w:hAnsi="Times New Roman" w:cs="Times New Roman"/>
                <w:sz w:val="24"/>
              </w:rPr>
              <w:t>возраста</w:t>
            </w:r>
          </w:p>
        </w:tc>
        <w:tc>
          <w:tcPr>
            <w:tcW w:w="311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7 ч</w:t>
            </w:r>
            <w:r w:rsidRPr="00161CCA">
              <w:rPr>
                <w:rFonts w:ascii="Times New Roman" w:eastAsia="Times New Roman" w:hAnsi="Times New Roman" w:cs="Times New Roman"/>
                <w:spacing w:val="-1"/>
                <w:sz w:val="24"/>
              </w:rPr>
              <w:t xml:space="preserve"> </w:t>
            </w:r>
            <w:r w:rsidRPr="00161CCA">
              <w:rPr>
                <w:rFonts w:ascii="Times New Roman" w:eastAsia="Times New Roman" w:hAnsi="Times New Roman" w:cs="Times New Roman"/>
                <w:sz w:val="24"/>
              </w:rPr>
              <w:t>00 мин</w:t>
            </w:r>
          </w:p>
        </w:tc>
      </w:tr>
      <w:tr w:rsidR="00161CCA" w:rsidRPr="00161CCA" w:rsidTr="00161CCA">
        <w:trPr>
          <w:trHeight w:val="556"/>
        </w:trPr>
        <w:tc>
          <w:tcPr>
            <w:tcW w:w="4376" w:type="dxa"/>
          </w:tcPr>
          <w:p w:rsidR="00161CCA" w:rsidRPr="00161CCA" w:rsidRDefault="00161CCA" w:rsidP="00161CCA">
            <w:pPr>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Утренняя</w:t>
            </w:r>
            <w:r w:rsidRPr="00161CCA">
              <w:rPr>
                <w:rFonts w:ascii="Times New Roman" w:eastAsia="Times New Roman" w:hAnsi="Times New Roman" w:cs="Times New Roman"/>
                <w:spacing w:val="-7"/>
                <w:sz w:val="24"/>
                <w:lang w:val="ru-RU"/>
              </w:rPr>
              <w:t xml:space="preserve"> </w:t>
            </w:r>
            <w:r w:rsidRPr="00161CCA">
              <w:rPr>
                <w:rFonts w:ascii="Times New Roman" w:eastAsia="Times New Roman" w:hAnsi="Times New Roman" w:cs="Times New Roman"/>
                <w:sz w:val="24"/>
                <w:lang w:val="ru-RU"/>
              </w:rPr>
              <w:t>зарядка,</w:t>
            </w:r>
            <w:r w:rsidRPr="00161CCA">
              <w:rPr>
                <w:rFonts w:ascii="Times New Roman" w:eastAsia="Times New Roman" w:hAnsi="Times New Roman" w:cs="Times New Roman"/>
                <w:spacing w:val="-5"/>
                <w:sz w:val="24"/>
                <w:lang w:val="ru-RU"/>
              </w:rPr>
              <w:t xml:space="preserve"> </w:t>
            </w:r>
            <w:r w:rsidRPr="00161CCA">
              <w:rPr>
                <w:rFonts w:ascii="Times New Roman" w:eastAsia="Times New Roman" w:hAnsi="Times New Roman" w:cs="Times New Roman"/>
                <w:sz w:val="24"/>
                <w:lang w:val="ru-RU"/>
              </w:rPr>
              <w:t>продолжительность,</w:t>
            </w:r>
            <w:r w:rsidRPr="00161CCA">
              <w:rPr>
                <w:rFonts w:ascii="Times New Roman" w:eastAsia="Times New Roman" w:hAnsi="Times New Roman" w:cs="Times New Roman"/>
                <w:spacing w:val="-57"/>
                <w:sz w:val="24"/>
                <w:lang w:val="ru-RU"/>
              </w:rPr>
              <w:t xml:space="preserve"> </w:t>
            </w:r>
            <w:r w:rsidRPr="00161CCA">
              <w:rPr>
                <w:rFonts w:ascii="Times New Roman" w:eastAsia="Times New Roman" w:hAnsi="Times New Roman" w:cs="Times New Roman"/>
                <w:sz w:val="24"/>
                <w:lang w:val="ru-RU"/>
              </w:rPr>
              <w:t>не</w:t>
            </w:r>
            <w:r w:rsidRPr="00161CCA">
              <w:rPr>
                <w:rFonts w:ascii="Times New Roman" w:eastAsia="Times New Roman" w:hAnsi="Times New Roman" w:cs="Times New Roman"/>
                <w:spacing w:val="-2"/>
                <w:sz w:val="24"/>
                <w:lang w:val="ru-RU"/>
              </w:rPr>
              <w:t xml:space="preserve"> </w:t>
            </w:r>
            <w:r w:rsidRPr="00161CCA">
              <w:rPr>
                <w:rFonts w:ascii="Times New Roman" w:eastAsia="Times New Roman" w:hAnsi="Times New Roman" w:cs="Times New Roman"/>
                <w:sz w:val="24"/>
                <w:lang w:val="ru-RU"/>
              </w:rPr>
              <w:t>менее</w:t>
            </w:r>
          </w:p>
        </w:tc>
        <w:tc>
          <w:tcPr>
            <w:tcW w:w="2206"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до</w:t>
            </w:r>
            <w:r w:rsidRPr="00161CCA">
              <w:rPr>
                <w:rFonts w:ascii="Times New Roman" w:eastAsia="Times New Roman" w:hAnsi="Times New Roman" w:cs="Times New Roman"/>
                <w:spacing w:val="-1"/>
                <w:sz w:val="24"/>
              </w:rPr>
              <w:t xml:space="preserve"> </w:t>
            </w:r>
            <w:r w:rsidRPr="00161CCA">
              <w:rPr>
                <w:rFonts w:ascii="Times New Roman" w:eastAsia="Times New Roman" w:hAnsi="Times New Roman" w:cs="Times New Roman"/>
                <w:sz w:val="24"/>
              </w:rPr>
              <w:t>7 лет</w:t>
            </w:r>
          </w:p>
        </w:tc>
        <w:tc>
          <w:tcPr>
            <w:tcW w:w="311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10</w:t>
            </w:r>
            <w:r w:rsidRPr="00161CCA">
              <w:rPr>
                <w:rFonts w:ascii="Times New Roman" w:eastAsia="Times New Roman" w:hAnsi="Times New Roman" w:cs="Times New Roman"/>
                <w:spacing w:val="-3"/>
                <w:sz w:val="24"/>
              </w:rPr>
              <w:t xml:space="preserve"> </w:t>
            </w:r>
            <w:r w:rsidRPr="00161CCA">
              <w:rPr>
                <w:rFonts w:ascii="Times New Roman" w:eastAsia="Times New Roman" w:hAnsi="Times New Roman" w:cs="Times New Roman"/>
                <w:sz w:val="24"/>
              </w:rPr>
              <w:t>минут</w:t>
            </w:r>
          </w:p>
        </w:tc>
      </w:tr>
    </w:tbl>
    <w:p w:rsidR="00161CCA" w:rsidRPr="00161CCA" w:rsidRDefault="00161CCA" w:rsidP="00161CCA">
      <w:pPr>
        <w:widowControl w:val="0"/>
        <w:autoSpaceDE w:val="0"/>
        <w:autoSpaceDN w:val="0"/>
        <w:spacing w:before="3" w:after="0" w:line="240" w:lineRule="auto"/>
        <w:rPr>
          <w:rFonts w:ascii="Times New Roman" w:eastAsia="Times New Roman" w:hAnsi="Times New Roman" w:cs="Times New Roman"/>
          <w:sz w:val="19"/>
          <w:szCs w:val="24"/>
        </w:rPr>
      </w:pPr>
    </w:p>
    <w:p w:rsidR="00161CCA" w:rsidRPr="00161CCA" w:rsidRDefault="00161CCA" w:rsidP="00161CCA">
      <w:pPr>
        <w:widowControl w:val="0"/>
        <w:autoSpaceDE w:val="0"/>
        <w:autoSpaceDN w:val="0"/>
        <w:spacing w:after="0"/>
        <w:ind w:left="6663" w:right="230"/>
        <w:jc w:val="right"/>
        <w:rPr>
          <w:rFonts w:ascii="Times New Roman" w:eastAsia="Times New Roman" w:hAnsi="Times New Roman" w:cs="Times New Roman"/>
          <w:spacing w:val="-57"/>
          <w:sz w:val="24"/>
          <w:szCs w:val="24"/>
        </w:rPr>
      </w:pPr>
      <w:r w:rsidRPr="00161CCA">
        <w:rPr>
          <w:rFonts w:ascii="Times New Roman" w:eastAsia="Times New Roman" w:hAnsi="Times New Roman" w:cs="Times New Roman"/>
          <w:sz w:val="24"/>
          <w:szCs w:val="24"/>
        </w:rPr>
        <w:t>Приложение № 10</w:t>
      </w:r>
      <w:r w:rsidRPr="00161CCA">
        <w:rPr>
          <w:rFonts w:ascii="Times New Roman" w:eastAsia="Times New Roman" w:hAnsi="Times New Roman" w:cs="Times New Roman"/>
          <w:spacing w:val="-57"/>
          <w:sz w:val="24"/>
          <w:szCs w:val="24"/>
        </w:rPr>
        <w:t xml:space="preserve">  </w:t>
      </w:r>
    </w:p>
    <w:p w:rsidR="00161CCA" w:rsidRPr="00161CCA" w:rsidRDefault="00161CCA" w:rsidP="00161CCA">
      <w:pPr>
        <w:widowControl w:val="0"/>
        <w:autoSpaceDE w:val="0"/>
        <w:autoSpaceDN w:val="0"/>
        <w:spacing w:after="0"/>
        <w:ind w:left="6663" w:right="230"/>
        <w:jc w:val="right"/>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СанПиН</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2.3/2.4.3590-20</w:t>
      </w:r>
    </w:p>
    <w:p w:rsidR="00161CCA" w:rsidRPr="00161CCA" w:rsidRDefault="00161CCA" w:rsidP="00161CCA">
      <w:pPr>
        <w:widowControl w:val="0"/>
        <w:autoSpaceDE w:val="0"/>
        <w:autoSpaceDN w:val="0"/>
        <w:spacing w:before="4" w:after="0" w:line="240" w:lineRule="auto"/>
        <w:ind w:left="1298"/>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Режим</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питания</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в</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зависимости</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от</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длительности</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пребывания</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детей</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в</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ДОУ</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20"/>
          <w:szCs w:val="24"/>
        </w:rPr>
      </w:pPr>
    </w:p>
    <w:p w:rsidR="00161CCA" w:rsidRPr="00161CCA" w:rsidRDefault="00161CCA" w:rsidP="00161CCA">
      <w:pPr>
        <w:widowControl w:val="0"/>
        <w:autoSpaceDE w:val="0"/>
        <w:autoSpaceDN w:val="0"/>
        <w:spacing w:before="4" w:after="0" w:line="240" w:lineRule="auto"/>
        <w:rPr>
          <w:rFonts w:ascii="Times New Roman" w:eastAsia="Times New Roman" w:hAnsi="Times New Roman" w:cs="Times New Roman"/>
          <w:b/>
          <w:sz w:val="11"/>
          <w:szCs w:val="24"/>
        </w:rPr>
      </w:pPr>
    </w:p>
    <w:tbl>
      <w:tblPr>
        <w:tblStyle w:val="TableNormal"/>
        <w:tblW w:w="9701" w:type="dxa"/>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41"/>
        <w:gridCol w:w="2299"/>
        <w:gridCol w:w="2409"/>
        <w:gridCol w:w="2552"/>
      </w:tblGrid>
      <w:tr w:rsidR="00161CCA" w:rsidRPr="00161CCA" w:rsidTr="00161CCA">
        <w:trPr>
          <w:trHeight w:val="552"/>
        </w:trPr>
        <w:tc>
          <w:tcPr>
            <w:tcW w:w="2441" w:type="dxa"/>
            <w:vMerge w:val="restart"/>
          </w:tcPr>
          <w:p w:rsidR="00161CCA" w:rsidRPr="00161CCA" w:rsidRDefault="00161CCA" w:rsidP="00161CCA">
            <w:pPr>
              <w:rPr>
                <w:rFonts w:ascii="Times New Roman" w:eastAsia="Times New Roman" w:hAnsi="Times New Roman" w:cs="Times New Roman"/>
                <w:b/>
                <w:sz w:val="24"/>
              </w:rPr>
            </w:pPr>
            <w:r w:rsidRPr="00161CCA">
              <w:rPr>
                <w:rFonts w:ascii="Times New Roman" w:eastAsia="Times New Roman" w:hAnsi="Times New Roman" w:cs="Times New Roman"/>
                <w:b/>
                <w:sz w:val="24"/>
              </w:rPr>
              <w:t>Время</w:t>
            </w:r>
            <w:r w:rsidRPr="00161CCA">
              <w:rPr>
                <w:rFonts w:ascii="Times New Roman" w:eastAsia="Times New Roman" w:hAnsi="Times New Roman" w:cs="Times New Roman"/>
                <w:b/>
                <w:spacing w:val="-2"/>
                <w:sz w:val="24"/>
              </w:rPr>
              <w:t xml:space="preserve"> </w:t>
            </w:r>
            <w:r w:rsidRPr="00161CCA">
              <w:rPr>
                <w:rFonts w:ascii="Times New Roman" w:eastAsia="Times New Roman" w:hAnsi="Times New Roman" w:cs="Times New Roman"/>
                <w:b/>
                <w:sz w:val="24"/>
              </w:rPr>
              <w:t>приема</w:t>
            </w:r>
            <w:r w:rsidRPr="00161CCA">
              <w:rPr>
                <w:rFonts w:ascii="Times New Roman" w:eastAsia="Times New Roman" w:hAnsi="Times New Roman" w:cs="Times New Roman"/>
                <w:b/>
                <w:spacing w:val="-3"/>
                <w:sz w:val="24"/>
              </w:rPr>
              <w:t xml:space="preserve"> </w:t>
            </w:r>
            <w:r w:rsidRPr="00161CCA">
              <w:rPr>
                <w:rFonts w:ascii="Times New Roman" w:eastAsia="Times New Roman" w:hAnsi="Times New Roman" w:cs="Times New Roman"/>
                <w:b/>
                <w:sz w:val="24"/>
              </w:rPr>
              <w:t>пищи</w:t>
            </w:r>
          </w:p>
        </w:tc>
        <w:tc>
          <w:tcPr>
            <w:tcW w:w="7260" w:type="dxa"/>
            <w:gridSpan w:val="3"/>
          </w:tcPr>
          <w:p w:rsidR="00161CCA" w:rsidRPr="00161CCA" w:rsidRDefault="00161CCA" w:rsidP="00161CCA">
            <w:pPr>
              <w:jc w:val="center"/>
              <w:rPr>
                <w:rFonts w:ascii="Times New Roman" w:eastAsia="Times New Roman" w:hAnsi="Times New Roman" w:cs="Times New Roman"/>
                <w:b/>
                <w:sz w:val="24"/>
                <w:lang w:val="ru-RU"/>
              </w:rPr>
            </w:pPr>
            <w:r w:rsidRPr="00161CCA">
              <w:rPr>
                <w:rFonts w:ascii="Times New Roman" w:eastAsia="Times New Roman" w:hAnsi="Times New Roman" w:cs="Times New Roman"/>
                <w:b/>
                <w:sz w:val="24"/>
                <w:lang w:val="ru-RU"/>
              </w:rPr>
              <w:t>Приемы</w:t>
            </w:r>
            <w:r w:rsidRPr="00161CCA">
              <w:rPr>
                <w:rFonts w:ascii="Times New Roman" w:eastAsia="Times New Roman" w:hAnsi="Times New Roman" w:cs="Times New Roman"/>
                <w:b/>
                <w:spacing w:val="-2"/>
                <w:sz w:val="24"/>
                <w:lang w:val="ru-RU"/>
              </w:rPr>
              <w:t xml:space="preserve"> </w:t>
            </w:r>
            <w:r w:rsidRPr="00161CCA">
              <w:rPr>
                <w:rFonts w:ascii="Times New Roman" w:eastAsia="Times New Roman" w:hAnsi="Times New Roman" w:cs="Times New Roman"/>
                <w:b/>
                <w:sz w:val="24"/>
                <w:lang w:val="ru-RU"/>
              </w:rPr>
              <w:t>пищи</w:t>
            </w:r>
            <w:r w:rsidRPr="00161CCA">
              <w:rPr>
                <w:rFonts w:ascii="Times New Roman" w:eastAsia="Times New Roman" w:hAnsi="Times New Roman" w:cs="Times New Roman"/>
                <w:b/>
                <w:spacing w:val="-2"/>
                <w:sz w:val="24"/>
                <w:lang w:val="ru-RU"/>
              </w:rPr>
              <w:t xml:space="preserve"> </w:t>
            </w:r>
            <w:r w:rsidRPr="00161CCA">
              <w:rPr>
                <w:rFonts w:ascii="Times New Roman" w:eastAsia="Times New Roman" w:hAnsi="Times New Roman" w:cs="Times New Roman"/>
                <w:b/>
                <w:sz w:val="24"/>
                <w:lang w:val="ru-RU"/>
              </w:rPr>
              <w:t>в</w:t>
            </w:r>
            <w:r w:rsidRPr="00161CCA">
              <w:rPr>
                <w:rFonts w:ascii="Times New Roman" w:eastAsia="Times New Roman" w:hAnsi="Times New Roman" w:cs="Times New Roman"/>
                <w:b/>
                <w:spacing w:val="-2"/>
                <w:sz w:val="24"/>
                <w:lang w:val="ru-RU"/>
              </w:rPr>
              <w:t xml:space="preserve"> </w:t>
            </w:r>
            <w:r w:rsidRPr="00161CCA">
              <w:rPr>
                <w:rFonts w:ascii="Times New Roman" w:eastAsia="Times New Roman" w:hAnsi="Times New Roman" w:cs="Times New Roman"/>
                <w:b/>
                <w:sz w:val="24"/>
                <w:lang w:val="ru-RU"/>
              </w:rPr>
              <w:t>зависимости</w:t>
            </w:r>
            <w:r w:rsidRPr="00161CCA">
              <w:rPr>
                <w:rFonts w:ascii="Times New Roman" w:eastAsia="Times New Roman" w:hAnsi="Times New Roman" w:cs="Times New Roman"/>
                <w:b/>
                <w:spacing w:val="-1"/>
                <w:sz w:val="24"/>
                <w:lang w:val="ru-RU"/>
              </w:rPr>
              <w:t xml:space="preserve"> </w:t>
            </w:r>
            <w:r w:rsidRPr="00161CCA">
              <w:rPr>
                <w:rFonts w:ascii="Times New Roman" w:eastAsia="Times New Roman" w:hAnsi="Times New Roman" w:cs="Times New Roman"/>
                <w:b/>
                <w:sz w:val="24"/>
                <w:lang w:val="ru-RU"/>
              </w:rPr>
              <w:t>от</w:t>
            </w:r>
            <w:r w:rsidRPr="00161CCA">
              <w:rPr>
                <w:rFonts w:ascii="Times New Roman" w:eastAsia="Times New Roman" w:hAnsi="Times New Roman" w:cs="Times New Roman"/>
                <w:b/>
                <w:spacing w:val="-2"/>
                <w:sz w:val="24"/>
                <w:lang w:val="ru-RU"/>
              </w:rPr>
              <w:t xml:space="preserve"> </w:t>
            </w:r>
            <w:r w:rsidRPr="00161CCA">
              <w:rPr>
                <w:rFonts w:ascii="Times New Roman" w:eastAsia="Times New Roman" w:hAnsi="Times New Roman" w:cs="Times New Roman"/>
                <w:b/>
                <w:sz w:val="24"/>
                <w:lang w:val="ru-RU"/>
              </w:rPr>
              <w:t>длительности</w:t>
            </w:r>
            <w:r w:rsidRPr="00161CCA">
              <w:rPr>
                <w:rFonts w:ascii="Times New Roman" w:eastAsia="Times New Roman" w:hAnsi="Times New Roman" w:cs="Times New Roman"/>
                <w:b/>
                <w:spacing w:val="-2"/>
                <w:sz w:val="24"/>
                <w:lang w:val="ru-RU"/>
              </w:rPr>
              <w:t xml:space="preserve"> </w:t>
            </w:r>
            <w:r w:rsidRPr="00161CCA">
              <w:rPr>
                <w:rFonts w:ascii="Times New Roman" w:eastAsia="Times New Roman" w:hAnsi="Times New Roman" w:cs="Times New Roman"/>
                <w:b/>
                <w:sz w:val="24"/>
                <w:lang w:val="ru-RU"/>
              </w:rPr>
              <w:t>пребывания</w:t>
            </w:r>
            <w:r w:rsidRPr="00161CCA">
              <w:rPr>
                <w:rFonts w:ascii="Times New Roman" w:eastAsia="Times New Roman" w:hAnsi="Times New Roman" w:cs="Times New Roman"/>
                <w:b/>
                <w:spacing w:val="-2"/>
                <w:sz w:val="24"/>
                <w:lang w:val="ru-RU"/>
              </w:rPr>
              <w:t xml:space="preserve"> </w:t>
            </w:r>
            <w:r w:rsidRPr="00161CCA">
              <w:rPr>
                <w:rFonts w:ascii="Times New Roman" w:eastAsia="Times New Roman" w:hAnsi="Times New Roman" w:cs="Times New Roman"/>
                <w:b/>
                <w:sz w:val="24"/>
                <w:lang w:val="ru-RU"/>
              </w:rPr>
              <w:t>детей</w:t>
            </w:r>
            <w:r w:rsidRPr="00161CCA">
              <w:rPr>
                <w:rFonts w:ascii="Times New Roman" w:eastAsia="Times New Roman" w:hAnsi="Times New Roman" w:cs="Times New Roman"/>
                <w:b/>
                <w:spacing w:val="-1"/>
                <w:sz w:val="24"/>
                <w:lang w:val="ru-RU"/>
              </w:rPr>
              <w:t xml:space="preserve"> </w:t>
            </w:r>
            <w:r w:rsidRPr="00161CCA">
              <w:rPr>
                <w:rFonts w:ascii="Times New Roman" w:eastAsia="Times New Roman" w:hAnsi="Times New Roman" w:cs="Times New Roman"/>
                <w:b/>
                <w:sz w:val="24"/>
                <w:lang w:val="ru-RU"/>
              </w:rPr>
              <w:t>в  дошкольной</w:t>
            </w:r>
            <w:r w:rsidRPr="00161CCA">
              <w:rPr>
                <w:rFonts w:ascii="Times New Roman" w:eastAsia="Times New Roman" w:hAnsi="Times New Roman" w:cs="Times New Roman"/>
                <w:b/>
                <w:spacing w:val="-10"/>
                <w:sz w:val="24"/>
                <w:lang w:val="ru-RU"/>
              </w:rPr>
              <w:t xml:space="preserve"> </w:t>
            </w:r>
            <w:r w:rsidRPr="00161CCA">
              <w:rPr>
                <w:rFonts w:ascii="Times New Roman" w:eastAsia="Times New Roman" w:hAnsi="Times New Roman" w:cs="Times New Roman"/>
                <w:b/>
                <w:sz w:val="24"/>
                <w:lang w:val="ru-RU"/>
              </w:rPr>
              <w:t>организации</w:t>
            </w:r>
          </w:p>
        </w:tc>
      </w:tr>
      <w:tr w:rsidR="00161CCA" w:rsidRPr="00161CCA" w:rsidTr="00161CCA">
        <w:trPr>
          <w:trHeight w:val="275"/>
        </w:trPr>
        <w:tc>
          <w:tcPr>
            <w:tcW w:w="2441" w:type="dxa"/>
            <w:vMerge/>
            <w:tcBorders>
              <w:top w:val="nil"/>
            </w:tcBorders>
          </w:tcPr>
          <w:p w:rsidR="00161CCA" w:rsidRPr="00161CCA" w:rsidRDefault="00161CCA" w:rsidP="00161CCA">
            <w:pPr>
              <w:rPr>
                <w:rFonts w:ascii="Times New Roman" w:eastAsia="Times New Roman" w:hAnsi="Times New Roman" w:cs="Times New Roman"/>
                <w:b/>
                <w:sz w:val="2"/>
                <w:szCs w:val="2"/>
                <w:lang w:val="ru-RU"/>
              </w:rPr>
            </w:pPr>
          </w:p>
        </w:tc>
        <w:tc>
          <w:tcPr>
            <w:tcW w:w="2299" w:type="dxa"/>
          </w:tcPr>
          <w:p w:rsidR="00161CCA" w:rsidRPr="00161CCA" w:rsidRDefault="00161CCA" w:rsidP="00161CCA">
            <w:pPr>
              <w:jc w:val="center"/>
              <w:rPr>
                <w:rFonts w:ascii="Times New Roman" w:eastAsia="Times New Roman" w:hAnsi="Times New Roman" w:cs="Times New Roman"/>
                <w:b/>
                <w:sz w:val="24"/>
              </w:rPr>
            </w:pPr>
            <w:r w:rsidRPr="00161CCA">
              <w:rPr>
                <w:rFonts w:ascii="Times New Roman" w:eastAsia="Times New Roman" w:hAnsi="Times New Roman" w:cs="Times New Roman"/>
                <w:b/>
                <w:sz w:val="24"/>
              </w:rPr>
              <w:t>8–10</w:t>
            </w:r>
            <w:r w:rsidRPr="00161CCA">
              <w:rPr>
                <w:rFonts w:ascii="Times New Roman" w:eastAsia="Times New Roman" w:hAnsi="Times New Roman" w:cs="Times New Roman"/>
                <w:b/>
                <w:spacing w:val="-2"/>
                <w:sz w:val="24"/>
              </w:rPr>
              <w:t xml:space="preserve"> </w:t>
            </w:r>
            <w:r w:rsidRPr="00161CCA">
              <w:rPr>
                <w:rFonts w:ascii="Times New Roman" w:eastAsia="Times New Roman" w:hAnsi="Times New Roman" w:cs="Times New Roman"/>
                <w:b/>
                <w:sz w:val="24"/>
              </w:rPr>
              <w:t>часов</w:t>
            </w:r>
          </w:p>
        </w:tc>
        <w:tc>
          <w:tcPr>
            <w:tcW w:w="2409" w:type="dxa"/>
          </w:tcPr>
          <w:p w:rsidR="00161CCA" w:rsidRPr="00161CCA" w:rsidRDefault="00161CCA" w:rsidP="00161CCA">
            <w:pPr>
              <w:jc w:val="center"/>
              <w:rPr>
                <w:rFonts w:ascii="Times New Roman" w:eastAsia="Times New Roman" w:hAnsi="Times New Roman" w:cs="Times New Roman"/>
                <w:b/>
                <w:sz w:val="24"/>
              </w:rPr>
            </w:pPr>
            <w:r w:rsidRPr="00161CCA">
              <w:rPr>
                <w:rFonts w:ascii="Times New Roman" w:eastAsia="Times New Roman" w:hAnsi="Times New Roman" w:cs="Times New Roman"/>
                <w:b/>
                <w:sz w:val="24"/>
              </w:rPr>
              <w:t>11–12</w:t>
            </w:r>
            <w:r w:rsidRPr="00161CCA">
              <w:rPr>
                <w:rFonts w:ascii="Times New Roman" w:eastAsia="Times New Roman" w:hAnsi="Times New Roman" w:cs="Times New Roman"/>
                <w:b/>
                <w:spacing w:val="-5"/>
                <w:sz w:val="24"/>
              </w:rPr>
              <w:t xml:space="preserve"> </w:t>
            </w:r>
            <w:r w:rsidRPr="00161CCA">
              <w:rPr>
                <w:rFonts w:ascii="Times New Roman" w:eastAsia="Times New Roman" w:hAnsi="Times New Roman" w:cs="Times New Roman"/>
                <w:b/>
                <w:sz w:val="24"/>
              </w:rPr>
              <w:t>часов</w:t>
            </w:r>
          </w:p>
        </w:tc>
        <w:tc>
          <w:tcPr>
            <w:tcW w:w="2552" w:type="dxa"/>
          </w:tcPr>
          <w:p w:rsidR="00161CCA" w:rsidRPr="00161CCA" w:rsidRDefault="00161CCA" w:rsidP="00161CCA">
            <w:pPr>
              <w:jc w:val="center"/>
              <w:rPr>
                <w:rFonts w:ascii="Times New Roman" w:eastAsia="Times New Roman" w:hAnsi="Times New Roman" w:cs="Times New Roman"/>
                <w:b/>
                <w:sz w:val="24"/>
              </w:rPr>
            </w:pPr>
            <w:r w:rsidRPr="00161CCA">
              <w:rPr>
                <w:rFonts w:ascii="Times New Roman" w:eastAsia="Times New Roman" w:hAnsi="Times New Roman" w:cs="Times New Roman"/>
                <w:b/>
                <w:sz w:val="24"/>
              </w:rPr>
              <w:t>24 часа</w:t>
            </w:r>
          </w:p>
        </w:tc>
      </w:tr>
      <w:tr w:rsidR="00161CCA" w:rsidRPr="00161CCA" w:rsidTr="00161CCA">
        <w:trPr>
          <w:trHeight w:val="275"/>
        </w:trPr>
        <w:tc>
          <w:tcPr>
            <w:tcW w:w="2441"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8.30-9.00</w:t>
            </w:r>
          </w:p>
        </w:tc>
        <w:tc>
          <w:tcPr>
            <w:tcW w:w="229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завтрак</w:t>
            </w:r>
          </w:p>
        </w:tc>
        <w:tc>
          <w:tcPr>
            <w:tcW w:w="240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завтрак</w:t>
            </w:r>
          </w:p>
        </w:tc>
        <w:tc>
          <w:tcPr>
            <w:tcW w:w="2552"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завтрак</w:t>
            </w:r>
          </w:p>
        </w:tc>
      </w:tr>
      <w:tr w:rsidR="00161CCA" w:rsidRPr="00161CCA" w:rsidTr="00161CCA">
        <w:trPr>
          <w:trHeight w:val="275"/>
        </w:trPr>
        <w:tc>
          <w:tcPr>
            <w:tcW w:w="2441"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10.30-11.00</w:t>
            </w:r>
          </w:p>
        </w:tc>
        <w:tc>
          <w:tcPr>
            <w:tcW w:w="229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второй</w:t>
            </w:r>
            <w:r w:rsidRPr="00161CCA">
              <w:rPr>
                <w:rFonts w:ascii="Times New Roman" w:eastAsia="Times New Roman" w:hAnsi="Times New Roman" w:cs="Times New Roman"/>
                <w:spacing w:val="-4"/>
                <w:sz w:val="24"/>
              </w:rPr>
              <w:t xml:space="preserve"> </w:t>
            </w:r>
            <w:r w:rsidRPr="00161CCA">
              <w:rPr>
                <w:rFonts w:ascii="Times New Roman" w:eastAsia="Times New Roman" w:hAnsi="Times New Roman" w:cs="Times New Roman"/>
                <w:sz w:val="24"/>
              </w:rPr>
              <w:t>завтрак</w:t>
            </w:r>
          </w:p>
        </w:tc>
        <w:tc>
          <w:tcPr>
            <w:tcW w:w="240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второй</w:t>
            </w:r>
            <w:r w:rsidRPr="00161CCA">
              <w:rPr>
                <w:rFonts w:ascii="Times New Roman" w:eastAsia="Times New Roman" w:hAnsi="Times New Roman" w:cs="Times New Roman"/>
                <w:spacing w:val="-4"/>
                <w:sz w:val="24"/>
              </w:rPr>
              <w:t xml:space="preserve"> </w:t>
            </w:r>
            <w:r w:rsidRPr="00161CCA">
              <w:rPr>
                <w:rFonts w:ascii="Times New Roman" w:eastAsia="Times New Roman" w:hAnsi="Times New Roman" w:cs="Times New Roman"/>
                <w:sz w:val="24"/>
              </w:rPr>
              <w:t>завтрак</w:t>
            </w:r>
          </w:p>
        </w:tc>
        <w:tc>
          <w:tcPr>
            <w:tcW w:w="2552"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второй</w:t>
            </w:r>
            <w:r w:rsidRPr="00161CCA">
              <w:rPr>
                <w:rFonts w:ascii="Times New Roman" w:eastAsia="Times New Roman" w:hAnsi="Times New Roman" w:cs="Times New Roman"/>
                <w:spacing w:val="-4"/>
                <w:sz w:val="24"/>
              </w:rPr>
              <w:t xml:space="preserve"> </w:t>
            </w:r>
            <w:r w:rsidRPr="00161CCA">
              <w:rPr>
                <w:rFonts w:ascii="Times New Roman" w:eastAsia="Times New Roman" w:hAnsi="Times New Roman" w:cs="Times New Roman"/>
                <w:sz w:val="24"/>
              </w:rPr>
              <w:t>завтрак</w:t>
            </w:r>
          </w:p>
        </w:tc>
      </w:tr>
      <w:tr w:rsidR="00161CCA" w:rsidRPr="00161CCA" w:rsidTr="00161CCA">
        <w:trPr>
          <w:trHeight w:val="278"/>
        </w:trPr>
        <w:tc>
          <w:tcPr>
            <w:tcW w:w="2441"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12.00-13.00</w:t>
            </w:r>
          </w:p>
        </w:tc>
        <w:tc>
          <w:tcPr>
            <w:tcW w:w="229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обед</w:t>
            </w:r>
          </w:p>
        </w:tc>
        <w:tc>
          <w:tcPr>
            <w:tcW w:w="240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обед</w:t>
            </w:r>
          </w:p>
        </w:tc>
        <w:tc>
          <w:tcPr>
            <w:tcW w:w="2552"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обед</w:t>
            </w:r>
          </w:p>
        </w:tc>
      </w:tr>
      <w:tr w:rsidR="00161CCA" w:rsidRPr="00161CCA" w:rsidTr="00161CCA">
        <w:trPr>
          <w:trHeight w:val="275"/>
        </w:trPr>
        <w:tc>
          <w:tcPr>
            <w:tcW w:w="2441"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15.30</w:t>
            </w:r>
          </w:p>
        </w:tc>
        <w:tc>
          <w:tcPr>
            <w:tcW w:w="229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полдник</w:t>
            </w:r>
          </w:p>
        </w:tc>
        <w:tc>
          <w:tcPr>
            <w:tcW w:w="240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полдник</w:t>
            </w:r>
          </w:p>
        </w:tc>
        <w:tc>
          <w:tcPr>
            <w:tcW w:w="2552"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полдник</w:t>
            </w:r>
          </w:p>
        </w:tc>
      </w:tr>
      <w:tr w:rsidR="00161CCA" w:rsidRPr="00161CCA" w:rsidTr="00161CCA">
        <w:trPr>
          <w:trHeight w:val="275"/>
        </w:trPr>
        <w:tc>
          <w:tcPr>
            <w:tcW w:w="2441"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18.30</w:t>
            </w:r>
          </w:p>
        </w:tc>
        <w:tc>
          <w:tcPr>
            <w:tcW w:w="229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w:t>
            </w:r>
          </w:p>
        </w:tc>
        <w:tc>
          <w:tcPr>
            <w:tcW w:w="240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ужин</w:t>
            </w:r>
          </w:p>
        </w:tc>
        <w:tc>
          <w:tcPr>
            <w:tcW w:w="2552"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ужин</w:t>
            </w:r>
          </w:p>
        </w:tc>
      </w:tr>
      <w:tr w:rsidR="00161CCA" w:rsidRPr="00161CCA" w:rsidTr="00161CCA">
        <w:trPr>
          <w:trHeight w:val="275"/>
        </w:trPr>
        <w:tc>
          <w:tcPr>
            <w:tcW w:w="2441"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lastRenderedPageBreak/>
              <w:t>21.00</w:t>
            </w:r>
          </w:p>
        </w:tc>
        <w:tc>
          <w:tcPr>
            <w:tcW w:w="229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w:t>
            </w:r>
          </w:p>
        </w:tc>
        <w:tc>
          <w:tcPr>
            <w:tcW w:w="2409"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w:t>
            </w:r>
          </w:p>
        </w:tc>
        <w:tc>
          <w:tcPr>
            <w:tcW w:w="2552" w:type="dxa"/>
          </w:tcPr>
          <w:p w:rsidR="00161CCA" w:rsidRPr="00161CCA" w:rsidRDefault="00161CCA" w:rsidP="00161CCA">
            <w:pPr>
              <w:jc w:val="center"/>
              <w:rPr>
                <w:rFonts w:ascii="Times New Roman" w:eastAsia="Times New Roman" w:hAnsi="Times New Roman" w:cs="Times New Roman"/>
                <w:sz w:val="24"/>
              </w:rPr>
            </w:pPr>
            <w:r w:rsidRPr="00161CCA">
              <w:rPr>
                <w:rFonts w:ascii="Times New Roman" w:eastAsia="Times New Roman" w:hAnsi="Times New Roman" w:cs="Times New Roman"/>
                <w:sz w:val="24"/>
              </w:rPr>
              <w:t>второй</w:t>
            </w:r>
            <w:r w:rsidRPr="00161CCA">
              <w:rPr>
                <w:rFonts w:ascii="Times New Roman" w:eastAsia="Times New Roman" w:hAnsi="Times New Roman" w:cs="Times New Roman"/>
                <w:spacing w:val="-2"/>
                <w:sz w:val="24"/>
              </w:rPr>
              <w:t xml:space="preserve"> </w:t>
            </w:r>
            <w:r w:rsidRPr="00161CCA">
              <w:rPr>
                <w:rFonts w:ascii="Times New Roman" w:eastAsia="Times New Roman" w:hAnsi="Times New Roman" w:cs="Times New Roman"/>
                <w:sz w:val="24"/>
              </w:rPr>
              <w:t>ужин</w:t>
            </w:r>
          </w:p>
        </w:tc>
      </w:tr>
    </w:tbl>
    <w:p w:rsidR="00161CCA" w:rsidRPr="00161CCA" w:rsidRDefault="00161CCA" w:rsidP="00161CCA">
      <w:pPr>
        <w:widowControl w:val="0"/>
        <w:autoSpaceDE w:val="0"/>
        <w:autoSpaceDN w:val="0"/>
        <w:spacing w:before="3" w:after="0" w:line="240" w:lineRule="auto"/>
        <w:rPr>
          <w:rFonts w:ascii="Times New Roman" w:eastAsia="Times New Roman" w:hAnsi="Times New Roman" w:cs="Times New Roman"/>
          <w:b/>
          <w:sz w:val="27"/>
          <w:szCs w:val="24"/>
        </w:rPr>
      </w:pPr>
    </w:p>
    <w:p w:rsidR="00161CCA" w:rsidRPr="00161CCA" w:rsidRDefault="00161CCA" w:rsidP="00161CCA">
      <w:pPr>
        <w:widowControl w:val="0"/>
        <w:autoSpaceDE w:val="0"/>
        <w:autoSpaceDN w:val="0"/>
        <w:spacing w:after="0"/>
        <w:ind w:left="6663" w:right="230"/>
        <w:jc w:val="right"/>
        <w:rPr>
          <w:rFonts w:ascii="Times New Roman" w:eastAsia="Times New Roman" w:hAnsi="Times New Roman" w:cs="Times New Roman"/>
          <w:spacing w:val="-57"/>
          <w:sz w:val="24"/>
          <w:szCs w:val="24"/>
        </w:rPr>
      </w:pPr>
      <w:r w:rsidRPr="00161CCA">
        <w:rPr>
          <w:rFonts w:ascii="Times New Roman" w:eastAsia="Times New Roman" w:hAnsi="Times New Roman" w:cs="Times New Roman"/>
          <w:sz w:val="24"/>
          <w:szCs w:val="24"/>
        </w:rPr>
        <w:t>Приложение № 12</w:t>
      </w:r>
      <w:r w:rsidRPr="00161CCA">
        <w:rPr>
          <w:rFonts w:ascii="Times New Roman" w:eastAsia="Times New Roman" w:hAnsi="Times New Roman" w:cs="Times New Roman"/>
          <w:spacing w:val="-57"/>
          <w:sz w:val="24"/>
          <w:szCs w:val="24"/>
        </w:rPr>
        <w:t xml:space="preserve">  </w:t>
      </w:r>
    </w:p>
    <w:p w:rsidR="00161CCA" w:rsidRPr="00161CCA" w:rsidRDefault="00161CCA" w:rsidP="00161CCA">
      <w:pPr>
        <w:widowControl w:val="0"/>
        <w:autoSpaceDE w:val="0"/>
        <w:autoSpaceDN w:val="0"/>
        <w:spacing w:after="0"/>
        <w:ind w:left="6663" w:right="230"/>
        <w:jc w:val="right"/>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w:t>
      </w:r>
      <w:r w:rsidRPr="00161CCA">
        <w:rPr>
          <w:rFonts w:ascii="Times New Roman" w:eastAsia="Times New Roman" w:hAnsi="Times New Roman" w:cs="Times New Roman"/>
          <w:spacing w:val="-7"/>
          <w:sz w:val="24"/>
          <w:szCs w:val="24"/>
        </w:rPr>
        <w:t xml:space="preserve"> </w:t>
      </w:r>
      <w:r w:rsidRPr="00161CCA">
        <w:rPr>
          <w:rFonts w:ascii="Times New Roman" w:eastAsia="Times New Roman" w:hAnsi="Times New Roman" w:cs="Times New Roman"/>
          <w:sz w:val="24"/>
          <w:szCs w:val="24"/>
        </w:rPr>
        <w:t>СанПиН</w:t>
      </w:r>
      <w:r w:rsidRPr="00161CCA">
        <w:rPr>
          <w:rFonts w:ascii="Times New Roman" w:eastAsia="Times New Roman" w:hAnsi="Times New Roman" w:cs="Times New Roman"/>
          <w:spacing w:val="-8"/>
          <w:sz w:val="24"/>
          <w:szCs w:val="24"/>
        </w:rPr>
        <w:t xml:space="preserve"> </w:t>
      </w:r>
      <w:r w:rsidRPr="00161CCA">
        <w:rPr>
          <w:rFonts w:ascii="Times New Roman" w:eastAsia="Times New Roman" w:hAnsi="Times New Roman" w:cs="Times New Roman"/>
          <w:sz w:val="24"/>
          <w:szCs w:val="24"/>
        </w:rPr>
        <w:t>2.3/2.4.3590-20</w:t>
      </w:r>
    </w:p>
    <w:p w:rsidR="00161CCA" w:rsidRPr="00161CCA" w:rsidRDefault="00161CCA" w:rsidP="00161CCA">
      <w:pPr>
        <w:widowControl w:val="0"/>
        <w:autoSpaceDE w:val="0"/>
        <w:autoSpaceDN w:val="0"/>
        <w:spacing w:after="0" w:line="240" w:lineRule="auto"/>
        <w:ind w:left="4366" w:hanging="3861"/>
        <w:outlineLvl w:val="0"/>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Количество</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приемов</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пищи</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в</w:t>
      </w:r>
      <w:r w:rsidRPr="00161CCA">
        <w:rPr>
          <w:rFonts w:ascii="Times New Roman" w:eastAsia="Times New Roman" w:hAnsi="Times New Roman" w:cs="Times New Roman"/>
          <w:b/>
          <w:bCs/>
          <w:spacing w:val="-4"/>
          <w:sz w:val="24"/>
          <w:szCs w:val="24"/>
        </w:rPr>
        <w:t xml:space="preserve"> </w:t>
      </w:r>
      <w:r w:rsidRPr="00161CCA">
        <w:rPr>
          <w:rFonts w:ascii="Times New Roman" w:eastAsia="Times New Roman" w:hAnsi="Times New Roman" w:cs="Times New Roman"/>
          <w:b/>
          <w:bCs/>
          <w:sz w:val="24"/>
          <w:szCs w:val="24"/>
        </w:rPr>
        <w:t>зависимости</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от</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режима</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функционирования</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организации</w:t>
      </w:r>
      <w:r w:rsidRPr="00161CCA">
        <w:rPr>
          <w:rFonts w:ascii="Times New Roman" w:eastAsia="Times New Roman" w:hAnsi="Times New Roman" w:cs="Times New Roman"/>
          <w:b/>
          <w:bCs/>
          <w:spacing w:val="-5"/>
          <w:sz w:val="24"/>
          <w:szCs w:val="24"/>
        </w:rPr>
        <w:t xml:space="preserve"> </w:t>
      </w:r>
      <w:r w:rsidRPr="00161CCA">
        <w:rPr>
          <w:rFonts w:ascii="Times New Roman" w:eastAsia="Times New Roman" w:hAnsi="Times New Roman" w:cs="Times New Roman"/>
          <w:b/>
          <w:bCs/>
          <w:sz w:val="24"/>
          <w:szCs w:val="24"/>
        </w:rPr>
        <w:t xml:space="preserve">и </w:t>
      </w:r>
      <w:r w:rsidRPr="00161CCA">
        <w:rPr>
          <w:rFonts w:ascii="Times New Roman" w:eastAsia="Times New Roman" w:hAnsi="Times New Roman" w:cs="Times New Roman"/>
          <w:b/>
          <w:bCs/>
          <w:spacing w:val="-57"/>
          <w:sz w:val="24"/>
          <w:szCs w:val="24"/>
        </w:rPr>
        <w:t xml:space="preserve"> </w:t>
      </w:r>
      <w:r w:rsidRPr="00161CCA">
        <w:rPr>
          <w:rFonts w:ascii="Times New Roman" w:eastAsia="Times New Roman" w:hAnsi="Times New Roman" w:cs="Times New Roman"/>
          <w:b/>
          <w:bCs/>
          <w:sz w:val="24"/>
          <w:szCs w:val="24"/>
        </w:rPr>
        <w:t>режима</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обучения</w:t>
      </w:r>
    </w:p>
    <w:p w:rsidR="00161CCA" w:rsidRPr="00161CCA" w:rsidRDefault="00161CCA" w:rsidP="00161CCA">
      <w:pPr>
        <w:widowControl w:val="0"/>
        <w:autoSpaceDE w:val="0"/>
        <w:autoSpaceDN w:val="0"/>
        <w:spacing w:before="4" w:after="0" w:line="240" w:lineRule="auto"/>
        <w:rPr>
          <w:rFonts w:ascii="Times New Roman" w:eastAsia="Times New Roman" w:hAnsi="Times New Roman" w:cs="Times New Roman"/>
          <w:b/>
          <w:sz w:val="7"/>
          <w:szCs w:val="24"/>
        </w:rPr>
      </w:pPr>
    </w:p>
    <w:tbl>
      <w:tblPr>
        <w:tblStyle w:val="TableNormal"/>
        <w:tblW w:w="9695" w:type="dxa"/>
        <w:tblInd w:w="2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607"/>
        <w:gridCol w:w="2977"/>
        <w:gridCol w:w="4111"/>
      </w:tblGrid>
      <w:tr w:rsidR="00161CCA" w:rsidRPr="00161CCA" w:rsidTr="00161CCA">
        <w:trPr>
          <w:trHeight w:val="827"/>
        </w:trPr>
        <w:tc>
          <w:tcPr>
            <w:tcW w:w="2607" w:type="dxa"/>
            <w:vAlign w:val="center"/>
          </w:tcPr>
          <w:p w:rsidR="00161CCA" w:rsidRPr="00161CCA" w:rsidRDefault="00161CCA" w:rsidP="00161CCA">
            <w:pPr>
              <w:ind w:left="113" w:right="113"/>
              <w:jc w:val="center"/>
              <w:rPr>
                <w:rFonts w:ascii="Times New Roman" w:eastAsia="Times New Roman" w:hAnsi="Times New Roman" w:cs="Times New Roman"/>
                <w:sz w:val="24"/>
              </w:rPr>
            </w:pPr>
            <w:bookmarkStart w:id="19" w:name="_Hlk142823060"/>
            <w:r w:rsidRPr="00161CCA">
              <w:rPr>
                <w:rFonts w:ascii="Times New Roman" w:eastAsia="Times New Roman" w:hAnsi="Times New Roman" w:cs="Times New Roman"/>
                <w:sz w:val="24"/>
              </w:rPr>
              <w:t>Вид</w:t>
            </w:r>
            <w:r w:rsidRPr="00161CCA">
              <w:rPr>
                <w:rFonts w:ascii="Times New Roman" w:eastAsia="Times New Roman" w:hAnsi="Times New Roman" w:cs="Times New Roman"/>
                <w:spacing w:val="1"/>
                <w:sz w:val="24"/>
              </w:rPr>
              <w:t xml:space="preserve"> </w:t>
            </w:r>
            <w:r w:rsidRPr="00161CCA">
              <w:rPr>
                <w:rFonts w:ascii="Times New Roman" w:eastAsia="Times New Roman" w:hAnsi="Times New Roman" w:cs="Times New Roman"/>
                <w:sz w:val="24"/>
              </w:rPr>
              <w:t>организации</w:t>
            </w:r>
          </w:p>
        </w:tc>
        <w:tc>
          <w:tcPr>
            <w:tcW w:w="2977" w:type="dxa"/>
            <w:vAlign w:val="center"/>
          </w:tcPr>
          <w:p w:rsidR="00161CCA" w:rsidRPr="00161CCA" w:rsidRDefault="00161CCA" w:rsidP="00161CCA">
            <w:pPr>
              <w:ind w:left="113" w:right="113"/>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Продолжительность,</w:t>
            </w:r>
          </w:p>
          <w:p w:rsidR="00161CCA" w:rsidRPr="00161CCA" w:rsidRDefault="00161CCA" w:rsidP="00161CCA">
            <w:pPr>
              <w:ind w:left="113" w:right="113"/>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либо время нахождения</w:t>
            </w:r>
            <w:r w:rsidRPr="00161CCA">
              <w:rPr>
                <w:rFonts w:ascii="Times New Roman" w:eastAsia="Times New Roman" w:hAnsi="Times New Roman" w:cs="Times New Roman"/>
                <w:spacing w:val="-57"/>
                <w:sz w:val="24"/>
                <w:lang w:val="ru-RU"/>
              </w:rPr>
              <w:t xml:space="preserve"> </w:t>
            </w:r>
            <w:r w:rsidRPr="00161CCA">
              <w:rPr>
                <w:rFonts w:ascii="Times New Roman" w:eastAsia="Times New Roman" w:hAnsi="Times New Roman" w:cs="Times New Roman"/>
                <w:sz w:val="24"/>
                <w:lang w:val="ru-RU"/>
              </w:rPr>
              <w:t>ребенка</w:t>
            </w:r>
            <w:r w:rsidRPr="00161CCA">
              <w:rPr>
                <w:rFonts w:ascii="Times New Roman" w:eastAsia="Times New Roman" w:hAnsi="Times New Roman" w:cs="Times New Roman"/>
                <w:spacing w:val="-4"/>
                <w:sz w:val="24"/>
                <w:lang w:val="ru-RU"/>
              </w:rPr>
              <w:t xml:space="preserve"> </w:t>
            </w:r>
            <w:r w:rsidRPr="00161CCA">
              <w:rPr>
                <w:rFonts w:ascii="Times New Roman" w:eastAsia="Times New Roman" w:hAnsi="Times New Roman" w:cs="Times New Roman"/>
                <w:sz w:val="24"/>
                <w:lang w:val="ru-RU"/>
              </w:rPr>
              <w:t>в</w:t>
            </w:r>
            <w:r w:rsidRPr="00161CCA">
              <w:rPr>
                <w:rFonts w:ascii="Times New Roman" w:eastAsia="Times New Roman" w:hAnsi="Times New Roman" w:cs="Times New Roman"/>
                <w:spacing w:val="-3"/>
                <w:sz w:val="24"/>
                <w:lang w:val="ru-RU"/>
              </w:rPr>
              <w:t xml:space="preserve"> </w:t>
            </w:r>
            <w:r w:rsidRPr="00161CCA">
              <w:rPr>
                <w:rFonts w:ascii="Times New Roman" w:eastAsia="Times New Roman" w:hAnsi="Times New Roman" w:cs="Times New Roman"/>
                <w:sz w:val="24"/>
                <w:lang w:val="ru-RU"/>
              </w:rPr>
              <w:t>организации</w:t>
            </w:r>
          </w:p>
        </w:tc>
        <w:tc>
          <w:tcPr>
            <w:tcW w:w="4111" w:type="dxa"/>
            <w:vAlign w:val="center"/>
          </w:tcPr>
          <w:p w:rsidR="00161CCA" w:rsidRPr="00161CCA" w:rsidRDefault="00161CCA" w:rsidP="00161CCA">
            <w:pPr>
              <w:ind w:left="113" w:right="113"/>
              <w:jc w:val="center"/>
              <w:rPr>
                <w:rFonts w:ascii="Times New Roman" w:eastAsia="Times New Roman" w:hAnsi="Times New Roman" w:cs="Times New Roman"/>
                <w:sz w:val="24"/>
              </w:rPr>
            </w:pPr>
            <w:r w:rsidRPr="00161CCA">
              <w:rPr>
                <w:rFonts w:ascii="Times New Roman" w:eastAsia="Times New Roman" w:hAnsi="Times New Roman" w:cs="Times New Roman"/>
                <w:sz w:val="24"/>
              </w:rPr>
              <w:t>Количество</w:t>
            </w:r>
            <w:r w:rsidRPr="00161CCA">
              <w:rPr>
                <w:rFonts w:ascii="Times New Roman" w:eastAsia="Times New Roman" w:hAnsi="Times New Roman" w:cs="Times New Roman"/>
                <w:spacing w:val="-3"/>
                <w:sz w:val="24"/>
              </w:rPr>
              <w:t xml:space="preserve"> </w:t>
            </w:r>
            <w:r w:rsidRPr="00161CCA">
              <w:rPr>
                <w:rFonts w:ascii="Times New Roman" w:eastAsia="Times New Roman" w:hAnsi="Times New Roman" w:cs="Times New Roman"/>
                <w:sz w:val="24"/>
              </w:rPr>
              <w:t>обязательных</w:t>
            </w:r>
            <w:r w:rsidRPr="00161CCA">
              <w:rPr>
                <w:rFonts w:ascii="Times New Roman" w:eastAsia="Times New Roman" w:hAnsi="Times New Roman" w:cs="Times New Roman"/>
                <w:spacing w:val="-1"/>
                <w:sz w:val="24"/>
              </w:rPr>
              <w:t xml:space="preserve"> </w:t>
            </w:r>
            <w:r w:rsidRPr="00161CCA">
              <w:rPr>
                <w:rFonts w:ascii="Times New Roman" w:eastAsia="Times New Roman" w:hAnsi="Times New Roman" w:cs="Times New Roman"/>
                <w:sz w:val="24"/>
              </w:rPr>
              <w:t>приемов</w:t>
            </w:r>
            <w:r w:rsidRPr="00161CCA">
              <w:rPr>
                <w:rFonts w:ascii="Times New Roman" w:eastAsia="Times New Roman" w:hAnsi="Times New Roman" w:cs="Times New Roman"/>
                <w:spacing w:val="-2"/>
                <w:sz w:val="24"/>
              </w:rPr>
              <w:t xml:space="preserve"> </w:t>
            </w:r>
            <w:r w:rsidRPr="00161CCA">
              <w:rPr>
                <w:rFonts w:ascii="Times New Roman" w:eastAsia="Times New Roman" w:hAnsi="Times New Roman" w:cs="Times New Roman"/>
                <w:sz w:val="24"/>
              </w:rPr>
              <w:t>пищи</w:t>
            </w:r>
          </w:p>
        </w:tc>
      </w:tr>
      <w:tr w:rsidR="00161CCA" w:rsidRPr="00161CCA" w:rsidTr="00161CCA">
        <w:trPr>
          <w:trHeight w:val="827"/>
        </w:trPr>
        <w:tc>
          <w:tcPr>
            <w:tcW w:w="2607" w:type="dxa"/>
            <w:vAlign w:val="center"/>
          </w:tcPr>
          <w:p w:rsidR="00161CCA" w:rsidRPr="00161CCA" w:rsidRDefault="00161CCA" w:rsidP="00161CCA">
            <w:pPr>
              <w:ind w:left="113" w:right="113"/>
              <w:jc w:val="center"/>
              <w:rPr>
                <w:rFonts w:ascii="Times New Roman" w:eastAsia="Times New Roman" w:hAnsi="Times New Roman" w:cs="Times New Roman"/>
                <w:sz w:val="24"/>
                <w:lang w:val="ru-RU"/>
              </w:rPr>
            </w:pPr>
            <w:r w:rsidRPr="00161CCA">
              <w:rPr>
                <w:rFonts w:ascii="Times New Roman" w:eastAsia="Times New Roman" w:hAnsi="Times New Roman" w:cs="Times New Roman"/>
                <w:sz w:val="24"/>
                <w:lang w:val="ru-RU"/>
              </w:rPr>
              <w:t>Дошкольные организации, организации по уходу и присмотру</w:t>
            </w:r>
          </w:p>
        </w:tc>
        <w:tc>
          <w:tcPr>
            <w:tcW w:w="2977" w:type="dxa"/>
            <w:vAlign w:val="center"/>
          </w:tcPr>
          <w:p w:rsidR="00161CCA" w:rsidRPr="00161CCA" w:rsidRDefault="00161CCA" w:rsidP="00161CCA">
            <w:pPr>
              <w:ind w:left="113" w:right="113"/>
              <w:jc w:val="center"/>
              <w:rPr>
                <w:rFonts w:ascii="Times New Roman" w:eastAsia="Times New Roman" w:hAnsi="Times New Roman" w:cs="Times New Roman"/>
                <w:sz w:val="24"/>
              </w:rPr>
            </w:pPr>
            <w:r w:rsidRPr="00161CCA">
              <w:rPr>
                <w:rFonts w:ascii="Times New Roman" w:eastAsia="Times New Roman" w:hAnsi="Times New Roman" w:cs="Times New Roman"/>
                <w:sz w:val="24"/>
              </w:rPr>
              <w:t>10,5 часов</w:t>
            </w:r>
          </w:p>
        </w:tc>
        <w:tc>
          <w:tcPr>
            <w:tcW w:w="4111" w:type="dxa"/>
            <w:vAlign w:val="center"/>
          </w:tcPr>
          <w:p w:rsidR="00161CCA" w:rsidRPr="00161CCA" w:rsidRDefault="00161CCA" w:rsidP="00161CCA">
            <w:pPr>
              <w:ind w:left="113" w:right="113"/>
              <w:jc w:val="center"/>
              <w:rPr>
                <w:rFonts w:ascii="Times New Roman" w:eastAsia="Times New Roman" w:hAnsi="Times New Roman" w:cs="Times New Roman"/>
                <w:sz w:val="24"/>
              </w:rPr>
            </w:pPr>
            <w:r w:rsidRPr="00161CCA">
              <w:rPr>
                <w:rFonts w:ascii="Times New Roman" w:eastAsia="Times New Roman" w:hAnsi="Times New Roman" w:cs="Times New Roman"/>
                <w:sz w:val="24"/>
              </w:rPr>
              <w:t>завтрак,</w:t>
            </w:r>
            <w:r w:rsidRPr="00161CCA">
              <w:rPr>
                <w:rFonts w:ascii="Times New Roman" w:eastAsia="Times New Roman" w:hAnsi="Times New Roman" w:cs="Times New Roman"/>
                <w:spacing w:val="-4"/>
                <w:sz w:val="24"/>
              </w:rPr>
              <w:t xml:space="preserve"> </w:t>
            </w:r>
            <w:r w:rsidRPr="00161CCA">
              <w:rPr>
                <w:rFonts w:ascii="Times New Roman" w:eastAsia="Times New Roman" w:hAnsi="Times New Roman" w:cs="Times New Roman"/>
                <w:spacing w:val="-3"/>
                <w:sz w:val="24"/>
              </w:rPr>
              <w:t xml:space="preserve"> </w:t>
            </w:r>
            <w:r w:rsidRPr="00161CCA">
              <w:rPr>
                <w:rFonts w:ascii="Times New Roman" w:eastAsia="Times New Roman" w:hAnsi="Times New Roman" w:cs="Times New Roman"/>
                <w:sz w:val="24"/>
              </w:rPr>
              <w:t>обед,</w:t>
            </w:r>
            <w:r w:rsidRPr="00161CCA">
              <w:rPr>
                <w:rFonts w:ascii="Times New Roman" w:eastAsia="Times New Roman" w:hAnsi="Times New Roman" w:cs="Times New Roman"/>
                <w:spacing w:val="-4"/>
                <w:sz w:val="24"/>
              </w:rPr>
              <w:t xml:space="preserve"> </w:t>
            </w:r>
            <w:r w:rsidRPr="00161CCA">
              <w:rPr>
                <w:rFonts w:ascii="Times New Roman" w:eastAsia="Times New Roman" w:hAnsi="Times New Roman" w:cs="Times New Roman"/>
                <w:sz w:val="24"/>
              </w:rPr>
              <w:t>полдник</w:t>
            </w:r>
          </w:p>
        </w:tc>
      </w:tr>
      <w:bookmarkEnd w:id="19"/>
    </w:tbl>
    <w:p w:rsidR="00161CCA" w:rsidRPr="00161CCA" w:rsidRDefault="00161CCA" w:rsidP="00161CCA">
      <w:pPr>
        <w:widowControl w:val="0"/>
        <w:autoSpaceDE w:val="0"/>
        <w:autoSpaceDN w:val="0"/>
        <w:spacing w:before="3" w:after="0" w:line="240" w:lineRule="auto"/>
        <w:rPr>
          <w:rFonts w:ascii="Times New Roman" w:eastAsia="Times New Roman" w:hAnsi="Times New Roman" w:cs="Times New Roman"/>
          <w:b/>
          <w:sz w:val="19"/>
          <w:szCs w:val="24"/>
        </w:rPr>
      </w:pPr>
    </w:p>
    <w:p w:rsidR="00161CCA" w:rsidRPr="00161CCA" w:rsidRDefault="00161CCA" w:rsidP="00161CCA">
      <w:pPr>
        <w:widowControl w:val="0"/>
        <w:autoSpaceDE w:val="0"/>
        <w:autoSpaceDN w:val="0"/>
        <w:spacing w:before="90" w:after="0" w:line="240" w:lineRule="auto"/>
        <w:ind w:right="-2"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Организация</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может</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самостоятельно</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принимать</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решение</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наличии</w:t>
      </w:r>
      <w:r w:rsidRPr="00161CCA">
        <w:rPr>
          <w:rFonts w:ascii="Times New Roman" w:eastAsia="Times New Roman" w:hAnsi="Times New Roman" w:cs="Times New Roman"/>
          <w:spacing w:val="6"/>
          <w:sz w:val="24"/>
          <w:szCs w:val="24"/>
        </w:rPr>
        <w:t xml:space="preserve"> </w:t>
      </w:r>
      <w:r w:rsidRPr="00161CCA">
        <w:rPr>
          <w:rFonts w:ascii="Times New Roman" w:eastAsia="Times New Roman" w:hAnsi="Times New Roman" w:cs="Times New Roman"/>
          <w:sz w:val="24"/>
          <w:szCs w:val="24"/>
        </w:rPr>
        <w:t>второго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завтрака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ужина,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руководствуясь</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следующими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положениями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СанПиН</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по</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sz w:val="24"/>
          <w:szCs w:val="24"/>
        </w:rPr>
        <w:t>питанию:</w:t>
      </w:r>
    </w:p>
    <w:p w:rsidR="00161CCA" w:rsidRPr="00161CCA" w:rsidRDefault="00161CCA" w:rsidP="00E54501">
      <w:pPr>
        <w:widowControl w:val="0"/>
        <w:numPr>
          <w:ilvl w:val="3"/>
          <w:numId w:val="220"/>
        </w:numPr>
        <w:tabs>
          <w:tab w:val="left" w:pos="1565"/>
        </w:tabs>
        <w:autoSpaceDE w:val="0"/>
        <w:autoSpaceDN w:val="0"/>
        <w:spacing w:after="120" w:line="240" w:lineRule="auto"/>
        <w:ind w:right="-2"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отсутствии</w:t>
      </w:r>
      <w:r w:rsidRPr="00161CCA">
        <w:rPr>
          <w:rFonts w:ascii="Times New Roman" w:eastAsia="Times New Roman" w:hAnsi="Times New Roman" w:cs="Times New Roman"/>
          <w:spacing w:val="29"/>
          <w:sz w:val="24"/>
          <w:szCs w:val="24"/>
        </w:rPr>
        <w:t xml:space="preserve"> </w:t>
      </w:r>
      <w:r w:rsidRPr="00161CCA">
        <w:rPr>
          <w:rFonts w:ascii="Times New Roman" w:eastAsia="Times New Roman" w:hAnsi="Times New Roman" w:cs="Times New Roman"/>
          <w:sz w:val="24"/>
          <w:szCs w:val="24"/>
        </w:rPr>
        <w:t>второго завтрака</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калорийность</w:t>
      </w:r>
      <w:r w:rsidRPr="00161CCA">
        <w:rPr>
          <w:rFonts w:ascii="Times New Roman" w:eastAsia="Times New Roman" w:hAnsi="Times New Roman" w:cs="Times New Roman"/>
          <w:spacing w:val="30"/>
          <w:sz w:val="24"/>
          <w:szCs w:val="24"/>
        </w:rPr>
        <w:t xml:space="preserve"> </w:t>
      </w:r>
      <w:r w:rsidRPr="00161CCA">
        <w:rPr>
          <w:rFonts w:ascii="Times New Roman" w:eastAsia="Times New Roman" w:hAnsi="Times New Roman" w:cs="Times New Roman"/>
          <w:sz w:val="24"/>
          <w:szCs w:val="24"/>
        </w:rPr>
        <w:t>основного</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завтрака</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должна</w:t>
      </w:r>
      <w:r w:rsidRPr="00161CCA">
        <w:rPr>
          <w:rFonts w:ascii="Times New Roman" w:eastAsia="Times New Roman" w:hAnsi="Times New Roman" w:cs="Times New Roman"/>
          <w:spacing w:val="28"/>
          <w:sz w:val="24"/>
          <w:szCs w:val="24"/>
        </w:rPr>
        <w:t xml:space="preserve"> </w:t>
      </w:r>
      <w:r w:rsidRPr="00161CCA">
        <w:rPr>
          <w:rFonts w:ascii="Times New Roman" w:eastAsia="Times New Roman" w:hAnsi="Times New Roman" w:cs="Times New Roman"/>
          <w:sz w:val="24"/>
          <w:szCs w:val="24"/>
        </w:rPr>
        <w:t>быть</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увеличена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5%</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соответственно.  </w:t>
      </w:r>
    </w:p>
    <w:bookmarkEnd w:id="18"/>
    <w:p w:rsidR="00161CCA" w:rsidRPr="00161CCA" w:rsidRDefault="00161CCA" w:rsidP="00161CCA">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spacing w:after="120" w:line="240" w:lineRule="auto"/>
        <w:jc w:val="center"/>
        <w:rPr>
          <w:rFonts w:ascii="Times New Roman" w:eastAsia="Gungsuh" w:hAnsi="Times New Roman" w:cs="Times New Roman"/>
          <w:b/>
          <w:bCs/>
          <w:color w:val="000000"/>
          <w:sz w:val="24"/>
          <w:szCs w:val="24"/>
        </w:rPr>
      </w:pPr>
      <w:r w:rsidRPr="00161CCA">
        <w:rPr>
          <w:rFonts w:ascii="Times New Roman" w:eastAsia="Times New Roman" w:hAnsi="Times New Roman" w:cs="Times New Roman"/>
          <w:b/>
          <w:bCs/>
          <w:sz w:val="24"/>
          <w:szCs w:val="24"/>
        </w:rPr>
        <w:t>Режим</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дня</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в</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группе</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детей</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от 1,6-х</w:t>
      </w:r>
      <w:r w:rsidRPr="00161CCA">
        <w:rPr>
          <w:rFonts w:ascii="Times New Roman" w:eastAsia="Times New Roman" w:hAnsi="Times New Roman" w:cs="Times New Roman"/>
          <w:b/>
          <w:bCs/>
          <w:spacing w:val="-5"/>
          <w:sz w:val="24"/>
          <w:szCs w:val="24"/>
        </w:rPr>
        <w:t xml:space="preserve"> </w:t>
      </w:r>
      <w:r w:rsidRPr="00161CCA">
        <w:rPr>
          <w:rFonts w:ascii="Times New Roman" w:eastAsia="Times New Roman" w:hAnsi="Times New Roman" w:cs="Times New Roman"/>
          <w:b/>
          <w:bCs/>
          <w:sz w:val="24"/>
          <w:szCs w:val="24"/>
        </w:rPr>
        <w:t>до</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2-х</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лет</w:t>
      </w:r>
    </w:p>
    <w:tbl>
      <w:tblPr>
        <w:tblStyle w:val="a7"/>
        <w:tblW w:w="10207" w:type="dxa"/>
        <w:tblInd w:w="-147" w:type="dxa"/>
        <w:tblLook w:val="04A0" w:firstRow="1" w:lastRow="0" w:firstColumn="1" w:lastColumn="0" w:noHBand="0" w:noVBand="1"/>
      </w:tblPr>
      <w:tblGrid>
        <w:gridCol w:w="6238"/>
        <w:gridCol w:w="1984"/>
        <w:gridCol w:w="1985"/>
      </w:tblGrid>
      <w:tr w:rsidR="00161CCA" w:rsidRPr="00161CCA" w:rsidTr="00161CCA">
        <w:tc>
          <w:tcPr>
            <w:tcW w:w="6238" w:type="dxa"/>
          </w:tcPr>
          <w:p w:rsidR="00161CCA" w:rsidRPr="00161CCA" w:rsidRDefault="00161CCA" w:rsidP="00161CCA">
            <w:pPr>
              <w:spacing w:before="100" w:beforeAutospacing="1" w:after="100" w:afterAutospacing="1"/>
              <w:jc w:val="center"/>
              <w:rPr>
                <w:rFonts w:ascii="Times New Roman" w:eastAsia="Batang" w:hAnsi="Times New Roman" w:cs="Times New Roman"/>
                <w:b/>
                <w:color w:val="000000"/>
                <w:sz w:val="24"/>
                <w:szCs w:val="24"/>
                <w:lang w:eastAsia="ko-KR"/>
              </w:rPr>
            </w:pPr>
            <w:r w:rsidRPr="00161CCA">
              <w:rPr>
                <w:rFonts w:ascii="Times New Roman" w:eastAsia="Batang" w:hAnsi="Times New Roman" w:cs="Times New Roman"/>
                <w:b/>
                <w:color w:val="000000"/>
                <w:sz w:val="24"/>
                <w:szCs w:val="24"/>
                <w:lang w:eastAsia="ko-KR"/>
              </w:rPr>
              <w:t>Режимные моменты</w:t>
            </w:r>
          </w:p>
        </w:tc>
        <w:tc>
          <w:tcPr>
            <w:tcW w:w="1984" w:type="dxa"/>
          </w:tcPr>
          <w:p w:rsidR="00161CCA" w:rsidRPr="00161CCA" w:rsidRDefault="00161CCA" w:rsidP="00161CCA">
            <w:pPr>
              <w:jc w:val="center"/>
              <w:rPr>
                <w:rFonts w:ascii="Times New Roman" w:eastAsia="Batang" w:hAnsi="Times New Roman" w:cs="Times New Roman"/>
                <w:b/>
                <w:color w:val="000000"/>
                <w:sz w:val="24"/>
                <w:szCs w:val="24"/>
                <w:lang w:eastAsia="ko-KR"/>
              </w:rPr>
            </w:pPr>
            <w:r w:rsidRPr="00161CCA">
              <w:rPr>
                <w:rFonts w:ascii="Times New Roman" w:eastAsia="Batang" w:hAnsi="Times New Roman" w:cs="Times New Roman"/>
                <w:b/>
                <w:color w:val="000000"/>
                <w:sz w:val="24"/>
                <w:szCs w:val="24"/>
                <w:lang w:eastAsia="ko-KR"/>
              </w:rPr>
              <w:t>Холодный период</w:t>
            </w:r>
          </w:p>
        </w:tc>
        <w:tc>
          <w:tcPr>
            <w:tcW w:w="1985" w:type="dxa"/>
          </w:tcPr>
          <w:p w:rsidR="00161CCA" w:rsidRPr="00161CCA" w:rsidRDefault="00161CCA" w:rsidP="00161CCA">
            <w:pPr>
              <w:jc w:val="center"/>
              <w:rPr>
                <w:rFonts w:ascii="Times New Roman" w:eastAsia="Batang" w:hAnsi="Times New Roman" w:cs="Times New Roman"/>
                <w:b/>
                <w:color w:val="000000"/>
                <w:sz w:val="24"/>
                <w:szCs w:val="24"/>
                <w:lang w:eastAsia="ko-KR"/>
              </w:rPr>
            </w:pPr>
            <w:r w:rsidRPr="00161CCA">
              <w:rPr>
                <w:rFonts w:ascii="Times New Roman" w:eastAsia="Batang" w:hAnsi="Times New Roman" w:cs="Times New Roman"/>
                <w:b/>
                <w:color w:val="000000"/>
                <w:sz w:val="24"/>
                <w:szCs w:val="24"/>
                <w:lang w:eastAsia="ko-KR"/>
              </w:rPr>
              <w:t>Теплый период</w:t>
            </w:r>
          </w:p>
        </w:tc>
      </w:tr>
      <w:tr w:rsidR="00161CCA" w:rsidRPr="00161CCA" w:rsidTr="00161CCA">
        <w:tc>
          <w:tcPr>
            <w:tcW w:w="6238" w:type="dxa"/>
          </w:tcPr>
          <w:p w:rsidR="00161CCA" w:rsidRPr="00161CCA" w:rsidRDefault="00161CCA" w:rsidP="00161CCA">
            <w:pPr>
              <w:spacing w:before="100" w:beforeAutospacing="1" w:after="100" w:afterAutospacing="1"/>
              <w:rPr>
                <w:rFonts w:ascii="Times New Roman" w:eastAsia="Batang" w:hAnsi="Times New Roman" w:cs="Times New Roman"/>
                <w:b/>
                <w:color w:val="000000"/>
                <w:sz w:val="24"/>
                <w:szCs w:val="24"/>
                <w:lang w:val="ru-RU" w:eastAsia="ko-KR"/>
              </w:rPr>
            </w:pPr>
            <w:r w:rsidRPr="00161CCA">
              <w:rPr>
                <w:rFonts w:ascii="Times New Roman" w:eastAsia="Batang" w:hAnsi="Times New Roman" w:cs="Times New Roman"/>
                <w:color w:val="000000"/>
                <w:sz w:val="24"/>
                <w:szCs w:val="24"/>
                <w:lang w:val="ru-RU" w:eastAsia="ko-KR"/>
              </w:rPr>
              <w:t>Прием детей, самостоятельная деятельность, игры</w:t>
            </w:r>
          </w:p>
        </w:tc>
        <w:tc>
          <w:tcPr>
            <w:tcW w:w="1984" w:type="dxa"/>
          </w:tcPr>
          <w:p w:rsidR="00161CCA" w:rsidRPr="00161CCA" w:rsidRDefault="00161CCA" w:rsidP="00161CCA">
            <w:pPr>
              <w:jc w:val="center"/>
              <w:rPr>
                <w:rFonts w:ascii="Times New Roman" w:eastAsia="Times New Roman" w:hAnsi="Times New Roman" w:cs="Times New Roman"/>
                <w:b/>
                <w:color w:val="000000"/>
                <w:sz w:val="24"/>
                <w:szCs w:val="24"/>
              </w:rPr>
            </w:pPr>
            <w:r w:rsidRPr="00161CCA">
              <w:rPr>
                <w:rFonts w:ascii="Times New Roman" w:eastAsia="Batang" w:hAnsi="Times New Roman" w:cs="Times New Roman"/>
                <w:color w:val="000000"/>
                <w:sz w:val="24"/>
                <w:szCs w:val="24"/>
                <w:lang w:eastAsia="ko-KR"/>
              </w:rPr>
              <w:t>7.30-8.</w:t>
            </w:r>
            <w:r w:rsidRPr="00161CCA">
              <w:rPr>
                <w:rFonts w:ascii="Times New Roman" w:eastAsia="Times New Roman" w:hAnsi="Times New Roman" w:cs="Times New Roman"/>
                <w:color w:val="000000"/>
                <w:sz w:val="24"/>
                <w:szCs w:val="24"/>
              </w:rPr>
              <w:t>15</w:t>
            </w:r>
          </w:p>
        </w:tc>
        <w:tc>
          <w:tcPr>
            <w:tcW w:w="1985" w:type="dxa"/>
          </w:tcPr>
          <w:p w:rsidR="00161CCA" w:rsidRPr="00161CCA" w:rsidRDefault="00161CCA" w:rsidP="00161CCA">
            <w:pPr>
              <w:jc w:val="center"/>
              <w:rPr>
                <w:rFonts w:ascii="Times New Roman" w:eastAsia="Times New Roman" w:hAnsi="Times New Roman" w:cs="Times New Roman"/>
                <w:b/>
                <w:color w:val="000000"/>
                <w:sz w:val="24"/>
                <w:szCs w:val="24"/>
              </w:rPr>
            </w:pPr>
            <w:r w:rsidRPr="00161CCA">
              <w:rPr>
                <w:rFonts w:ascii="Times New Roman" w:eastAsia="Times New Roman" w:hAnsi="Times New Roman" w:cs="Times New Roman"/>
                <w:sz w:val="24"/>
                <w:szCs w:val="24"/>
              </w:rPr>
              <w:t>7.30-8.25</w:t>
            </w:r>
          </w:p>
        </w:tc>
      </w:tr>
      <w:tr w:rsidR="00161CCA" w:rsidRPr="00161CCA" w:rsidTr="00161CCA">
        <w:tc>
          <w:tcPr>
            <w:tcW w:w="6238"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Утренняя гимнастика</w:t>
            </w:r>
          </w:p>
        </w:tc>
        <w:tc>
          <w:tcPr>
            <w:tcW w:w="1984"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8.15-8.20</w:t>
            </w:r>
          </w:p>
        </w:tc>
        <w:tc>
          <w:tcPr>
            <w:tcW w:w="1985"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8.25 – 8.30</w:t>
            </w:r>
          </w:p>
        </w:tc>
      </w:tr>
      <w:tr w:rsidR="00161CCA" w:rsidRPr="00161CCA" w:rsidTr="00161CCA">
        <w:tc>
          <w:tcPr>
            <w:tcW w:w="6238"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Гигиенические процедуры                                                                                                    </w:t>
            </w:r>
          </w:p>
        </w:tc>
        <w:tc>
          <w:tcPr>
            <w:tcW w:w="1984"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8.20- 8.35</w:t>
            </w:r>
          </w:p>
        </w:tc>
        <w:tc>
          <w:tcPr>
            <w:tcW w:w="1985"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8.30 – 8.40</w:t>
            </w:r>
          </w:p>
        </w:tc>
      </w:tr>
      <w:tr w:rsidR="00161CCA" w:rsidRPr="00161CCA" w:rsidTr="00161CCA">
        <w:tc>
          <w:tcPr>
            <w:tcW w:w="6238"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Подготовка к завтраку, завтрак </w:t>
            </w:r>
          </w:p>
        </w:tc>
        <w:tc>
          <w:tcPr>
            <w:tcW w:w="1984"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8.35- 9.00</w:t>
            </w:r>
          </w:p>
        </w:tc>
        <w:tc>
          <w:tcPr>
            <w:tcW w:w="1985"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8.40 – 9.00</w:t>
            </w:r>
          </w:p>
        </w:tc>
      </w:tr>
      <w:tr w:rsidR="00161CCA" w:rsidRPr="00161CCA" w:rsidTr="00161CCA">
        <w:tc>
          <w:tcPr>
            <w:tcW w:w="6238"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Самостоятельная деятельность, игры </w:t>
            </w:r>
          </w:p>
        </w:tc>
        <w:tc>
          <w:tcPr>
            <w:tcW w:w="1984"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9.00-9.10</w:t>
            </w:r>
          </w:p>
        </w:tc>
        <w:tc>
          <w:tcPr>
            <w:tcW w:w="1985"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9.00 – 9.20</w:t>
            </w:r>
          </w:p>
        </w:tc>
      </w:tr>
      <w:tr w:rsidR="00161CCA" w:rsidRPr="00161CCA" w:rsidTr="00161CCA">
        <w:tc>
          <w:tcPr>
            <w:tcW w:w="6238" w:type="dxa"/>
          </w:tcPr>
          <w:p w:rsidR="00161CCA" w:rsidRPr="00161CCA" w:rsidRDefault="00161CCA" w:rsidP="00161CCA">
            <w:pPr>
              <w:adjustRightInd w:val="0"/>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Образовательные занятия</w:t>
            </w:r>
          </w:p>
        </w:tc>
        <w:tc>
          <w:tcPr>
            <w:tcW w:w="1984"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9.10-9.20</w:t>
            </w:r>
          </w:p>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9.30</w:t>
            </w:r>
          </w:p>
        </w:tc>
        <w:tc>
          <w:tcPr>
            <w:tcW w:w="1985"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9.20 - 9.30</w:t>
            </w:r>
          </w:p>
        </w:tc>
      </w:tr>
      <w:tr w:rsidR="00161CCA" w:rsidRPr="00161CCA" w:rsidTr="00161CCA">
        <w:tc>
          <w:tcPr>
            <w:tcW w:w="6238" w:type="dxa"/>
          </w:tcPr>
          <w:p w:rsidR="00161CCA" w:rsidRPr="00161CCA" w:rsidRDefault="00161CCA" w:rsidP="00161CCA">
            <w:pPr>
              <w:adjustRightInd w:val="0"/>
              <w:rPr>
                <w:rFonts w:ascii="Times New Roman" w:eastAsia="Calibri" w:hAnsi="Times New Roman" w:cs="Times New Roman"/>
                <w:color w:val="000000"/>
                <w:sz w:val="24"/>
                <w:szCs w:val="24"/>
              </w:rPr>
            </w:pPr>
            <w:r w:rsidRPr="00161CCA">
              <w:rPr>
                <w:rFonts w:ascii="Times New Roman" w:eastAsia="Times New Roman" w:hAnsi="Times New Roman" w:cs="Times New Roman"/>
                <w:sz w:val="24"/>
                <w:szCs w:val="24"/>
              </w:rPr>
              <w:t>Самостоятельная деятельность, игры</w:t>
            </w:r>
          </w:p>
        </w:tc>
        <w:tc>
          <w:tcPr>
            <w:tcW w:w="1984"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9.30-9.40</w:t>
            </w:r>
          </w:p>
        </w:tc>
        <w:tc>
          <w:tcPr>
            <w:tcW w:w="198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w:t>
            </w:r>
          </w:p>
        </w:tc>
      </w:tr>
      <w:tr w:rsidR="00161CCA" w:rsidRPr="00161CCA" w:rsidTr="00161CCA">
        <w:tc>
          <w:tcPr>
            <w:tcW w:w="6238"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Подготовка к прогулке, прогулка </w:t>
            </w:r>
          </w:p>
        </w:tc>
        <w:tc>
          <w:tcPr>
            <w:tcW w:w="1984"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9.40-11.15</w:t>
            </w:r>
          </w:p>
        </w:tc>
        <w:tc>
          <w:tcPr>
            <w:tcW w:w="198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9.30-11.15</w:t>
            </w:r>
          </w:p>
        </w:tc>
      </w:tr>
      <w:tr w:rsidR="00161CCA" w:rsidRPr="00161CCA" w:rsidTr="00161CCA">
        <w:tc>
          <w:tcPr>
            <w:tcW w:w="6238" w:type="dxa"/>
          </w:tcPr>
          <w:p w:rsidR="00161CCA" w:rsidRPr="00161CCA" w:rsidRDefault="00161CCA" w:rsidP="00161CCA">
            <w:pPr>
              <w:adjustRightInd w:val="0"/>
              <w:spacing w:before="100" w:beforeAutospacing="1" w:after="100"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Возвращение с прогулки, игры </w:t>
            </w:r>
          </w:p>
        </w:tc>
        <w:tc>
          <w:tcPr>
            <w:tcW w:w="1984"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11.15-11.30</w:t>
            </w:r>
          </w:p>
        </w:tc>
        <w:tc>
          <w:tcPr>
            <w:tcW w:w="198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11.15-11.30</w:t>
            </w:r>
          </w:p>
        </w:tc>
      </w:tr>
      <w:tr w:rsidR="00161CCA" w:rsidRPr="00161CCA" w:rsidTr="00161CCA">
        <w:tc>
          <w:tcPr>
            <w:tcW w:w="6238"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Подготовка к обеду, обед </w:t>
            </w:r>
          </w:p>
        </w:tc>
        <w:tc>
          <w:tcPr>
            <w:tcW w:w="1984"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11.30-12.00</w:t>
            </w:r>
          </w:p>
        </w:tc>
        <w:tc>
          <w:tcPr>
            <w:tcW w:w="198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11.30-12.00</w:t>
            </w:r>
          </w:p>
        </w:tc>
      </w:tr>
      <w:tr w:rsidR="00161CCA" w:rsidRPr="00161CCA" w:rsidTr="00161CCA">
        <w:tc>
          <w:tcPr>
            <w:tcW w:w="6238"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lang w:val="ru-RU"/>
              </w:rPr>
            </w:pPr>
            <w:r w:rsidRPr="00161CCA">
              <w:rPr>
                <w:rFonts w:ascii="Times New Roman" w:eastAsia="Calibri" w:hAnsi="Times New Roman" w:cs="Times New Roman"/>
                <w:color w:val="000000"/>
                <w:sz w:val="24"/>
                <w:szCs w:val="24"/>
                <w:lang w:val="ru-RU"/>
              </w:rPr>
              <w:t xml:space="preserve">Подготовка ко сну, дневной сон </w:t>
            </w:r>
          </w:p>
        </w:tc>
        <w:tc>
          <w:tcPr>
            <w:tcW w:w="1984"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12.00-15.00</w:t>
            </w:r>
          </w:p>
        </w:tc>
        <w:tc>
          <w:tcPr>
            <w:tcW w:w="198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12.00-15.00</w:t>
            </w:r>
          </w:p>
        </w:tc>
      </w:tr>
      <w:tr w:rsidR="00161CCA" w:rsidRPr="00161CCA" w:rsidTr="00161CCA">
        <w:tc>
          <w:tcPr>
            <w:tcW w:w="6238" w:type="dxa"/>
          </w:tcPr>
          <w:p w:rsidR="00161CCA" w:rsidRPr="00161CCA" w:rsidRDefault="00161CCA" w:rsidP="00161CCA">
            <w:pPr>
              <w:adjustRightInd w:val="0"/>
              <w:spacing w:before="100" w:beforeAutospacing="1" w:after="100"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Подъем, воздушные процедуры </w:t>
            </w:r>
          </w:p>
        </w:tc>
        <w:tc>
          <w:tcPr>
            <w:tcW w:w="1984"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15.00-15.20</w:t>
            </w:r>
          </w:p>
        </w:tc>
        <w:tc>
          <w:tcPr>
            <w:tcW w:w="198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15.00-15.20</w:t>
            </w:r>
          </w:p>
        </w:tc>
      </w:tr>
      <w:tr w:rsidR="00161CCA" w:rsidRPr="00161CCA" w:rsidTr="00161CCA">
        <w:tc>
          <w:tcPr>
            <w:tcW w:w="6238" w:type="dxa"/>
          </w:tcPr>
          <w:p w:rsidR="00161CCA" w:rsidRPr="00161CCA" w:rsidRDefault="00161CCA" w:rsidP="00161CCA">
            <w:pPr>
              <w:spacing w:before="100" w:beforeAutospacing="1" w:after="100" w:afterAutospacing="1"/>
              <w:jc w:val="both"/>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Полдник</w:t>
            </w:r>
          </w:p>
        </w:tc>
        <w:tc>
          <w:tcPr>
            <w:tcW w:w="1984"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15.20-15.40</w:t>
            </w:r>
          </w:p>
        </w:tc>
        <w:tc>
          <w:tcPr>
            <w:tcW w:w="1985"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sz w:val="24"/>
                <w:szCs w:val="24"/>
              </w:rPr>
              <w:t>15.20-15.35</w:t>
            </w:r>
          </w:p>
        </w:tc>
      </w:tr>
      <w:tr w:rsidR="00161CCA" w:rsidRPr="00161CCA" w:rsidTr="00161CCA">
        <w:tc>
          <w:tcPr>
            <w:tcW w:w="6238" w:type="dxa"/>
          </w:tcPr>
          <w:p w:rsidR="00161CCA" w:rsidRPr="00161CCA" w:rsidRDefault="00161CCA" w:rsidP="00161CCA">
            <w:pPr>
              <w:spacing w:before="100" w:beforeAutospacing="1" w:after="100" w:afterAutospacing="1"/>
              <w:jc w:val="both"/>
              <w:rPr>
                <w:rFonts w:ascii="Times New Roman" w:eastAsia="Batang" w:hAnsi="Times New Roman" w:cs="Times New Roman"/>
                <w:color w:val="000000"/>
                <w:sz w:val="24"/>
                <w:szCs w:val="24"/>
                <w:lang w:eastAsia="ko-KR"/>
              </w:rPr>
            </w:pPr>
            <w:r w:rsidRPr="00161CCA">
              <w:rPr>
                <w:rFonts w:ascii="Times New Roman" w:eastAsia="Calibri" w:hAnsi="Times New Roman" w:cs="Times New Roman"/>
                <w:color w:val="000000"/>
                <w:sz w:val="24"/>
                <w:szCs w:val="24"/>
              </w:rPr>
              <w:t>Образовательные занятия</w:t>
            </w:r>
          </w:p>
        </w:tc>
        <w:tc>
          <w:tcPr>
            <w:tcW w:w="1984"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15.40-15.50</w:t>
            </w:r>
          </w:p>
        </w:tc>
        <w:tc>
          <w:tcPr>
            <w:tcW w:w="1985"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w:t>
            </w:r>
          </w:p>
        </w:tc>
      </w:tr>
      <w:tr w:rsidR="00161CCA" w:rsidRPr="00161CCA" w:rsidTr="00161CCA">
        <w:tc>
          <w:tcPr>
            <w:tcW w:w="6238" w:type="dxa"/>
          </w:tcPr>
          <w:p w:rsidR="00161CCA" w:rsidRPr="00161CCA" w:rsidRDefault="00161CCA" w:rsidP="00161CCA">
            <w:pPr>
              <w:spacing w:before="100" w:beforeAutospacing="1" w:after="100" w:afterAutospacing="1"/>
              <w:jc w:val="both"/>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 xml:space="preserve">Игры, деятельность по интересам                                                                      </w:t>
            </w:r>
          </w:p>
        </w:tc>
        <w:tc>
          <w:tcPr>
            <w:tcW w:w="1984"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15.50-16.20</w:t>
            </w:r>
          </w:p>
        </w:tc>
        <w:tc>
          <w:tcPr>
            <w:tcW w:w="1985"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15.35-16.10</w:t>
            </w:r>
          </w:p>
        </w:tc>
      </w:tr>
      <w:tr w:rsidR="00161CCA" w:rsidRPr="00161CCA" w:rsidTr="00161CCA">
        <w:tc>
          <w:tcPr>
            <w:tcW w:w="6238" w:type="dxa"/>
          </w:tcPr>
          <w:p w:rsidR="00161CCA" w:rsidRPr="00161CCA" w:rsidRDefault="00161CCA" w:rsidP="00161CCA">
            <w:pPr>
              <w:spacing w:before="100" w:beforeAutospacing="1" w:after="100" w:afterAutospacing="1"/>
              <w:rPr>
                <w:rFonts w:ascii="Times New Roman" w:eastAsia="Batang" w:hAnsi="Times New Roman" w:cs="Times New Roman"/>
                <w:color w:val="000000"/>
                <w:sz w:val="24"/>
                <w:szCs w:val="24"/>
                <w:lang w:val="ru-RU" w:eastAsia="ko-KR"/>
              </w:rPr>
            </w:pPr>
            <w:r w:rsidRPr="00161CCA">
              <w:rPr>
                <w:rFonts w:ascii="Times New Roman" w:eastAsia="Batang" w:hAnsi="Times New Roman" w:cs="Times New Roman"/>
                <w:color w:val="000000"/>
                <w:sz w:val="24"/>
                <w:szCs w:val="24"/>
                <w:lang w:val="ru-RU" w:eastAsia="ko-KR"/>
              </w:rPr>
              <w:t>Подготовка к прогулке, прогулка, уход детей домой.</w:t>
            </w:r>
          </w:p>
        </w:tc>
        <w:tc>
          <w:tcPr>
            <w:tcW w:w="1984"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16.20-18.00</w:t>
            </w:r>
          </w:p>
        </w:tc>
        <w:tc>
          <w:tcPr>
            <w:tcW w:w="1985" w:type="dxa"/>
          </w:tcPr>
          <w:p w:rsidR="00161CCA" w:rsidRPr="00161CCA" w:rsidRDefault="00161CCA" w:rsidP="00161CCA">
            <w:pPr>
              <w:jc w:val="center"/>
              <w:rPr>
                <w:rFonts w:ascii="Times New Roman" w:eastAsia="Times New Roman" w:hAnsi="Times New Roman" w:cs="Times New Roman"/>
                <w:b/>
                <w:color w:val="000000"/>
                <w:sz w:val="24"/>
                <w:szCs w:val="24"/>
              </w:rPr>
            </w:pPr>
            <w:r w:rsidRPr="00161CCA">
              <w:rPr>
                <w:rFonts w:ascii="Times New Roman" w:eastAsia="Times New Roman" w:hAnsi="Times New Roman" w:cs="Times New Roman"/>
                <w:color w:val="000000"/>
                <w:sz w:val="24"/>
                <w:szCs w:val="24"/>
              </w:rPr>
              <w:t>16.10-18.00</w:t>
            </w:r>
          </w:p>
        </w:tc>
      </w:tr>
    </w:tbl>
    <w:p w:rsidR="00161CCA" w:rsidRPr="00161CCA" w:rsidRDefault="00161CCA" w:rsidP="00161CCA">
      <w:pPr>
        <w:widowControl w:val="0"/>
        <w:tabs>
          <w:tab w:val="left" w:pos="567"/>
        </w:tabs>
        <w:autoSpaceDE w:val="0"/>
        <w:autoSpaceDN w:val="0"/>
        <w:spacing w:after="0" w:line="240" w:lineRule="auto"/>
        <w:jc w:val="both"/>
        <w:rPr>
          <w:rFonts w:ascii="Times New Roman" w:eastAsia="Times New Roman" w:hAnsi="Times New Roman" w:cs="Times New Roman"/>
          <w:bCs/>
          <w:sz w:val="24"/>
          <w:szCs w:val="24"/>
        </w:rPr>
      </w:pPr>
    </w:p>
    <w:p w:rsidR="00161CCA" w:rsidRPr="00161CCA" w:rsidRDefault="00161CCA" w:rsidP="00161CCA">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spacing w:after="120" w:line="240" w:lineRule="auto"/>
        <w:jc w:val="center"/>
        <w:rPr>
          <w:rFonts w:ascii="Times New Roman" w:eastAsia="Gungsuh" w:hAnsi="Times New Roman" w:cs="Times New Roman"/>
          <w:b/>
          <w:bCs/>
          <w:color w:val="000000"/>
          <w:sz w:val="24"/>
          <w:szCs w:val="24"/>
        </w:rPr>
      </w:pPr>
      <w:bookmarkStart w:id="20" w:name="_Hlk143337585"/>
      <w:r w:rsidRPr="00161CCA">
        <w:rPr>
          <w:rFonts w:ascii="Times New Roman" w:eastAsia="Times New Roman" w:hAnsi="Times New Roman" w:cs="Times New Roman"/>
          <w:b/>
          <w:bCs/>
          <w:sz w:val="24"/>
          <w:szCs w:val="24"/>
        </w:rPr>
        <w:t>Режим</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дня</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в</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группе</w:t>
      </w:r>
      <w:r w:rsidRPr="00161CCA">
        <w:rPr>
          <w:rFonts w:ascii="Times New Roman" w:eastAsia="Times New Roman" w:hAnsi="Times New Roman" w:cs="Times New Roman"/>
          <w:b/>
          <w:bCs/>
          <w:spacing w:val="-3"/>
          <w:sz w:val="24"/>
          <w:szCs w:val="24"/>
        </w:rPr>
        <w:t xml:space="preserve"> </w:t>
      </w:r>
      <w:r w:rsidRPr="00161CCA">
        <w:rPr>
          <w:rFonts w:ascii="Times New Roman" w:eastAsia="Times New Roman" w:hAnsi="Times New Roman" w:cs="Times New Roman"/>
          <w:b/>
          <w:bCs/>
          <w:sz w:val="24"/>
          <w:szCs w:val="24"/>
        </w:rPr>
        <w:t>детей</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от 2-х</w:t>
      </w:r>
      <w:r w:rsidRPr="00161CCA">
        <w:rPr>
          <w:rFonts w:ascii="Times New Roman" w:eastAsia="Times New Roman" w:hAnsi="Times New Roman" w:cs="Times New Roman"/>
          <w:b/>
          <w:bCs/>
          <w:spacing w:val="-5"/>
          <w:sz w:val="24"/>
          <w:szCs w:val="24"/>
        </w:rPr>
        <w:t xml:space="preserve"> </w:t>
      </w:r>
      <w:r w:rsidRPr="00161CCA">
        <w:rPr>
          <w:rFonts w:ascii="Times New Roman" w:eastAsia="Times New Roman" w:hAnsi="Times New Roman" w:cs="Times New Roman"/>
          <w:b/>
          <w:bCs/>
          <w:sz w:val="24"/>
          <w:szCs w:val="24"/>
        </w:rPr>
        <w:t>до</w:t>
      </w:r>
      <w:r w:rsidRPr="00161CCA">
        <w:rPr>
          <w:rFonts w:ascii="Times New Roman" w:eastAsia="Times New Roman" w:hAnsi="Times New Roman" w:cs="Times New Roman"/>
          <w:b/>
          <w:bCs/>
          <w:spacing w:val="-1"/>
          <w:sz w:val="24"/>
          <w:szCs w:val="24"/>
        </w:rPr>
        <w:t xml:space="preserve"> </w:t>
      </w:r>
      <w:r w:rsidRPr="00161CCA">
        <w:rPr>
          <w:rFonts w:ascii="Times New Roman" w:eastAsia="Times New Roman" w:hAnsi="Times New Roman" w:cs="Times New Roman"/>
          <w:b/>
          <w:bCs/>
          <w:sz w:val="24"/>
          <w:szCs w:val="24"/>
        </w:rPr>
        <w:t>3-х</w:t>
      </w:r>
      <w:r w:rsidRPr="00161CCA">
        <w:rPr>
          <w:rFonts w:ascii="Times New Roman" w:eastAsia="Times New Roman" w:hAnsi="Times New Roman" w:cs="Times New Roman"/>
          <w:b/>
          <w:bCs/>
          <w:spacing w:val="-2"/>
          <w:sz w:val="24"/>
          <w:szCs w:val="24"/>
        </w:rPr>
        <w:t xml:space="preserve"> </w:t>
      </w:r>
      <w:r w:rsidRPr="00161CCA">
        <w:rPr>
          <w:rFonts w:ascii="Times New Roman" w:eastAsia="Times New Roman" w:hAnsi="Times New Roman" w:cs="Times New Roman"/>
          <w:b/>
          <w:bCs/>
          <w:sz w:val="24"/>
          <w:szCs w:val="24"/>
        </w:rPr>
        <w:t>лет</w:t>
      </w:r>
    </w:p>
    <w:tbl>
      <w:tblPr>
        <w:tblStyle w:val="a7"/>
        <w:tblW w:w="10207" w:type="dxa"/>
        <w:tblInd w:w="-147" w:type="dxa"/>
        <w:tblLook w:val="04A0" w:firstRow="1" w:lastRow="0" w:firstColumn="1" w:lastColumn="0" w:noHBand="0" w:noVBand="1"/>
      </w:tblPr>
      <w:tblGrid>
        <w:gridCol w:w="5954"/>
        <w:gridCol w:w="2268"/>
        <w:gridCol w:w="1985"/>
      </w:tblGrid>
      <w:tr w:rsidR="00161CCA" w:rsidRPr="00161CCA" w:rsidTr="00161CCA">
        <w:tc>
          <w:tcPr>
            <w:tcW w:w="5954" w:type="dxa"/>
          </w:tcPr>
          <w:p w:rsidR="00161CCA" w:rsidRPr="00161CCA" w:rsidRDefault="00161CCA" w:rsidP="00161CCA">
            <w:pPr>
              <w:spacing w:before="100" w:beforeAutospacing="1" w:after="100" w:afterAutospacing="1"/>
              <w:jc w:val="center"/>
              <w:rPr>
                <w:rFonts w:ascii="Times New Roman" w:eastAsia="Batang" w:hAnsi="Times New Roman" w:cs="Times New Roman"/>
                <w:b/>
                <w:color w:val="000000"/>
                <w:sz w:val="24"/>
                <w:szCs w:val="24"/>
                <w:lang w:eastAsia="ko-KR"/>
              </w:rPr>
            </w:pPr>
            <w:r w:rsidRPr="00161CCA">
              <w:rPr>
                <w:rFonts w:ascii="Times New Roman" w:eastAsia="Batang" w:hAnsi="Times New Roman" w:cs="Times New Roman"/>
                <w:b/>
                <w:color w:val="000000"/>
                <w:sz w:val="24"/>
                <w:szCs w:val="24"/>
                <w:lang w:eastAsia="ko-KR"/>
              </w:rPr>
              <w:t>Режимные моменты</w:t>
            </w:r>
          </w:p>
        </w:tc>
        <w:tc>
          <w:tcPr>
            <w:tcW w:w="2268" w:type="dxa"/>
          </w:tcPr>
          <w:p w:rsidR="00161CCA" w:rsidRPr="00161CCA" w:rsidRDefault="00161CCA" w:rsidP="00161CCA">
            <w:pPr>
              <w:jc w:val="center"/>
              <w:rPr>
                <w:rFonts w:ascii="Times New Roman" w:eastAsia="Batang" w:hAnsi="Times New Roman" w:cs="Times New Roman"/>
                <w:b/>
                <w:color w:val="000000"/>
                <w:sz w:val="24"/>
                <w:szCs w:val="24"/>
                <w:lang w:eastAsia="ko-KR"/>
              </w:rPr>
            </w:pPr>
            <w:r w:rsidRPr="00161CCA">
              <w:rPr>
                <w:rFonts w:ascii="Times New Roman" w:eastAsia="Batang" w:hAnsi="Times New Roman" w:cs="Times New Roman"/>
                <w:b/>
                <w:color w:val="000000"/>
                <w:sz w:val="24"/>
                <w:szCs w:val="24"/>
                <w:lang w:eastAsia="ko-KR"/>
              </w:rPr>
              <w:t>Холодный период</w:t>
            </w:r>
          </w:p>
        </w:tc>
        <w:tc>
          <w:tcPr>
            <w:tcW w:w="1985" w:type="dxa"/>
          </w:tcPr>
          <w:p w:rsidR="00161CCA" w:rsidRPr="00161CCA" w:rsidRDefault="00161CCA" w:rsidP="00161CCA">
            <w:pPr>
              <w:jc w:val="center"/>
              <w:rPr>
                <w:rFonts w:ascii="Times New Roman" w:eastAsia="Batang" w:hAnsi="Times New Roman" w:cs="Times New Roman"/>
                <w:b/>
                <w:color w:val="000000"/>
                <w:sz w:val="24"/>
                <w:szCs w:val="24"/>
                <w:lang w:eastAsia="ko-KR"/>
              </w:rPr>
            </w:pPr>
            <w:r w:rsidRPr="00161CCA">
              <w:rPr>
                <w:rFonts w:ascii="Times New Roman" w:eastAsia="Batang" w:hAnsi="Times New Roman" w:cs="Times New Roman"/>
                <w:b/>
                <w:color w:val="000000"/>
                <w:sz w:val="24"/>
                <w:szCs w:val="24"/>
                <w:lang w:eastAsia="ko-KR"/>
              </w:rPr>
              <w:t>Теплый период</w:t>
            </w:r>
          </w:p>
        </w:tc>
      </w:tr>
      <w:tr w:rsidR="00161CCA" w:rsidRPr="00161CCA" w:rsidTr="00161CCA">
        <w:tc>
          <w:tcPr>
            <w:tcW w:w="5954" w:type="dxa"/>
          </w:tcPr>
          <w:p w:rsidR="00161CCA" w:rsidRPr="00161CCA" w:rsidRDefault="00161CCA" w:rsidP="00161CCA">
            <w:pPr>
              <w:spacing w:before="100" w:beforeAutospacing="1" w:after="100" w:afterAutospacing="1"/>
              <w:rPr>
                <w:rFonts w:ascii="Times New Roman" w:eastAsia="Batang" w:hAnsi="Times New Roman" w:cs="Times New Roman"/>
                <w:b/>
                <w:color w:val="000000"/>
                <w:sz w:val="24"/>
                <w:szCs w:val="24"/>
                <w:lang w:val="ru-RU" w:eastAsia="ko-KR"/>
              </w:rPr>
            </w:pPr>
            <w:r w:rsidRPr="00161CCA">
              <w:rPr>
                <w:rFonts w:ascii="Times New Roman" w:eastAsia="Batang" w:hAnsi="Times New Roman" w:cs="Times New Roman"/>
                <w:color w:val="000000"/>
                <w:sz w:val="24"/>
                <w:szCs w:val="24"/>
                <w:lang w:val="ru-RU" w:eastAsia="ko-KR"/>
              </w:rPr>
              <w:t>Прием детей, самостоятельная деятельность, игры</w:t>
            </w:r>
          </w:p>
        </w:tc>
        <w:tc>
          <w:tcPr>
            <w:tcW w:w="2268" w:type="dxa"/>
          </w:tcPr>
          <w:p w:rsidR="00161CCA" w:rsidRPr="00161CCA" w:rsidRDefault="00161CCA" w:rsidP="00161CCA">
            <w:pPr>
              <w:jc w:val="center"/>
              <w:rPr>
                <w:rFonts w:ascii="Times New Roman" w:eastAsia="Times New Roman" w:hAnsi="Times New Roman" w:cs="Times New Roman"/>
                <w:b/>
                <w:color w:val="000000"/>
                <w:sz w:val="24"/>
                <w:szCs w:val="24"/>
              </w:rPr>
            </w:pPr>
            <w:r w:rsidRPr="00161CCA">
              <w:rPr>
                <w:rFonts w:ascii="Times New Roman" w:eastAsia="Batang" w:hAnsi="Times New Roman" w:cs="Times New Roman"/>
                <w:color w:val="000000"/>
                <w:sz w:val="24"/>
                <w:szCs w:val="24"/>
                <w:lang w:eastAsia="ko-KR"/>
              </w:rPr>
              <w:t>7.30-8.</w:t>
            </w:r>
            <w:r w:rsidRPr="00161CCA">
              <w:rPr>
                <w:rFonts w:ascii="Times New Roman" w:eastAsia="Times New Roman" w:hAnsi="Times New Roman" w:cs="Times New Roman"/>
                <w:color w:val="000000"/>
                <w:sz w:val="24"/>
                <w:szCs w:val="24"/>
              </w:rPr>
              <w:t>15</w:t>
            </w:r>
          </w:p>
        </w:tc>
        <w:tc>
          <w:tcPr>
            <w:tcW w:w="1985" w:type="dxa"/>
          </w:tcPr>
          <w:p w:rsidR="00161CCA" w:rsidRPr="00161CCA" w:rsidRDefault="00161CCA" w:rsidP="00161CCA">
            <w:pPr>
              <w:jc w:val="center"/>
              <w:rPr>
                <w:rFonts w:ascii="Times New Roman" w:eastAsia="Times New Roman" w:hAnsi="Times New Roman" w:cs="Times New Roman"/>
                <w:b/>
                <w:color w:val="000000"/>
                <w:sz w:val="24"/>
                <w:szCs w:val="24"/>
              </w:rPr>
            </w:pPr>
            <w:r w:rsidRPr="00161CCA">
              <w:rPr>
                <w:rFonts w:ascii="Times New Roman" w:eastAsia="Times New Roman" w:hAnsi="Times New Roman" w:cs="Times New Roman"/>
                <w:sz w:val="24"/>
                <w:szCs w:val="24"/>
              </w:rPr>
              <w:t>7.30-8.25</w:t>
            </w:r>
          </w:p>
        </w:tc>
      </w:tr>
      <w:tr w:rsidR="00161CCA" w:rsidRPr="00161CCA" w:rsidTr="00161CCA">
        <w:tc>
          <w:tcPr>
            <w:tcW w:w="5954"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Утренняя гимнастика</w:t>
            </w:r>
          </w:p>
        </w:tc>
        <w:tc>
          <w:tcPr>
            <w:tcW w:w="2268"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8.15-8.20</w:t>
            </w:r>
          </w:p>
        </w:tc>
        <w:tc>
          <w:tcPr>
            <w:tcW w:w="1985"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8.25 – 8.30</w:t>
            </w:r>
          </w:p>
        </w:tc>
      </w:tr>
      <w:tr w:rsidR="00161CCA" w:rsidRPr="00161CCA" w:rsidTr="00161CCA">
        <w:tc>
          <w:tcPr>
            <w:tcW w:w="5954"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Гигиенические процедуры                                                                                                    </w:t>
            </w:r>
          </w:p>
        </w:tc>
        <w:tc>
          <w:tcPr>
            <w:tcW w:w="2268"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8.20- 8.30</w:t>
            </w:r>
          </w:p>
        </w:tc>
        <w:tc>
          <w:tcPr>
            <w:tcW w:w="1985"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8.30 – 8.40</w:t>
            </w:r>
          </w:p>
        </w:tc>
      </w:tr>
      <w:tr w:rsidR="00161CCA" w:rsidRPr="00161CCA" w:rsidTr="00161CCA">
        <w:tc>
          <w:tcPr>
            <w:tcW w:w="5954"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Подготовка к завтраку, завтрак </w:t>
            </w:r>
          </w:p>
        </w:tc>
        <w:tc>
          <w:tcPr>
            <w:tcW w:w="2268"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8.30- 8.50</w:t>
            </w:r>
          </w:p>
        </w:tc>
        <w:tc>
          <w:tcPr>
            <w:tcW w:w="1985"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8.40 – 9.00</w:t>
            </w:r>
          </w:p>
        </w:tc>
      </w:tr>
      <w:tr w:rsidR="00161CCA" w:rsidRPr="00161CCA" w:rsidTr="00161CCA">
        <w:tc>
          <w:tcPr>
            <w:tcW w:w="5954"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Самостоятельная деятельность, игры </w:t>
            </w:r>
          </w:p>
        </w:tc>
        <w:tc>
          <w:tcPr>
            <w:tcW w:w="2268"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8.50-9.00</w:t>
            </w:r>
          </w:p>
        </w:tc>
        <w:tc>
          <w:tcPr>
            <w:tcW w:w="1985"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9.00 – 9.20</w:t>
            </w:r>
          </w:p>
        </w:tc>
      </w:tr>
      <w:tr w:rsidR="00161CCA" w:rsidRPr="00161CCA" w:rsidTr="00161CCA">
        <w:tc>
          <w:tcPr>
            <w:tcW w:w="5954" w:type="dxa"/>
          </w:tcPr>
          <w:p w:rsidR="00161CCA" w:rsidRPr="00161CCA" w:rsidRDefault="00161CCA" w:rsidP="00161CCA">
            <w:pPr>
              <w:adjustRightInd w:val="0"/>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Образовательные занятия</w:t>
            </w:r>
          </w:p>
        </w:tc>
        <w:tc>
          <w:tcPr>
            <w:tcW w:w="2268"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9.00-9.10</w:t>
            </w:r>
          </w:p>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9.20</w:t>
            </w:r>
          </w:p>
        </w:tc>
        <w:tc>
          <w:tcPr>
            <w:tcW w:w="1985"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9.20 - 9.30</w:t>
            </w:r>
          </w:p>
        </w:tc>
      </w:tr>
      <w:tr w:rsidR="00161CCA" w:rsidRPr="00161CCA" w:rsidTr="00161CCA">
        <w:tc>
          <w:tcPr>
            <w:tcW w:w="5954" w:type="dxa"/>
          </w:tcPr>
          <w:p w:rsidR="00161CCA" w:rsidRPr="00161CCA" w:rsidRDefault="00161CCA" w:rsidP="00161CCA">
            <w:pPr>
              <w:adjustRightInd w:val="0"/>
              <w:rPr>
                <w:rFonts w:ascii="Times New Roman" w:eastAsia="Calibri" w:hAnsi="Times New Roman" w:cs="Times New Roman"/>
                <w:color w:val="000000"/>
                <w:sz w:val="24"/>
                <w:szCs w:val="24"/>
              </w:rPr>
            </w:pPr>
            <w:r w:rsidRPr="00161CCA">
              <w:rPr>
                <w:rFonts w:ascii="Times New Roman" w:eastAsia="Times New Roman" w:hAnsi="Times New Roman" w:cs="Times New Roman"/>
                <w:sz w:val="24"/>
                <w:szCs w:val="24"/>
              </w:rPr>
              <w:t>Самостоятельная деятельность, игры</w:t>
            </w:r>
          </w:p>
        </w:tc>
        <w:tc>
          <w:tcPr>
            <w:tcW w:w="2268"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9.20-9.30</w:t>
            </w:r>
          </w:p>
        </w:tc>
        <w:tc>
          <w:tcPr>
            <w:tcW w:w="198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w:t>
            </w:r>
          </w:p>
        </w:tc>
      </w:tr>
      <w:tr w:rsidR="00161CCA" w:rsidRPr="00161CCA" w:rsidTr="00161CCA">
        <w:tc>
          <w:tcPr>
            <w:tcW w:w="5954"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lastRenderedPageBreak/>
              <w:t xml:space="preserve">Подготовка к прогулке, прогулка </w:t>
            </w:r>
          </w:p>
        </w:tc>
        <w:tc>
          <w:tcPr>
            <w:tcW w:w="2268"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9.30-11.15</w:t>
            </w:r>
          </w:p>
        </w:tc>
        <w:tc>
          <w:tcPr>
            <w:tcW w:w="198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9.30-11.15</w:t>
            </w:r>
          </w:p>
        </w:tc>
      </w:tr>
      <w:tr w:rsidR="00161CCA" w:rsidRPr="00161CCA" w:rsidTr="00161CCA">
        <w:tc>
          <w:tcPr>
            <w:tcW w:w="5954" w:type="dxa"/>
          </w:tcPr>
          <w:p w:rsidR="00161CCA" w:rsidRPr="00161CCA" w:rsidRDefault="00161CCA" w:rsidP="00161CCA">
            <w:pPr>
              <w:adjustRightInd w:val="0"/>
              <w:spacing w:before="100" w:beforeAutospacing="1" w:after="100"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Возвращение с прогулки, игры </w:t>
            </w:r>
          </w:p>
        </w:tc>
        <w:tc>
          <w:tcPr>
            <w:tcW w:w="2268"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11.15-11.30</w:t>
            </w:r>
          </w:p>
        </w:tc>
        <w:tc>
          <w:tcPr>
            <w:tcW w:w="198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11.15-11.30</w:t>
            </w:r>
          </w:p>
        </w:tc>
      </w:tr>
      <w:tr w:rsidR="00161CCA" w:rsidRPr="00161CCA" w:rsidTr="00161CCA">
        <w:tc>
          <w:tcPr>
            <w:tcW w:w="5954"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Подготовка к обеду, обед </w:t>
            </w:r>
          </w:p>
        </w:tc>
        <w:tc>
          <w:tcPr>
            <w:tcW w:w="2268"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11.30-12.00</w:t>
            </w:r>
          </w:p>
        </w:tc>
        <w:tc>
          <w:tcPr>
            <w:tcW w:w="198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11.30-12.00</w:t>
            </w:r>
          </w:p>
        </w:tc>
      </w:tr>
      <w:tr w:rsidR="00161CCA" w:rsidRPr="00161CCA" w:rsidTr="00161CCA">
        <w:tc>
          <w:tcPr>
            <w:tcW w:w="5954"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lang w:val="ru-RU"/>
              </w:rPr>
            </w:pPr>
            <w:r w:rsidRPr="00161CCA">
              <w:rPr>
                <w:rFonts w:ascii="Times New Roman" w:eastAsia="Calibri" w:hAnsi="Times New Roman" w:cs="Times New Roman"/>
                <w:color w:val="000000"/>
                <w:sz w:val="24"/>
                <w:szCs w:val="24"/>
                <w:lang w:val="ru-RU"/>
              </w:rPr>
              <w:t xml:space="preserve">Подготовка ко сну, дневной сон </w:t>
            </w:r>
          </w:p>
        </w:tc>
        <w:tc>
          <w:tcPr>
            <w:tcW w:w="2268"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12.00-15.00</w:t>
            </w:r>
          </w:p>
        </w:tc>
        <w:tc>
          <w:tcPr>
            <w:tcW w:w="198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12.00-15.00</w:t>
            </w:r>
          </w:p>
        </w:tc>
      </w:tr>
      <w:tr w:rsidR="00161CCA" w:rsidRPr="00161CCA" w:rsidTr="00161CCA">
        <w:tc>
          <w:tcPr>
            <w:tcW w:w="5954" w:type="dxa"/>
          </w:tcPr>
          <w:p w:rsidR="00161CCA" w:rsidRPr="00161CCA" w:rsidRDefault="00161CCA" w:rsidP="00161CCA">
            <w:pPr>
              <w:adjustRightInd w:val="0"/>
              <w:spacing w:before="100" w:beforeAutospacing="1" w:after="100"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Подъем, воздушные процедуры </w:t>
            </w:r>
          </w:p>
        </w:tc>
        <w:tc>
          <w:tcPr>
            <w:tcW w:w="2268"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15.00-15.20</w:t>
            </w:r>
          </w:p>
        </w:tc>
        <w:tc>
          <w:tcPr>
            <w:tcW w:w="198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15.00-15.20</w:t>
            </w:r>
          </w:p>
        </w:tc>
      </w:tr>
      <w:tr w:rsidR="00161CCA" w:rsidRPr="00161CCA" w:rsidTr="00161CCA">
        <w:tc>
          <w:tcPr>
            <w:tcW w:w="5954" w:type="dxa"/>
          </w:tcPr>
          <w:p w:rsidR="00161CCA" w:rsidRPr="00161CCA" w:rsidRDefault="00161CCA" w:rsidP="00161CCA">
            <w:pPr>
              <w:spacing w:before="100" w:beforeAutospacing="1" w:after="100" w:afterAutospacing="1"/>
              <w:jc w:val="both"/>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Полдник</w:t>
            </w:r>
          </w:p>
        </w:tc>
        <w:tc>
          <w:tcPr>
            <w:tcW w:w="2268"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15.20-15.40</w:t>
            </w:r>
          </w:p>
        </w:tc>
        <w:tc>
          <w:tcPr>
            <w:tcW w:w="1985"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sz w:val="24"/>
                <w:szCs w:val="24"/>
              </w:rPr>
              <w:t>15.20-15.35</w:t>
            </w:r>
          </w:p>
        </w:tc>
      </w:tr>
      <w:tr w:rsidR="00161CCA" w:rsidRPr="00161CCA" w:rsidTr="00161CCA">
        <w:tc>
          <w:tcPr>
            <w:tcW w:w="5954" w:type="dxa"/>
          </w:tcPr>
          <w:p w:rsidR="00161CCA" w:rsidRPr="00161CCA" w:rsidRDefault="00161CCA" w:rsidP="00161CCA">
            <w:pPr>
              <w:spacing w:before="100" w:beforeAutospacing="1" w:after="100" w:afterAutospacing="1"/>
              <w:jc w:val="both"/>
              <w:rPr>
                <w:rFonts w:ascii="Times New Roman" w:eastAsia="Batang" w:hAnsi="Times New Roman" w:cs="Times New Roman"/>
                <w:color w:val="000000"/>
                <w:sz w:val="24"/>
                <w:szCs w:val="24"/>
                <w:lang w:eastAsia="ko-KR"/>
              </w:rPr>
            </w:pPr>
            <w:r w:rsidRPr="00161CCA">
              <w:rPr>
                <w:rFonts w:ascii="Times New Roman" w:eastAsia="Calibri" w:hAnsi="Times New Roman" w:cs="Times New Roman"/>
                <w:color w:val="000000"/>
                <w:sz w:val="24"/>
                <w:szCs w:val="24"/>
              </w:rPr>
              <w:t>Образовательные занятия</w:t>
            </w:r>
          </w:p>
        </w:tc>
        <w:tc>
          <w:tcPr>
            <w:tcW w:w="2268"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15.40-15.50</w:t>
            </w:r>
          </w:p>
        </w:tc>
        <w:tc>
          <w:tcPr>
            <w:tcW w:w="1985"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w:t>
            </w:r>
          </w:p>
        </w:tc>
      </w:tr>
      <w:tr w:rsidR="00161CCA" w:rsidRPr="00161CCA" w:rsidTr="00161CCA">
        <w:tc>
          <w:tcPr>
            <w:tcW w:w="5954" w:type="dxa"/>
          </w:tcPr>
          <w:p w:rsidR="00161CCA" w:rsidRPr="00161CCA" w:rsidRDefault="00161CCA" w:rsidP="00161CCA">
            <w:pPr>
              <w:spacing w:before="100" w:beforeAutospacing="1" w:after="100" w:afterAutospacing="1"/>
              <w:jc w:val="both"/>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 xml:space="preserve">Игры, деятельность по интересам                                                                      </w:t>
            </w:r>
          </w:p>
        </w:tc>
        <w:tc>
          <w:tcPr>
            <w:tcW w:w="2268"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15.50-16.30</w:t>
            </w:r>
          </w:p>
        </w:tc>
        <w:tc>
          <w:tcPr>
            <w:tcW w:w="1985"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15.35-16.10</w:t>
            </w:r>
          </w:p>
        </w:tc>
      </w:tr>
      <w:tr w:rsidR="00161CCA" w:rsidRPr="00161CCA" w:rsidTr="00161CCA">
        <w:tc>
          <w:tcPr>
            <w:tcW w:w="5954" w:type="dxa"/>
          </w:tcPr>
          <w:p w:rsidR="00161CCA" w:rsidRPr="00161CCA" w:rsidRDefault="00161CCA" w:rsidP="00161CCA">
            <w:pPr>
              <w:spacing w:before="100" w:beforeAutospacing="1" w:after="100" w:afterAutospacing="1"/>
              <w:rPr>
                <w:rFonts w:ascii="Times New Roman" w:eastAsia="Batang" w:hAnsi="Times New Roman" w:cs="Times New Roman"/>
                <w:color w:val="000000"/>
                <w:sz w:val="24"/>
                <w:szCs w:val="24"/>
                <w:lang w:val="ru-RU" w:eastAsia="ko-KR"/>
              </w:rPr>
            </w:pPr>
            <w:r w:rsidRPr="00161CCA">
              <w:rPr>
                <w:rFonts w:ascii="Times New Roman" w:eastAsia="Batang" w:hAnsi="Times New Roman" w:cs="Times New Roman"/>
                <w:color w:val="000000"/>
                <w:sz w:val="24"/>
                <w:szCs w:val="24"/>
                <w:lang w:val="ru-RU" w:eastAsia="ko-KR"/>
              </w:rPr>
              <w:t>Подготовка к прогулке, прогулка, уход детей домой.</w:t>
            </w:r>
          </w:p>
        </w:tc>
        <w:tc>
          <w:tcPr>
            <w:tcW w:w="2268"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16.30-18.00</w:t>
            </w:r>
          </w:p>
        </w:tc>
        <w:tc>
          <w:tcPr>
            <w:tcW w:w="1985" w:type="dxa"/>
          </w:tcPr>
          <w:p w:rsidR="00161CCA" w:rsidRPr="00161CCA" w:rsidRDefault="00161CCA" w:rsidP="00161CCA">
            <w:pPr>
              <w:jc w:val="center"/>
              <w:rPr>
                <w:rFonts w:ascii="Times New Roman" w:eastAsia="Times New Roman" w:hAnsi="Times New Roman" w:cs="Times New Roman"/>
                <w:b/>
                <w:color w:val="000000"/>
                <w:sz w:val="24"/>
                <w:szCs w:val="24"/>
              </w:rPr>
            </w:pPr>
            <w:r w:rsidRPr="00161CCA">
              <w:rPr>
                <w:rFonts w:ascii="Times New Roman" w:eastAsia="Times New Roman" w:hAnsi="Times New Roman" w:cs="Times New Roman"/>
                <w:color w:val="000000"/>
                <w:sz w:val="24"/>
                <w:szCs w:val="24"/>
              </w:rPr>
              <w:t>16.10-18.00</w:t>
            </w:r>
          </w:p>
        </w:tc>
      </w:tr>
    </w:tbl>
    <w:p w:rsidR="00161CCA" w:rsidRPr="00161CCA" w:rsidRDefault="00161CCA" w:rsidP="00161CCA">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spacing w:after="0" w:line="240" w:lineRule="auto"/>
        <w:rPr>
          <w:rFonts w:ascii="Times New Roman" w:eastAsia="Gungsuh" w:hAnsi="Times New Roman" w:cs="Times New Roman"/>
          <w:b/>
          <w:color w:val="000000"/>
          <w:sz w:val="24"/>
          <w:szCs w:val="24"/>
        </w:rPr>
      </w:pPr>
    </w:p>
    <w:p w:rsidR="00161CCA" w:rsidRPr="00161CCA" w:rsidRDefault="00161CCA" w:rsidP="00161CCA">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spacing w:after="120" w:line="240" w:lineRule="auto"/>
        <w:jc w:val="center"/>
        <w:rPr>
          <w:rFonts w:ascii="Times New Roman" w:eastAsia="Gungsuh" w:hAnsi="Times New Roman" w:cs="Times New Roman"/>
          <w:b/>
          <w:color w:val="000000"/>
          <w:sz w:val="24"/>
          <w:szCs w:val="24"/>
        </w:rPr>
      </w:pPr>
      <w:r w:rsidRPr="00161CCA">
        <w:rPr>
          <w:rFonts w:ascii="Times New Roman" w:eastAsia="Gungsuh" w:hAnsi="Times New Roman" w:cs="Times New Roman"/>
          <w:b/>
          <w:color w:val="000000"/>
          <w:sz w:val="24"/>
          <w:szCs w:val="24"/>
        </w:rPr>
        <w:t xml:space="preserve">РЕЖИМ ДНЯ </w:t>
      </w:r>
      <w:r w:rsidRPr="00161CCA">
        <w:rPr>
          <w:rFonts w:ascii="Times New Roman" w:eastAsia="Times New Roman" w:hAnsi="Times New Roman" w:cs="Times New Roman"/>
          <w:b/>
          <w:sz w:val="24"/>
          <w:szCs w:val="24"/>
        </w:rPr>
        <w:t>в</w:t>
      </w:r>
      <w:r w:rsidRPr="00161CCA">
        <w:rPr>
          <w:rFonts w:ascii="Times New Roman" w:eastAsia="Times New Roman" w:hAnsi="Times New Roman" w:cs="Times New Roman"/>
          <w:b/>
          <w:spacing w:val="-3"/>
          <w:sz w:val="24"/>
          <w:szCs w:val="24"/>
        </w:rPr>
        <w:t xml:space="preserve"> </w:t>
      </w:r>
      <w:r w:rsidRPr="00161CCA">
        <w:rPr>
          <w:rFonts w:ascii="Times New Roman" w:eastAsia="Times New Roman" w:hAnsi="Times New Roman" w:cs="Times New Roman"/>
          <w:b/>
          <w:sz w:val="24"/>
          <w:szCs w:val="24"/>
        </w:rPr>
        <w:t>дошкольных</w:t>
      </w:r>
      <w:r w:rsidRPr="00161CCA">
        <w:rPr>
          <w:rFonts w:ascii="Times New Roman" w:eastAsia="Times New Roman" w:hAnsi="Times New Roman" w:cs="Times New Roman"/>
          <w:b/>
          <w:spacing w:val="-5"/>
          <w:sz w:val="24"/>
          <w:szCs w:val="24"/>
        </w:rPr>
        <w:t xml:space="preserve"> </w:t>
      </w:r>
      <w:r w:rsidRPr="00161CCA">
        <w:rPr>
          <w:rFonts w:ascii="Times New Roman" w:eastAsia="Times New Roman" w:hAnsi="Times New Roman" w:cs="Times New Roman"/>
          <w:b/>
          <w:sz w:val="24"/>
          <w:szCs w:val="24"/>
        </w:rPr>
        <w:t>группах</w:t>
      </w:r>
    </w:p>
    <w:tbl>
      <w:tblPr>
        <w:tblStyle w:val="a7"/>
        <w:tblW w:w="10065" w:type="dxa"/>
        <w:tblInd w:w="-5" w:type="dxa"/>
        <w:tblLook w:val="04A0" w:firstRow="1" w:lastRow="0" w:firstColumn="1" w:lastColumn="0" w:noHBand="0" w:noVBand="1"/>
      </w:tblPr>
      <w:tblGrid>
        <w:gridCol w:w="4820"/>
        <w:gridCol w:w="1701"/>
        <w:gridCol w:w="1701"/>
        <w:gridCol w:w="1843"/>
      </w:tblGrid>
      <w:tr w:rsidR="00161CCA" w:rsidRPr="00161CCA" w:rsidTr="00161CCA">
        <w:tc>
          <w:tcPr>
            <w:tcW w:w="4820" w:type="dxa"/>
          </w:tcPr>
          <w:p w:rsidR="00161CCA" w:rsidRPr="00161CCA" w:rsidRDefault="00161CCA" w:rsidP="00161CCA">
            <w:pPr>
              <w:spacing w:line="360" w:lineRule="auto"/>
              <w:jc w:val="center"/>
              <w:rPr>
                <w:rFonts w:ascii="Times New Roman" w:eastAsia="Times New Roman" w:hAnsi="Times New Roman" w:cs="Times New Roman"/>
                <w:b/>
                <w:color w:val="000000"/>
                <w:sz w:val="24"/>
                <w:szCs w:val="24"/>
              </w:rPr>
            </w:pPr>
            <w:r w:rsidRPr="00161CCA">
              <w:rPr>
                <w:rFonts w:ascii="Times New Roman" w:eastAsia="Times New Roman" w:hAnsi="Times New Roman" w:cs="Times New Roman"/>
                <w:b/>
                <w:color w:val="000000"/>
                <w:sz w:val="24"/>
                <w:szCs w:val="24"/>
              </w:rPr>
              <w:t>Режимные моменты</w:t>
            </w:r>
          </w:p>
        </w:tc>
        <w:tc>
          <w:tcPr>
            <w:tcW w:w="1701" w:type="dxa"/>
            <w:shd w:val="clear" w:color="auto" w:fill="auto"/>
          </w:tcPr>
          <w:p w:rsidR="00161CCA" w:rsidRPr="00161CCA" w:rsidRDefault="00161CCA" w:rsidP="00161CCA">
            <w:pPr>
              <w:spacing w:beforeAutospacing="1" w:afterAutospacing="1"/>
              <w:jc w:val="center"/>
              <w:rPr>
                <w:rFonts w:ascii="Times New Roman" w:eastAsia="Times New Roman" w:hAnsi="Times New Roman" w:cs="Times New Roman"/>
                <w:b/>
                <w:bCs/>
                <w:sz w:val="24"/>
                <w:szCs w:val="24"/>
                <w:lang w:eastAsia="ru-RU"/>
              </w:rPr>
            </w:pPr>
            <w:r w:rsidRPr="00161CCA">
              <w:rPr>
                <w:rFonts w:ascii="Times New Roman" w:eastAsia="Times New Roman" w:hAnsi="Times New Roman" w:cs="Times New Roman"/>
                <w:b/>
                <w:bCs/>
                <w:sz w:val="24"/>
                <w:szCs w:val="24"/>
                <w:lang w:eastAsia="ru-RU"/>
              </w:rPr>
              <w:t>3—4</w:t>
            </w:r>
            <w:r w:rsidRPr="00161CCA">
              <w:rPr>
                <w:rFonts w:ascii="Times New Roman" w:eastAsia="Times New Roman" w:hAnsi="Times New Roman" w:cs="Times New Roman"/>
                <w:b/>
                <w:bCs/>
                <w:spacing w:val="-2"/>
                <w:sz w:val="24"/>
                <w:szCs w:val="24"/>
                <w:lang w:eastAsia="ru-RU"/>
              </w:rPr>
              <w:t xml:space="preserve"> </w:t>
            </w:r>
            <w:r w:rsidRPr="00161CCA">
              <w:rPr>
                <w:rFonts w:ascii="Times New Roman" w:eastAsia="Times New Roman" w:hAnsi="Times New Roman" w:cs="Times New Roman"/>
                <w:b/>
                <w:bCs/>
                <w:sz w:val="24"/>
                <w:szCs w:val="24"/>
                <w:lang w:eastAsia="ru-RU"/>
              </w:rPr>
              <w:t>года</w:t>
            </w:r>
          </w:p>
        </w:tc>
        <w:tc>
          <w:tcPr>
            <w:tcW w:w="1701" w:type="dxa"/>
            <w:shd w:val="clear" w:color="auto" w:fill="auto"/>
          </w:tcPr>
          <w:p w:rsidR="00161CCA" w:rsidRPr="00161CCA" w:rsidRDefault="00161CCA" w:rsidP="00161CCA">
            <w:pPr>
              <w:spacing w:beforeAutospacing="1" w:afterAutospacing="1"/>
              <w:jc w:val="center"/>
              <w:rPr>
                <w:rFonts w:ascii="Times New Roman" w:eastAsia="Times New Roman" w:hAnsi="Times New Roman" w:cs="Times New Roman"/>
                <w:b/>
                <w:bCs/>
                <w:sz w:val="24"/>
                <w:szCs w:val="24"/>
                <w:lang w:eastAsia="ru-RU"/>
              </w:rPr>
            </w:pPr>
            <w:r w:rsidRPr="00161CCA">
              <w:rPr>
                <w:rFonts w:ascii="Times New Roman" w:eastAsia="Times New Roman" w:hAnsi="Times New Roman" w:cs="Times New Roman"/>
                <w:b/>
                <w:bCs/>
                <w:sz w:val="24"/>
                <w:szCs w:val="24"/>
                <w:lang w:eastAsia="ru-RU"/>
              </w:rPr>
              <w:t>4—5</w:t>
            </w:r>
            <w:r w:rsidRPr="00161CCA">
              <w:rPr>
                <w:rFonts w:ascii="Times New Roman" w:eastAsia="Times New Roman" w:hAnsi="Times New Roman" w:cs="Times New Roman"/>
                <w:b/>
                <w:bCs/>
                <w:spacing w:val="-1"/>
                <w:sz w:val="24"/>
                <w:szCs w:val="24"/>
                <w:lang w:eastAsia="ru-RU"/>
              </w:rPr>
              <w:t xml:space="preserve"> </w:t>
            </w:r>
            <w:r w:rsidRPr="00161CCA">
              <w:rPr>
                <w:rFonts w:ascii="Times New Roman" w:eastAsia="Times New Roman" w:hAnsi="Times New Roman" w:cs="Times New Roman"/>
                <w:b/>
                <w:bCs/>
                <w:sz w:val="24"/>
                <w:szCs w:val="24"/>
                <w:lang w:eastAsia="ru-RU"/>
              </w:rPr>
              <w:t>лет</w:t>
            </w:r>
          </w:p>
        </w:tc>
        <w:tc>
          <w:tcPr>
            <w:tcW w:w="1843" w:type="dxa"/>
            <w:shd w:val="clear" w:color="auto" w:fill="auto"/>
          </w:tcPr>
          <w:p w:rsidR="00161CCA" w:rsidRPr="00161CCA" w:rsidRDefault="00161CCA" w:rsidP="00161CCA">
            <w:pPr>
              <w:spacing w:beforeAutospacing="1" w:afterAutospacing="1"/>
              <w:jc w:val="center"/>
              <w:rPr>
                <w:rFonts w:ascii="Times New Roman" w:eastAsia="Times New Roman" w:hAnsi="Times New Roman" w:cs="Times New Roman"/>
                <w:b/>
                <w:bCs/>
                <w:sz w:val="24"/>
                <w:szCs w:val="24"/>
                <w:lang w:eastAsia="ru-RU"/>
              </w:rPr>
            </w:pPr>
            <w:r w:rsidRPr="00161CCA">
              <w:rPr>
                <w:rFonts w:ascii="Times New Roman" w:eastAsia="Times New Roman" w:hAnsi="Times New Roman" w:cs="Times New Roman"/>
                <w:b/>
                <w:bCs/>
                <w:sz w:val="24"/>
                <w:szCs w:val="24"/>
                <w:lang w:eastAsia="ru-RU"/>
              </w:rPr>
              <w:t>5—6</w:t>
            </w:r>
            <w:r w:rsidRPr="00161CCA">
              <w:rPr>
                <w:rFonts w:ascii="Times New Roman" w:eastAsia="Times New Roman" w:hAnsi="Times New Roman" w:cs="Times New Roman"/>
                <w:b/>
                <w:bCs/>
                <w:spacing w:val="-1"/>
                <w:sz w:val="24"/>
                <w:szCs w:val="24"/>
                <w:lang w:eastAsia="ru-RU"/>
              </w:rPr>
              <w:t xml:space="preserve"> </w:t>
            </w:r>
            <w:r w:rsidRPr="00161CCA">
              <w:rPr>
                <w:rFonts w:ascii="Times New Roman" w:eastAsia="Times New Roman" w:hAnsi="Times New Roman" w:cs="Times New Roman"/>
                <w:b/>
                <w:bCs/>
                <w:sz w:val="24"/>
                <w:szCs w:val="24"/>
                <w:lang w:eastAsia="ru-RU"/>
              </w:rPr>
              <w:t>лет</w:t>
            </w:r>
          </w:p>
        </w:tc>
      </w:tr>
      <w:tr w:rsidR="00161CCA" w:rsidRPr="00161CCA" w:rsidTr="00161CCA">
        <w:tc>
          <w:tcPr>
            <w:tcW w:w="10065" w:type="dxa"/>
            <w:gridSpan w:val="4"/>
          </w:tcPr>
          <w:p w:rsidR="00161CCA" w:rsidRPr="00161CCA" w:rsidRDefault="00161CCA" w:rsidP="00161CCA">
            <w:pPr>
              <w:spacing w:beforeAutospacing="1" w:afterAutospacing="1"/>
              <w:jc w:val="center"/>
              <w:rPr>
                <w:rFonts w:ascii="Times New Roman" w:eastAsia="Times New Roman" w:hAnsi="Times New Roman" w:cs="Times New Roman"/>
                <w:b/>
                <w:bCs/>
                <w:sz w:val="24"/>
                <w:szCs w:val="24"/>
                <w:lang w:eastAsia="ru-RU"/>
              </w:rPr>
            </w:pPr>
            <w:r w:rsidRPr="00161CCA">
              <w:rPr>
                <w:rFonts w:ascii="Times New Roman" w:eastAsia="Times New Roman" w:hAnsi="Times New Roman" w:cs="Times New Roman"/>
                <w:b/>
                <w:color w:val="000000"/>
                <w:sz w:val="24"/>
                <w:szCs w:val="24"/>
                <w:lang w:eastAsia="ru-RU"/>
              </w:rPr>
              <w:t>Холодный период года</w:t>
            </w:r>
          </w:p>
        </w:tc>
      </w:tr>
      <w:tr w:rsidR="00161CCA" w:rsidRPr="00161CCA" w:rsidTr="00161CCA">
        <w:tc>
          <w:tcPr>
            <w:tcW w:w="4820" w:type="dxa"/>
          </w:tcPr>
          <w:p w:rsidR="00161CCA" w:rsidRPr="00161CCA" w:rsidRDefault="00161CCA" w:rsidP="00161CCA">
            <w:pPr>
              <w:spacing w:before="100" w:beforeAutospacing="1" w:after="100" w:afterAutospacing="1"/>
              <w:rPr>
                <w:rFonts w:ascii="Times New Roman" w:eastAsia="Batang" w:hAnsi="Times New Roman" w:cs="Times New Roman"/>
                <w:b/>
                <w:color w:val="000000"/>
                <w:sz w:val="24"/>
                <w:szCs w:val="24"/>
                <w:lang w:val="ru-RU" w:eastAsia="ko-KR"/>
              </w:rPr>
            </w:pPr>
            <w:r w:rsidRPr="00161CCA">
              <w:rPr>
                <w:rFonts w:ascii="Times New Roman" w:eastAsia="Batang" w:hAnsi="Times New Roman" w:cs="Times New Roman"/>
                <w:color w:val="000000"/>
                <w:sz w:val="24"/>
                <w:szCs w:val="24"/>
                <w:lang w:val="ru-RU" w:eastAsia="ko-KR"/>
              </w:rPr>
              <w:t xml:space="preserve">Прием детей, </w:t>
            </w:r>
            <w:r w:rsidRPr="00161CCA">
              <w:rPr>
                <w:rFonts w:ascii="Times New Roman" w:eastAsia="Times New Roman" w:hAnsi="Times New Roman" w:cs="Times New Roman"/>
                <w:sz w:val="24"/>
                <w:szCs w:val="24"/>
                <w:lang w:val="ru-RU"/>
              </w:rPr>
              <w:t xml:space="preserve">осмотр, </w:t>
            </w:r>
            <w:r w:rsidRPr="00161CCA">
              <w:rPr>
                <w:rFonts w:ascii="Times New Roman" w:eastAsia="Batang" w:hAnsi="Times New Roman" w:cs="Times New Roman"/>
                <w:color w:val="000000"/>
                <w:sz w:val="24"/>
                <w:szCs w:val="24"/>
                <w:lang w:val="ru-RU" w:eastAsia="ko-KR"/>
              </w:rPr>
              <w:t>самостоятельная деятельность, игры</w:t>
            </w:r>
          </w:p>
        </w:tc>
        <w:tc>
          <w:tcPr>
            <w:tcW w:w="1701"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7.30-8.20</w:t>
            </w:r>
          </w:p>
        </w:tc>
        <w:tc>
          <w:tcPr>
            <w:tcW w:w="1701"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7.30-8.30</w:t>
            </w:r>
          </w:p>
        </w:tc>
        <w:tc>
          <w:tcPr>
            <w:tcW w:w="1843"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7.30-8.40</w:t>
            </w:r>
          </w:p>
        </w:tc>
      </w:tr>
      <w:tr w:rsidR="00161CCA" w:rsidRPr="00161CCA" w:rsidTr="00161CCA">
        <w:tc>
          <w:tcPr>
            <w:tcW w:w="4820"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Утренняя гимнастика</w:t>
            </w:r>
          </w:p>
        </w:tc>
        <w:tc>
          <w:tcPr>
            <w:tcW w:w="1701"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8.20-8.45</w:t>
            </w:r>
          </w:p>
        </w:tc>
        <w:tc>
          <w:tcPr>
            <w:tcW w:w="1701"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8.30-8.40</w:t>
            </w:r>
          </w:p>
        </w:tc>
        <w:tc>
          <w:tcPr>
            <w:tcW w:w="1843"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8.40-8.50</w:t>
            </w:r>
          </w:p>
        </w:tc>
      </w:tr>
      <w:tr w:rsidR="00161CCA" w:rsidRPr="00161CCA" w:rsidTr="00161CCA">
        <w:tc>
          <w:tcPr>
            <w:tcW w:w="4820"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Подготовка к завтраку, завтрак </w:t>
            </w:r>
          </w:p>
        </w:tc>
        <w:tc>
          <w:tcPr>
            <w:tcW w:w="1701"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8.45-9.00</w:t>
            </w:r>
          </w:p>
        </w:tc>
        <w:tc>
          <w:tcPr>
            <w:tcW w:w="1701"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8.40-9.00</w:t>
            </w:r>
          </w:p>
        </w:tc>
        <w:tc>
          <w:tcPr>
            <w:tcW w:w="1843"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8.50-9.10</w:t>
            </w:r>
          </w:p>
        </w:tc>
      </w:tr>
      <w:tr w:rsidR="00161CCA" w:rsidRPr="00161CCA" w:rsidTr="00161CCA">
        <w:tc>
          <w:tcPr>
            <w:tcW w:w="4820"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Самостоятельная деятельность, игры </w:t>
            </w:r>
          </w:p>
        </w:tc>
        <w:tc>
          <w:tcPr>
            <w:tcW w:w="1701"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9.00-9.10</w:t>
            </w:r>
          </w:p>
        </w:tc>
        <w:tc>
          <w:tcPr>
            <w:tcW w:w="1701"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9.00-9.20</w:t>
            </w:r>
          </w:p>
        </w:tc>
        <w:tc>
          <w:tcPr>
            <w:tcW w:w="1843"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w:t>
            </w:r>
          </w:p>
        </w:tc>
      </w:tr>
      <w:tr w:rsidR="00161CCA" w:rsidRPr="00161CCA" w:rsidTr="00161CCA">
        <w:tc>
          <w:tcPr>
            <w:tcW w:w="4820" w:type="dxa"/>
          </w:tcPr>
          <w:p w:rsidR="00161CCA" w:rsidRPr="00161CCA" w:rsidRDefault="00161CCA" w:rsidP="00161CCA">
            <w:pPr>
              <w:adjustRightInd w:val="0"/>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Образовательные занятия</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9.20-9.35</w:t>
            </w:r>
          </w:p>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9.45-10.00</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9.20-9.40</w:t>
            </w:r>
          </w:p>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9.50-10.10</w:t>
            </w:r>
          </w:p>
        </w:tc>
        <w:tc>
          <w:tcPr>
            <w:tcW w:w="1843"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9.10-9.35</w:t>
            </w:r>
          </w:p>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9.45-10.10</w:t>
            </w:r>
          </w:p>
        </w:tc>
      </w:tr>
      <w:tr w:rsidR="00161CCA" w:rsidRPr="00161CCA" w:rsidTr="00161CCA">
        <w:tc>
          <w:tcPr>
            <w:tcW w:w="4820" w:type="dxa"/>
          </w:tcPr>
          <w:p w:rsidR="00161CCA" w:rsidRPr="00161CCA" w:rsidRDefault="00161CCA" w:rsidP="00161CCA">
            <w:pPr>
              <w:adjustRightInd w:val="0"/>
              <w:rPr>
                <w:rFonts w:ascii="Times New Roman" w:eastAsia="Calibri" w:hAnsi="Times New Roman" w:cs="Times New Roman"/>
                <w:color w:val="000000"/>
                <w:sz w:val="24"/>
                <w:szCs w:val="24"/>
              </w:rPr>
            </w:pPr>
            <w:r w:rsidRPr="00161CCA">
              <w:rPr>
                <w:rFonts w:ascii="Times New Roman" w:eastAsia="Times New Roman" w:hAnsi="Times New Roman" w:cs="Times New Roman"/>
                <w:sz w:val="24"/>
                <w:szCs w:val="24"/>
              </w:rPr>
              <w:t>Самостоятельная деятельность, игры</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10.00-10.10</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10.10-10.20</w:t>
            </w:r>
          </w:p>
        </w:tc>
        <w:tc>
          <w:tcPr>
            <w:tcW w:w="1843"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10.10-10.20</w:t>
            </w:r>
          </w:p>
        </w:tc>
      </w:tr>
      <w:tr w:rsidR="00161CCA" w:rsidRPr="00161CCA" w:rsidTr="00161CCA">
        <w:tc>
          <w:tcPr>
            <w:tcW w:w="4820"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Подготовка к прогулке, прогулка </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10.10-11.40</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10.20-11.50</w:t>
            </w:r>
          </w:p>
        </w:tc>
        <w:tc>
          <w:tcPr>
            <w:tcW w:w="1843"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10.20-11.50</w:t>
            </w:r>
          </w:p>
        </w:tc>
      </w:tr>
      <w:tr w:rsidR="00161CCA" w:rsidRPr="00161CCA" w:rsidTr="00161CCA">
        <w:tc>
          <w:tcPr>
            <w:tcW w:w="4820" w:type="dxa"/>
          </w:tcPr>
          <w:p w:rsidR="00161CCA" w:rsidRPr="00161CCA" w:rsidRDefault="00161CCA" w:rsidP="00161CCA">
            <w:pPr>
              <w:adjustRightInd w:val="0"/>
              <w:spacing w:before="100" w:beforeAutospacing="1" w:after="100"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Возвращение с прогулки, игры </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11.40-12.00</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11.50-12.00</w:t>
            </w:r>
          </w:p>
        </w:tc>
        <w:tc>
          <w:tcPr>
            <w:tcW w:w="1843"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12.00-12.10</w:t>
            </w:r>
          </w:p>
        </w:tc>
      </w:tr>
      <w:tr w:rsidR="00161CCA" w:rsidRPr="00161CCA" w:rsidTr="00161CCA">
        <w:tc>
          <w:tcPr>
            <w:tcW w:w="4820"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Подготовка к обеду, обед </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12.00-12.30</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12.00-12.30</w:t>
            </w:r>
          </w:p>
        </w:tc>
        <w:tc>
          <w:tcPr>
            <w:tcW w:w="1843"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12.10-12.40</w:t>
            </w:r>
          </w:p>
        </w:tc>
      </w:tr>
      <w:tr w:rsidR="00161CCA" w:rsidRPr="00161CCA" w:rsidTr="00161CCA">
        <w:tc>
          <w:tcPr>
            <w:tcW w:w="4820" w:type="dxa"/>
          </w:tcPr>
          <w:p w:rsidR="00161CCA" w:rsidRPr="00161CCA" w:rsidRDefault="00161CCA" w:rsidP="00161CCA">
            <w:pPr>
              <w:adjustRightInd w:val="0"/>
              <w:spacing w:before="100" w:beforeAutospacing="1" w:afterAutospacing="1"/>
              <w:rPr>
                <w:rFonts w:ascii="Times New Roman" w:eastAsia="Calibri" w:hAnsi="Times New Roman" w:cs="Times New Roman"/>
                <w:color w:val="000000"/>
                <w:sz w:val="24"/>
                <w:szCs w:val="24"/>
                <w:lang w:val="ru-RU"/>
              </w:rPr>
            </w:pPr>
            <w:r w:rsidRPr="00161CCA">
              <w:rPr>
                <w:rFonts w:ascii="Times New Roman" w:eastAsia="Calibri" w:hAnsi="Times New Roman" w:cs="Times New Roman"/>
                <w:color w:val="000000"/>
                <w:sz w:val="24"/>
                <w:szCs w:val="24"/>
                <w:lang w:val="ru-RU"/>
              </w:rPr>
              <w:t xml:space="preserve">Подготовка ко сну, дневной сон </w:t>
            </w:r>
          </w:p>
        </w:tc>
        <w:tc>
          <w:tcPr>
            <w:tcW w:w="1701"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12.30-15.00</w:t>
            </w:r>
          </w:p>
        </w:tc>
        <w:tc>
          <w:tcPr>
            <w:tcW w:w="1701"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12.30-15.00</w:t>
            </w:r>
          </w:p>
        </w:tc>
        <w:tc>
          <w:tcPr>
            <w:tcW w:w="1843"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12.40-15.10</w:t>
            </w:r>
          </w:p>
        </w:tc>
      </w:tr>
      <w:tr w:rsidR="00161CCA" w:rsidRPr="00161CCA" w:rsidTr="00161CCA">
        <w:tc>
          <w:tcPr>
            <w:tcW w:w="4820" w:type="dxa"/>
          </w:tcPr>
          <w:p w:rsidR="00161CCA" w:rsidRPr="00161CCA" w:rsidRDefault="00161CCA" w:rsidP="00161CCA">
            <w:pPr>
              <w:adjustRightInd w:val="0"/>
              <w:spacing w:before="100" w:beforeAutospacing="1" w:after="100" w:afterAutospacing="1"/>
              <w:rPr>
                <w:rFonts w:ascii="Times New Roman" w:eastAsia="Calibri" w:hAnsi="Times New Roman" w:cs="Times New Roman"/>
                <w:color w:val="000000"/>
                <w:sz w:val="24"/>
                <w:szCs w:val="24"/>
              </w:rPr>
            </w:pPr>
            <w:r w:rsidRPr="00161CCA">
              <w:rPr>
                <w:rFonts w:ascii="Times New Roman" w:eastAsia="Calibri" w:hAnsi="Times New Roman" w:cs="Times New Roman"/>
                <w:color w:val="000000"/>
                <w:sz w:val="24"/>
                <w:szCs w:val="24"/>
              </w:rPr>
              <w:t xml:space="preserve">Подъем, воздушные процедуры </w:t>
            </w:r>
          </w:p>
        </w:tc>
        <w:tc>
          <w:tcPr>
            <w:tcW w:w="1701"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15.00-15.20</w:t>
            </w:r>
          </w:p>
        </w:tc>
        <w:tc>
          <w:tcPr>
            <w:tcW w:w="1701"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15.00-15.10</w:t>
            </w:r>
          </w:p>
        </w:tc>
        <w:tc>
          <w:tcPr>
            <w:tcW w:w="1843"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15.10-15.20</w:t>
            </w:r>
          </w:p>
        </w:tc>
      </w:tr>
      <w:tr w:rsidR="00161CCA" w:rsidRPr="00161CCA" w:rsidTr="00161CCA">
        <w:tc>
          <w:tcPr>
            <w:tcW w:w="4820" w:type="dxa"/>
          </w:tcPr>
          <w:p w:rsidR="00161CCA" w:rsidRPr="00161CCA" w:rsidRDefault="00161CCA" w:rsidP="00161CCA">
            <w:pPr>
              <w:spacing w:before="100" w:beforeAutospacing="1" w:after="100" w:afterAutospacing="1"/>
              <w:jc w:val="both"/>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Полдник</w:t>
            </w:r>
          </w:p>
        </w:tc>
        <w:tc>
          <w:tcPr>
            <w:tcW w:w="1701"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15.20-15.35</w:t>
            </w:r>
          </w:p>
        </w:tc>
        <w:tc>
          <w:tcPr>
            <w:tcW w:w="1701"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15.20-15.35</w:t>
            </w:r>
          </w:p>
        </w:tc>
        <w:tc>
          <w:tcPr>
            <w:tcW w:w="1843" w:type="dxa"/>
          </w:tcPr>
          <w:p w:rsidR="00161CCA" w:rsidRPr="00161CCA" w:rsidRDefault="00161CCA" w:rsidP="00161CCA">
            <w:pPr>
              <w:spacing w:before="100" w:beforeAutospacing="1" w:after="100" w:afterAutospacing="1"/>
              <w:jc w:val="center"/>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15.20-15.30</w:t>
            </w:r>
          </w:p>
        </w:tc>
      </w:tr>
      <w:tr w:rsidR="00161CCA" w:rsidRPr="00161CCA" w:rsidTr="00161CCA">
        <w:tc>
          <w:tcPr>
            <w:tcW w:w="4820" w:type="dxa"/>
          </w:tcPr>
          <w:p w:rsidR="00161CCA" w:rsidRPr="00161CCA" w:rsidRDefault="00161CCA" w:rsidP="00161CCA">
            <w:pPr>
              <w:spacing w:before="100" w:beforeAutospacing="1" w:after="100" w:afterAutospacing="1"/>
              <w:jc w:val="both"/>
              <w:rPr>
                <w:rFonts w:ascii="Times New Roman" w:eastAsia="Batang" w:hAnsi="Times New Roman" w:cs="Times New Roman"/>
                <w:color w:val="000000"/>
                <w:sz w:val="24"/>
                <w:szCs w:val="24"/>
                <w:lang w:eastAsia="ko-KR"/>
              </w:rPr>
            </w:pPr>
            <w:r w:rsidRPr="00161CCA">
              <w:rPr>
                <w:rFonts w:ascii="Times New Roman" w:eastAsia="Calibri" w:hAnsi="Times New Roman" w:cs="Times New Roman"/>
                <w:color w:val="000000"/>
                <w:sz w:val="24"/>
                <w:szCs w:val="24"/>
              </w:rPr>
              <w:t>Образовательные занятия</w:t>
            </w:r>
          </w:p>
        </w:tc>
        <w:tc>
          <w:tcPr>
            <w:tcW w:w="1701"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w:t>
            </w:r>
          </w:p>
        </w:tc>
        <w:tc>
          <w:tcPr>
            <w:tcW w:w="1701"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w:t>
            </w:r>
          </w:p>
        </w:tc>
        <w:tc>
          <w:tcPr>
            <w:tcW w:w="1843"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Batang" w:hAnsi="Times New Roman" w:cs="Times New Roman"/>
                <w:color w:val="000000"/>
                <w:sz w:val="24"/>
                <w:szCs w:val="24"/>
                <w:lang w:eastAsia="ko-KR"/>
              </w:rPr>
              <w:t>15.30-15.55</w:t>
            </w:r>
          </w:p>
        </w:tc>
      </w:tr>
      <w:tr w:rsidR="00161CCA" w:rsidRPr="00161CCA" w:rsidTr="00161CCA">
        <w:tc>
          <w:tcPr>
            <w:tcW w:w="4820" w:type="dxa"/>
          </w:tcPr>
          <w:p w:rsidR="00161CCA" w:rsidRPr="00161CCA" w:rsidRDefault="00161CCA" w:rsidP="00161CCA">
            <w:pPr>
              <w:spacing w:before="100" w:beforeAutospacing="1" w:after="100" w:afterAutospacing="1"/>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 xml:space="preserve">Игры, деятельность по интересам                                                                      </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sz w:val="24"/>
                <w:szCs w:val="24"/>
              </w:rPr>
              <w:t>15.35-16.20</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sz w:val="24"/>
                <w:szCs w:val="24"/>
              </w:rPr>
              <w:t>15.35-16.15</w:t>
            </w:r>
          </w:p>
        </w:tc>
        <w:tc>
          <w:tcPr>
            <w:tcW w:w="1843"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sz w:val="24"/>
                <w:szCs w:val="24"/>
              </w:rPr>
              <w:t>15.55-16.15</w:t>
            </w:r>
          </w:p>
        </w:tc>
      </w:tr>
      <w:tr w:rsidR="00161CCA" w:rsidRPr="00161CCA" w:rsidTr="00161CCA">
        <w:tc>
          <w:tcPr>
            <w:tcW w:w="4820" w:type="dxa"/>
          </w:tcPr>
          <w:p w:rsidR="00161CCA" w:rsidRPr="00161CCA" w:rsidRDefault="00161CCA" w:rsidP="00161CCA">
            <w:pPr>
              <w:spacing w:before="100" w:beforeAutospacing="1" w:after="100" w:afterAutospacing="1"/>
              <w:rPr>
                <w:rFonts w:ascii="Times New Roman" w:eastAsia="Batang" w:hAnsi="Times New Roman" w:cs="Times New Roman"/>
                <w:color w:val="000000"/>
                <w:sz w:val="24"/>
                <w:szCs w:val="24"/>
                <w:lang w:val="ru-RU" w:eastAsia="ko-KR"/>
              </w:rPr>
            </w:pPr>
            <w:r w:rsidRPr="00161CCA">
              <w:rPr>
                <w:rFonts w:ascii="Times New Roman" w:eastAsia="Batang" w:hAnsi="Times New Roman" w:cs="Times New Roman"/>
                <w:color w:val="000000"/>
                <w:sz w:val="24"/>
                <w:szCs w:val="24"/>
                <w:lang w:val="ru-RU" w:eastAsia="ko-KR"/>
              </w:rPr>
              <w:t>Подготовка к прогулке, прогулка, уход детей домой.</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16.20-18.00</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sz w:val="24"/>
                <w:szCs w:val="24"/>
              </w:rPr>
              <w:t>16.15</w:t>
            </w:r>
            <w:r w:rsidRPr="00161CCA">
              <w:rPr>
                <w:rFonts w:ascii="Times New Roman" w:eastAsia="Times New Roman" w:hAnsi="Times New Roman" w:cs="Times New Roman"/>
                <w:color w:val="000000"/>
                <w:sz w:val="24"/>
                <w:szCs w:val="24"/>
              </w:rPr>
              <w:t>-18.00</w:t>
            </w:r>
          </w:p>
        </w:tc>
        <w:tc>
          <w:tcPr>
            <w:tcW w:w="1843"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sz w:val="24"/>
                <w:szCs w:val="24"/>
              </w:rPr>
              <w:t>16.15</w:t>
            </w:r>
            <w:r w:rsidRPr="00161CCA">
              <w:rPr>
                <w:rFonts w:ascii="Times New Roman" w:eastAsia="Times New Roman" w:hAnsi="Times New Roman" w:cs="Times New Roman"/>
                <w:color w:val="000000"/>
                <w:sz w:val="24"/>
                <w:szCs w:val="24"/>
              </w:rPr>
              <w:t>-18.00</w:t>
            </w:r>
          </w:p>
        </w:tc>
      </w:tr>
      <w:tr w:rsidR="00161CCA" w:rsidRPr="00161CCA" w:rsidTr="00161CCA">
        <w:tc>
          <w:tcPr>
            <w:tcW w:w="10065" w:type="dxa"/>
            <w:gridSpan w:val="4"/>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Batang" w:hAnsi="Times New Roman" w:cs="Times New Roman"/>
                <w:b/>
                <w:bCs/>
                <w:color w:val="000000"/>
                <w:sz w:val="24"/>
                <w:szCs w:val="24"/>
                <w:lang w:eastAsia="ko-KR"/>
              </w:rPr>
              <w:t>Теплый период года</w:t>
            </w:r>
          </w:p>
        </w:tc>
      </w:tr>
      <w:tr w:rsidR="00161CCA" w:rsidRPr="00161CCA" w:rsidTr="00161CCA">
        <w:tc>
          <w:tcPr>
            <w:tcW w:w="4820" w:type="dxa"/>
          </w:tcPr>
          <w:p w:rsidR="00161CCA" w:rsidRPr="00161CCA" w:rsidRDefault="00161CCA" w:rsidP="00161CCA">
            <w:pPr>
              <w:spacing w:before="100" w:beforeAutospacing="1" w:after="100" w:afterAutospacing="1"/>
              <w:rPr>
                <w:rFonts w:ascii="Times New Roman" w:eastAsia="Batang" w:hAnsi="Times New Roman" w:cs="Times New Roman"/>
                <w:color w:val="000000"/>
                <w:sz w:val="24"/>
                <w:szCs w:val="24"/>
                <w:lang w:val="ru-RU" w:eastAsia="ko-KR"/>
              </w:rPr>
            </w:pPr>
            <w:r w:rsidRPr="00161CCA">
              <w:rPr>
                <w:rFonts w:ascii="Times New Roman" w:eastAsia="Batang" w:hAnsi="Times New Roman" w:cs="Times New Roman"/>
                <w:color w:val="000000"/>
                <w:sz w:val="24"/>
                <w:szCs w:val="24"/>
                <w:lang w:val="ru-RU" w:eastAsia="ko-KR"/>
              </w:rPr>
              <w:t xml:space="preserve">Прием детей, </w:t>
            </w:r>
            <w:r w:rsidRPr="00161CCA">
              <w:rPr>
                <w:rFonts w:ascii="Times New Roman" w:eastAsia="Times New Roman" w:hAnsi="Times New Roman" w:cs="Times New Roman"/>
                <w:sz w:val="24"/>
                <w:szCs w:val="24"/>
                <w:lang w:val="ru-RU"/>
              </w:rPr>
              <w:t xml:space="preserve">осмотр, </w:t>
            </w:r>
            <w:r w:rsidRPr="00161CCA">
              <w:rPr>
                <w:rFonts w:ascii="Times New Roman" w:eastAsia="Batang" w:hAnsi="Times New Roman" w:cs="Times New Roman"/>
                <w:color w:val="000000"/>
                <w:sz w:val="24"/>
                <w:szCs w:val="24"/>
                <w:lang w:val="ru-RU" w:eastAsia="ko-KR"/>
              </w:rPr>
              <w:t>самостоятельная деятельность, игры</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Batang" w:hAnsi="Times New Roman" w:cs="Times New Roman"/>
                <w:color w:val="000000"/>
                <w:sz w:val="24"/>
                <w:szCs w:val="24"/>
                <w:lang w:eastAsia="ko-KR"/>
              </w:rPr>
              <w:t>7.30-8.35</w:t>
            </w:r>
          </w:p>
        </w:tc>
        <w:tc>
          <w:tcPr>
            <w:tcW w:w="1701"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Batang" w:hAnsi="Times New Roman" w:cs="Times New Roman"/>
                <w:color w:val="000000"/>
                <w:sz w:val="24"/>
                <w:szCs w:val="24"/>
                <w:lang w:eastAsia="ko-KR"/>
              </w:rPr>
              <w:t>7.30-8.40</w:t>
            </w:r>
          </w:p>
        </w:tc>
        <w:tc>
          <w:tcPr>
            <w:tcW w:w="1843"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Batang" w:hAnsi="Times New Roman" w:cs="Times New Roman"/>
                <w:color w:val="000000"/>
                <w:sz w:val="24"/>
                <w:szCs w:val="24"/>
                <w:lang w:eastAsia="ko-KR"/>
              </w:rPr>
              <w:t>7.30-8.40</w:t>
            </w:r>
          </w:p>
        </w:tc>
      </w:tr>
      <w:tr w:rsidR="00161CCA" w:rsidRPr="00161CCA" w:rsidTr="00161CCA">
        <w:tc>
          <w:tcPr>
            <w:tcW w:w="4820" w:type="dxa"/>
          </w:tcPr>
          <w:p w:rsidR="00161CCA" w:rsidRPr="00161CCA" w:rsidRDefault="00161CCA" w:rsidP="00161CCA">
            <w:pPr>
              <w:spacing w:before="100" w:beforeAutospacing="1" w:after="100" w:afterAutospacing="1"/>
              <w:rPr>
                <w:rFonts w:ascii="Times New Roman" w:eastAsia="Batang" w:hAnsi="Times New Roman" w:cs="Times New Roman"/>
                <w:color w:val="000000"/>
                <w:sz w:val="24"/>
                <w:szCs w:val="24"/>
                <w:lang w:eastAsia="ko-KR"/>
              </w:rPr>
            </w:pPr>
            <w:r w:rsidRPr="00161CCA">
              <w:rPr>
                <w:rFonts w:ascii="Times New Roman" w:eastAsia="Calibri" w:hAnsi="Times New Roman" w:cs="Times New Roman"/>
                <w:color w:val="000000"/>
                <w:sz w:val="24"/>
                <w:szCs w:val="24"/>
              </w:rPr>
              <w:t>Утренняя гимнастика</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Batang" w:hAnsi="Times New Roman" w:cs="Times New Roman"/>
                <w:color w:val="000000"/>
                <w:sz w:val="24"/>
                <w:szCs w:val="24"/>
                <w:lang w:eastAsia="ko-KR"/>
              </w:rPr>
              <w:t>8.35-8.45</w:t>
            </w:r>
          </w:p>
        </w:tc>
        <w:tc>
          <w:tcPr>
            <w:tcW w:w="1701"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Batang" w:hAnsi="Times New Roman" w:cs="Times New Roman"/>
                <w:color w:val="000000"/>
                <w:sz w:val="24"/>
                <w:szCs w:val="24"/>
                <w:lang w:eastAsia="ko-KR"/>
              </w:rPr>
              <w:t>8.40-8.50</w:t>
            </w:r>
          </w:p>
        </w:tc>
        <w:tc>
          <w:tcPr>
            <w:tcW w:w="1843"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Batang" w:hAnsi="Times New Roman" w:cs="Times New Roman"/>
                <w:color w:val="000000"/>
                <w:sz w:val="24"/>
                <w:szCs w:val="24"/>
                <w:lang w:eastAsia="ko-KR"/>
              </w:rPr>
              <w:t>8.40-8.50</w:t>
            </w:r>
          </w:p>
        </w:tc>
      </w:tr>
      <w:tr w:rsidR="00161CCA" w:rsidRPr="00161CCA" w:rsidTr="00161CCA">
        <w:tc>
          <w:tcPr>
            <w:tcW w:w="4820" w:type="dxa"/>
          </w:tcPr>
          <w:p w:rsidR="00161CCA" w:rsidRPr="00161CCA" w:rsidRDefault="00161CCA" w:rsidP="00161CCA">
            <w:pPr>
              <w:spacing w:before="100" w:beforeAutospacing="1" w:after="100" w:afterAutospacing="1"/>
              <w:rPr>
                <w:rFonts w:ascii="Times New Roman" w:eastAsia="Batang" w:hAnsi="Times New Roman" w:cs="Times New Roman"/>
                <w:color w:val="000000"/>
                <w:sz w:val="24"/>
                <w:szCs w:val="24"/>
                <w:lang w:eastAsia="ko-KR"/>
              </w:rPr>
            </w:pPr>
            <w:r w:rsidRPr="00161CCA">
              <w:rPr>
                <w:rFonts w:ascii="Times New Roman" w:eastAsia="Calibri" w:hAnsi="Times New Roman" w:cs="Times New Roman"/>
                <w:color w:val="000000"/>
                <w:sz w:val="24"/>
                <w:szCs w:val="24"/>
              </w:rPr>
              <w:t xml:space="preserve">Подготовка к завтраку, завтрак </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Batang" w:hAnsi="Times New Roman" w:cs="Times New Roman"/>
                <w:color w:val="000000"/>
                <w:sz w:val="24"/>
                <w:szCs w:val="24"/>
                <w:lang w:eastAsia="ko-KR"/>
              </w:rPr>
              <w:t>8.45-9.10</w:t>
            </w:r>
          </w:p>
        </w:tc>
        <w:tc>
          <w:tcPr>
            <w:tcW w:w="1701"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Batang" w:hAnsi="Times New Roman" w:cs="Times New Roman"/>
                <w:color w:val="000000"/>
                <w:sz w:val="24"/>
                <w:szCs w:val="24"/>
                <w:lang w:eastAsia="ko-KR"/>
              </w:rPr>
              <w:t>8.50-9.10</w:t>
            </w:r>
          </w:p>
        </w:tc>
        <w:tc>
          <w:tcPr>
            <w:tcW w:w="1843"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Batang" w:hAnsi="Times New Roman" w:cs="Times New Roman"/>
                <w:color w:val="000000"/>
                <w:sz w:val="24"/>
                <w:szCs w:val="24"/>
                <w:lang w:eastAsia="ko-KR"/>
              </w:rPr>
              <w:t>8.50-9.10</w:t>
            </w:r>
          </w:p>
        </w:tc>
      </w:tr>
      <w:tr w:rsidR="00161CCA" w:rsidRPr="00161CCA" w:rsidTr="00161CCA">
        <w:tc>
          <w:tcPr>
            <w:tcW w:w="4820" w:type="dxa"/>
          </w:tcPr>
          <w:p w:rsidR="00161CCA" w:rsidRPr="00161CCA" w:rsidRDefault="00161CCA" w:rsidP="00161CCA">
            <w:pPr>
              <w:spacing w:before="100" w:beforeAutospacing="1" w:after="100" w:afterAutospacing="1"/>
              <w:rPr>
                <w:rFonts w:ascii="Times New Roman" w:eastAsia="Batang" w:hAnsi="Times New Roman" w:cs="Times New Roman"/>
                <w:color w:val="000000"/>
                <w:sz w:val="24"/>
                <w:szCs w:val="24"/>
                <w:lang w:eastAsia="ko-KR"/>
              </w:rPr>
            </w:pPr>
            <w:r w:rsidRPr="00161CCA">
              <w:rPr>
                <w:rFonts w:ascii="Times New Roman" w:eastAsia="Calibri" w:hAnsi="Times New Roman" w:cs="Times New Roman"/>
                <w:color w:val="000000"/>
                <w:sz w:val="24"/>
                <w:szCs w:val="24"/>
              </w:rPr>
              <w:t xml:space="preserve">Самостоятельная деятельность, игры </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Batang" w:hAnsi="Times New Roman" w:cs="Times New Roman"/>
                <w:color w:val="000000"/>
                <w:sz w:val="24"/>
                <w:szCs w:val="24"/>
                <w:lang w:eastAsia="ko-KR"/>
              </w:rPr>
              <w:t>9.10-9.20</w:t>
            </w:r>
          </w:p>
        </w:tc>
        <w:tc>
          <w:tcPr>
            <w:tcW w:w="1701"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Batang" w:hAnsi="Times New Roman" w:cs="Times New Roman"/>
                <w:color w:val="000000"/>
                <w:sz w:val="24"/>
                <w:szCs w:val="24"/>
                <w:lang w:eastAsia="ko-KR"/>
              </w:rPr>
              <w:t>9.10-9.20</w:t>
            </w:r>
          </w:p>
        </w:tc>
        <w:tc>
          <w:tcPr>
            <w:tcW w:w="1843"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Batang" w:hAnsi="Times New Roman" w:cs="Times New Roman"/>
                <w:color w:val="000000"/>
                <w:sz w:val="24"/>
                <w:szCs w:val="24"/>
                <w:lang w:eastAsia="ko-KR"/>
              </w:rPr>
              <w:t>9.10-9.20</w:t>
            </w:r>
          </w:p>
        </w:tc>
      </w:tr>
      <w:tr w:rsidR="00161CCA" w:rsidRPr="00161CCA" w:rsidTr="00161CCA">
        <w:tc>
          <w:tcPr>
            <w:tcW w:w="4820" w:type="dxa"/>
          </w:tcPr>
          <w:p w:rsidR="00161CCA" w:rsidRPr="00161CCA" w:rsidRDefault="00161CCA" w:rsidP="00161CCA">
            <w:pPr>
              <w:spacing w:before="100" w:beforeAutospacing="1" w:after="100" w:afterAutospacing="1"/>
              <w:rPr>
                <w:rFonts w:ascii="Times New Roman" w:eastAsia="Batang" w:hAnsi="Times New Roman" w:cs="Times New Roman"/>
                <w:color w:val="000000"/>
                <w:sz w:val="24"/>
                <w:szCs w:val="24"/>
                <w:lang w:val="ru-RU" w:eastAsia="ko-KR"/>
              </w:rPr>
            </w:pPr>
            <w:r w:rsidRPr="00161CCA">
              <w:rPr>
                <w:rFonts w:ascii="Times New Roman" w:eastAsia="Times New Roman" w:hAnsi="Times New Roman" w:cs="Times New Roman"/>
                <w:sz w:val="24"/>
                <w:szCs w:val="24"/>
                <w:lang w:val="ru-RU"/>
              </w:rPr>
              <w:t>Подготовка</w:t>
            </w:r>
            <w:r w:rsidRPr="00161CCA">
              <w:rPr>
                <w:rFonts w:ascii="Times New Roman" w:eastAsia="Times New Roman" w:hAnsi="Times New Roman" w:cs="Times New Roman"/>
                <w:spacing w:val="1"/>
                <w:sz w:val="24"/>
                <w:szCs w:val="24"/>
                <w:lang w:val="ru-RU"/>
              </w:rPr>
              <w:t xml:space="preserve"> </w:t>
            </w:r>
            <w:r w:rsidRPr="00161CCA">
              <w:rPr>
                <w:rFonts w:ascii="Times New Roman" w:eastAsia="Times New Roman" w:hAnsi="Times New Roman" w:cs="Times New Roman"/>
                <w:sz w:val="24"/>
                <w:szCs w:val="24"/>
                <w:lang w:val="ru-RU"/>
              </w:rPr>
              <w:t>к</w:t>
            </w:r>
            <w:r w:rsidRPr="00161CCA">
              <w:rPr>
                <w:rFonts w:ascii="Times New Roman" w:eastAsia="Times New Roman" w:hAnsi="Times New Roman" w:cs="Times New Roman"/>
                <w:spacing w:val="1"/>
                <w:sz w:val="24"/>
                <w:szCs w:val="24"/>
                <w:lang w:val="ru-RU"/>
              </w:rPr>
              <w:t xml:space="preserve"> </w:t>
            </w:r>
            <w:r w:rsidRPr="00161CCA">
              <w:rPr>
                <w:rFonts w:ascii="Times New Roman" w:eastAsia="Times New Roman" w:hAnsi="Times New Roman" w:cs="Times New Roman"/>
                <w:sz w:val="24"/>
                <w:szCs w:val="24"/>
                <w:lang w:val="ru-RU"/>
              </w:rPr>
              <w:t>прогулке,</w:t>
            </w:r>
            <w:r w:rsidRPr="00161CCA">
              <w:rPr>
                <w:rFonts w:ascii="Times New Roman" w:eastAsia="Times New Roman" w:hAnsi="Times New Roman" w:cs="Times New Roman"/>
                <w:spacing w:val="-57"/>
                <w:sz w:val="24"/>
                <w:szCs w:val="24"/>
                <w:lang w:val="ru-RU"/>
              </w:rPr>
              <w:t xml:space="preserve"> </w:t>
            </w:r>
            <w:r w:rsidRPr="00161CCA">
              <w:rPr>
                <w:rFonts w:ascii="Times New Roman" w:eastAsia="Times New Roman" w:hAnsi="Times New Roman" w:cs="Times New Roman"/>
                <w:sz w:val="24"/>
                <w:szCs w:val="24"/>
                <w:lang w:val="ru-RU"/>
              </w:rPr>
              <w:t>прогулка,</w:t>
            </w:r>
            <w:r w:rsidRPr="00161CCA">
              <w:rPr>
                <w:rFonts w:ascii="Times New Roman" w:eastAsia="Times New Roman" w:hAnsi="Times New Roman" w:cs="Times New Roman"/>
                <w:spacing w:val="1"/>
                <w:sz w:val="24"/>
                <w:szCs w:val="24"/>
                <w:lang w:val="ru-RU"/>
              </w:rPr>
              <w:t xml:space="preserve"> </w:t>
            </w:r>
            <w:r w:rsidRPr="00161CCA">
              <w:rPr>
                <w:rFonts w:ascii="Times New Roman" w:eastAsia="Times New Roman" w:hAnsi="Times New Roman" w:cs="Times New Roman"/>
                <w:sz w:val="24"/>
                <w:szCs w:val="24"/>
                <w:lang w:val="ru-RU"/>
              </w:rPr>
              <w:t>занятия</w:t>
            </w:r>
            <w:r w:rsidRPr="00161CCA">
              <w:rPr>
                <w:rFonts w:ascii="Times New Roman" w:eastAsia="Times New Roman" w:hAnsi="Times New Roman" w:cs="Times New Roman"/>
                <w:spacing w:val="1"/>
                <w:sz w:val="24"/>
                <w:szCs w:val="24"/>
                <w:lang w:val="ru-RU"/>
              </w:rPr>
              <w:t xml:space="preserve"> </w:t>
            </w:r>
            <w:r w:rsidRPr="00161CCA">
              <w:rPr>
                <w:rFonts w:ascii="Times New Roman" w:eastAsia="Times New Roman" w:hAnsi="Times New Roman" w:cs="Times New Roman"/>
                <w:sz w:val="24"/>
                <w:szCs w:val="24"/>
                <w:lang w:val="ru-RU"/>
              </w:rPr>
              <w:t>на</w:t>
            </w:r>
            <w:r w:rsidRPr="00161CCA">
              <w:rPr>
                <w:rFonts w:ascii="Times New Roman" w:eastAsia="Times New Roman" w:hAnsi="Times New Roman" w:cs="Times New Roman"/>
                <w:spacing w:val="1"/>
                <w:sz w:val="24"/>
                <w:szCs w:val="24"/>
                <w:lang w:val="ru-RU"/>
              </w:rPr>
              <w:t xml:space="preserve"> </w:t>
            </w:r>
            <w:r w:rsidRPr="00161CCA">
              <w:rPr>
                <w:rFonts w:ascii="Times New Roman" w:eastAsia="Times New Roman" w:hAnsi="Times New Roman" w:cs="Times New Roman"/>
                <w:sz w:val="24"/>
                <w:szCs w:val="24"/>
                <w:lang w:val="ru-RU"/>
              </w:rPr>
              <w:t>прогулке,</w:t>
            </w:r>
            <w:r w:rsidRPr="00161CCA">
              <w:rPr>
                <w:rFonts w:ascii="Times New Roman" w:eastAsia="Times New Roman" w:hAnsi="Times New Roman" w:cs="Times New Roman"/>
                <w:spacing w:val="1"/>
                <w:sz w:val="24"/>
                <w:szCs w:val="24"/>
                <w:lang w:val="ru-RU"/>
              </w:rPr>
              <w:t xml:space="preserve"> </w:t>
            </w:r>
            <w:r w:rsidRPr="00161CCA">
              <w:rPr>
                <w:rFonts w:ascii="Times New Roman" w:eastAsia="Times New Roman" w:hAnsi="Times New Roman" w:cs="Times New Roman"/>
                <w:sz w:val="24"/>
                <w:szCs w:val="24"/>
                <w:lang w:val="ru-RU"/>
              </w:rPr>
              <w:t>возвращение</w:t>
            </w:r>
            <w:r w:rsidRPr="00161CCA">
              <w:rPr>
                <w:rFonts w:ascii="Times New Roman" w:eastAsia="Times New Roman" w:hAnsi="Times New Roman" w:cs="Times New Roman"/>
                <w:spacing w:val="1"/>
                <w:sz w:val="24"/>
                <w:szCs w:val="24"/>
                <w:lang w:val="ru-RU"/>
              </w:rPr>
              <w:t xml:space="preserve"> </w:t>
            </w:r>
            <w:r w:rsidRPr="00161CCA">
              <w:rPr>
                <w:rFonts w:ascii="Times New Roman" w:eastAsia="Times New Roman" w:hAnsi="Times New Roman" w:cs="Times New Roman"/>
                <w:sz w:val="24"/>
                <w:szCs w:val="24"/>
                <w:lang w:val="ru-RU"/>
              </w:rPr>
              <w:t>с</w:t>
            </w:r>
            <w:r w:rsidRPr="00161CCA">
              <w:rPr>
                <w:rFonts w:ascii="Times New Roman" w:eastAsia="Times New Roman" w:hAnsi="Times New Roman" w:cs="Times New Roman"/>
                <w:spacing w:val="-57"/>
                <w:sz w:val="24"/>
                <w:szCs w:val="24"/>
                <w:lang w:val="ru-RU"/>
              </w:rPr>
              <w:t xml:space="preserve"> </w:t>
            </w:r>
            <w:r w:rsidRPr="00161CCA">
              <w:rPr>
                <w:rFonts w:ascii="Times New Roman" w:eastAsia="Times New Roman" w:hAnsi="Times New Roman" w:cs="Times New Roman"/>
                <w:sz w:val="24"/>
                <w:szCs w:val="24"/>
                <w:lang w:val="ru-RU"/>
              </w:rPr>
              <w:t>прогулки</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sz w:val="24"/>
                <w:szCs w:val="24"/>
              </w:rPr>
              <w:t>9.20-12.00</w:t>
            </w:r>
          </w:p>
        </w:tc>
        <w:tc>
          <w:tcPr>
            <w:tcW w:w="1701"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9.20-12.00</w:t>
            </w:r>
          </w:p>
        </w:tc>
        <w:tc>
          <w:tcPr>
            <w:tcW w:w="1843"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9.20-12.00</w:t>
            </w:r>
          </w:p>
        </w:tc>
      </w:tr>
      <w:tr w:rsidR="00161CCA" w:rsidRPr="00161CCA" w:rsidTr="00161CCA">
        <w:tc>
          <w:tcPr>
            <w:tcW w:w="4820" w:type="dxa"/>
          </w:tcPr>
          <w:p w:rsidR="00161CCA" w:rsidRPr="00161CCA" w:rsidRDefault="00161CCA" w:rsidP="00161CCA">
            <w:pPr>
              <w:spacing w:before="100" w:beforeAutospacing="1" w:after="100" w:afterAutospacing="1"/>
              <w:rPr>
                <w:rFonts w:ascii="Times New Roman" w:eastAsia="Batang" w:hAnsi="Times New Roman" w:cs="Times New Roman"/>
                <w:color w:val="000000"/>
                <w:sz w:val="24"/>
                <w:szCs w:val="24"/>
                <w:lang w:eastAsia="ko-KR"/>
              </w:rPr>
            </w:pPr>
            <w:r w:rsidRPr="00161CCA">
              <w:rPr>
                <w:rFonts w:ascii="Times New Roman" w:eastAsia="Calibri" w:hAnsi="Times New Roman" w:cs="Times New Roman"/>
                <w:color w:val="000000"/>
                <w:sz w:val="24"/>
                <w:szCs w:val="24"/>
              </w:rPr>
              <w:t xml:space="preserve">Подготовка к обеду, обед </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12.00-12.40</w:t>
            </w:r>
          </w:p>
        </w:tc>
        <w:tc>
          <w:tcPr>
            <w:tcW w:w="1701"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rPr>
              <w:t>12.00-12.40</w:t>
            </w:r>
          </w:p>
        </w:tc>
        <w:tc>
          <w:tcPr>
            <w:tcW w:w="1843"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rPr>
              <w:t>12.00-12.40</w:t>
            </w:r>
          </w:p>
        </w:tc>
      </w:tr>
      <w:tr w:rsidR="00161CCA" w:rsidRPr="00161CCA" w:rsidTr="00161CCA">
        <w:tc>
          <w:tcPr>
            <w:tcW w:w="4820" w:type="dxa"/>
          </w:tcPr>
          <w:p w:rsidR="00161CCA" w:rsidRPr="00161CCA" w:rsidRDefault="00161CCA" w:rsidP="00161CCA">
            <w:pPr>
              <w:spacing w:before="100" w:beforeAutospacing="1" w:after="100" w:afterAutospacing="1"/>
              <w:rPr>
                <w:rFonts w:ascii="Times New Roman" w:eastAsia="Batang" w:hAnsi="Times New Roman" w:cs="Times New Roman"/>
                <w:color w:val="000000"/>
                <w:sz w:val="24"/>
                <w:szCs w:val="24"/>
                <w:lang w:val="ru-RU" w:eastAsia="ko-KR"/>
              </w:rPr>
            </w:pPr>
            <w:r w:rsidRPr="00161CCA">
              <w:rPr>
                <w:rFonts w:ascii="Times New Roman" w:eastAsia="Calibri" w:hAnsi="Times New Roman" w:cs="Times New Roman"/>
                <w:color w:val="000000"/>
                <w:sz w:val="24"/>
                <w:szCs w:val="24"/>
                <w:lang w:val="ru-RU"/>
              </w:rPr>
              <w:t xml:space="preserve">Подготовка ко сну, дневной сон </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12.40-15.10</w:t>
            </w:r>
          </w:p>
        </w:tc>
        <w:tc>
          <w:tcPr>
            <w:tcW w:w="1701"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rPr>
              <w:t>12.40-15.10</w:t>
            </w:r>
          </w:p>
        </w:tc>
        <w:tc>
          <w:tcPr>
            <w:tcW w:w="1843"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rPr>
              <w:t>12.40-15.10</w:t>
            </w:r>
          </w:p>
        </w:tc>
      </w:tr>
      <w:tr w:rsidR="00161CCA" w:rsidRPr="00161CCA" w:rsidTr="00161CCA">
        <w:tc>
          <w:tcPr>
            <w:tcW w:w="4820" w:type="dxa"/>
          </w:tcPr>
          <w:p w:rsidR="00161CCA" w:rsidRPr="00161CCA" w:rsidRDefault="00161CCA" w:rsidP="00161CCA">
            <w:pPr>
              <w:spacing w:before="100" w:beforeAutospacing="1" w:after="100" w:afterAutospacing="1"/>
              <w:rPr>
                <w:rFonts w:ascii="Times New Roman" w:eastAsia="Batang" w:hAnsi="Times New Roman" w:cs="Times New Roman"/>
                <w:color w:val="000000"/>
                <w:sz w:val="24"/>
                <w:szCs w:val="24"/>
                <w:lang w:eastAsia="ko-KR"/>
              </w:rPr>
            </w:pPr>
            <w:r w:rsidRPr="00161CCA">
              <w:rPr>
                <w:rFonts w:ascii="Times New Roman" w:eastAsia="Calibri" w:hAnsi="Times New Roman" w:cs="Times New Roman"/>
                <w:color w:val="000000"/>
                <w:sz w:val="24"/>
                <w:szCs w:val="24"/>
              </w:rPr>
              <w:t xml:space="preserve">Подъем, воздушные процедуры </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15.10- 15.20</w:t>
            </w:r>
          </w:p>
        </w:tc>
        <w:tc>
          <w:tcPr>
            <w:tcW w:w="1701"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rPr>
              <w:t>15.10- 15.20</w:t>
            </w:r>
          </w:p>
        </w:tc>
        <w:tc>
          <w:tcPr>
            <w:tcW w:w="1843"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rPr>
              <w:t>15.10- 15.20</w:t>
            </w:r>
          </w:p>
        </w:tc>
      </w:tr>
      <w:tr w:rsidR="00161CCA" w:rsidRPr="00161CCA" w:rsidTr="00161CCA">
        <w:tc>
          <w:tcPr>
            <w:tcW w:w="4820" w:type="dxa"/>
          </w:tcPr>
          <w:p w:rsidR="00161CCA" w:rsidRPr="00161CCA" w:rsidRDefault="00161CCA" w:rsidP="00161CCA">
            <w:pPr>
              <w:spacing w:before="100" w:beforeAutospacing="1" w:after="100" w:afterAutospacing="1"/>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Полдник</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15.20-15.40</w:t>
            </w:r>
          </w:p>
        </w:tc>
        <w:tc>
          <w:tcPr>
            <w:tcW w:w="1701"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rPr>
              <w:t>15.20-15.40</w:t>
            </w:r>
          </w:p>
        </w:tc>
        <w:tc>
          <w:tcPr>
            <w:tcW w:w="1843"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rPr>
              <w:t>15.20-15.40</w:t>
            </w:r>
          </w:p>
        </w:tc>
      </w:tr>
      <w:tr w:rsidR="00161CCA" w:rsidRPr="00161CCA" w:rsidTr="00161CCA">
        <w:tc>
          <w:tcPr>
            <w:tcW w:w="4820" w:type="dxa"/>
          </w:tcPr>
          <w:p w:rsidR="00161CCA" w:rsidRPr="00161CCA" w:rsidRDefault="00161CCA" w:rsidP="00161CCA">
            <w:pPr>
              <w:spacing w:before="100" w:beforeAutospacing="1" w:after="100" w:afterAutospacing="1"/>
              <w:rPr>
                <w:rFonts w:ascii="Times New Roman" w:eastAsia="Batang" w:hAnsi="Times New Roman" w:cs="Times New Roman"/>
                <w:color w:val="000000"/>
                <w:sz w:val="24"/>
                <w:szCs w:val="24"/>
                <w:lang w:eastAsia="ko-KR"/>
              </w:rPr>
            </w:pPr>
            <w:r w:rsidRPr="00161CCA">
              <w:rPr>
                <w:rFonts w:ascii="Times New Roman" w:eastAsia="Batang" w:hAnsi="Times New Roman" w:cs="Times New Roman"/>
                <w:color w:val="000000"/>
                <w:sz w:val="24"/>
                <w:szCs w:val="24"/>
                <w:lang w:eastAsia="ko-KR"/>
              </w:rPr>
              <w:t xml:space="preserve">Игры, деятельность по интересам                                                                      </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15.40-16.10</w:t>
            </w:r>
          </w:p>
        </w:tc>
        <w:tc>
          <w:tcPr>
            <w:tcW w:w="1701"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rPr>
              <w:t>15.40-16.10</w:t>
            </w:r>
          </w:p>
        </w:tc>
        <w:tc>
          <w:tcPr>
            <w:tcW w:w="1843"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rPr>
              <w:t>15.40-16.10</w:t>
            </w:r>
          </w:p>
        </w:tc>
      </w:tr>
      <w:tr w:rsidR="00161CCA" w:rsidRPr="00161CCA" w:rsidTr="00161CCA">
        <w:tc>
          <w:tcPr>
            <w:tcW w:w="4820" w:type="dxa"/>
          </w:tcPr>
          <w:p w:rsidR="00161CCA" w:rsidRPr="00161CCA" w:rsidRDefault="00161CCA" w:rsidP="00161CCA">
            <w:pPr>
              <w:spacing w:before="100" w:beforeAutospacing="1" w:after="100" w:afterAutospacing="1"/>
              <w:rPr>
                <w:rFonts w:ascii="Times New Roman" w:eastAsia="Batang" w:hAnsi="Times New Roman" w:cs="Times New Roman"/>
                <w:color w:val="000000"/>
                <w:sz w:val="24"/>
                <w:szCs w:val="24"/>
                <w:lang w:val="ru-RU" w:eastAsia="ko-KR"/>
              </w:rPr>
            </w:pPr>
            <w:r w:rsidRPr="00161CCA">
              <w:rPr>
                <w:rFonts w:ascii="Times New Roman" w:eastAsia="Batang" w:hAnsi="Times New Roman" w:cs="Times New Roman"/>
                <w:color w:val="000000"/>
                <w:sz w:val="24"/>
                <w:szCs w:val="24"/>
                <w:lang w:val="ru-RU" w:eastAsia="ko-KR"/>
              </w:rPr>
              <w:t>Подготовка к прогулке, прогулка, уход детей домой.</w:t>
            </w:r>
          </w:p>
        </w:tc>
        <w:tc>
          <w:tcPr>
            <w:tcW w:w="1701" w:type="dxa"/>
          </w:tcPr>
          <w:p w:rsidR="00161CCA" w:rsidRPr="00161CCA" w:rsidRDefault="00161CCA" w:rsidP="00161CCA">
            <w:pPr>
              <w:jc w:val="center"/>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16.10-18.00</w:t>
            </w:r>
          </w:p>
        </w:tc>
        <w:tc>
          <w:tcPr>
            <w:tcW w:w="1701"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rPr>
              <w:t>16.10-18.00</w:t>
            </w:r>
          </w:p>
        </w:tc>
        <w:tc>
          <w:tcPr>
            <w:tcW w:w="1843"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color w:val="000000"/>
                <w:sz w:val="24"/>
                <w:szCs w:val="24"/>
              </w:rPr>
              <w:t>16.10-18.00</w:t>
            </w:r>
          </w:p>
        </w:tc>
      </w:tr>
      <w:bookmarkEnd w:id="20"/>
    </w:tbl>
    <w:p w:rsidR="00161CCA" w:rsidRPr="00161CCA" w:rsidRDefault="00161CCA" w:rsidP="00161CCA">
      <w:pPr>
        <w:widowControl w:val="0"/>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spacing w:after="0" w:line="240" w:lineRule="auto"/>
        <w:rPr>
          <w:rFonts w:ascii="Times New Roman" w:eastAsia="Calibri" w:hAnsi="Times New Roman" w:cs="Times New Roman"/>
          <w:b/>
          <w:color w:val="000000"/>
          <w:sz w:val="24"/>
          <w:szCs w:val="24"/>
        </w:rPr>
      </w:pPr>
    </w:p>
    <w:p w:rsidR="00161CCA" w:rsidRPr="00161CCA" w:rsidRDefault="00161CCA" w:rsidP="00161CCA">
      <w:pPr>
        <w:widowControl w:val="0"/>
        <w:suppressAutoHyphens/>
        <w:autoSpaceDE w:val="0"/>
        <w:autoSpaceDN w:val="0"/>
        <w:spacing w:after="0" w:line="240" w:lineRule="auto"/>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*Согласно пункту 2.10 СП 2.4.3648-20 к организации образовательного процесса и режима дня в учреждении соблюдаются следующие требования: </w:t>
      </w:r>
    </w:p>
    <w:p w:rsidR="00161CCA" w:rsidRPr="00161CCA" w:rsidRDefault="00161CCA" w:rsidP="00E54501">
      <w:pPr>
        <w:widowControl w:val="0"/>
        <w:numPr>
          <w:ilvl w:val="1"/>
          <w:numId w:val="242"/>
        </w:numPr>
        <w:suppressAutoHyphens/>
        <w:autoSpaceDE w:val="0"/>
        <w:autoSpaceDN w:val="0"/>
        <w:spacing w:after="0" w:line="240" w:lineRule="auto"/>
        <w:ind w:firstLine="284"/>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режим двигательной активности детей в течение дня организуется с учетом </w:t>
      </w:r>
      <w:r w:rsidRPr="00161CCA">
        <w:rPr>
          <w:rFonts w:ascii="Times New Roman" w:eastAsia="Times New Roman" w:hAnsi="Times New Roman" w:cs="Times New Roman"/>
          <w:sz w:val="24"/>
          <w:szCs w:val="24"/>
        </w:rPr>
        <w:lastRenderedPageBreak/>
        <w:t xml:space="preserve">возрастных особенностей и состояния здоровья; </w:t>
      </w:r>
    </w:p>
    <w:p w:rsidR="00161CCA" w:rsidRPr="00161CCA" w:rsidRDefault="00161CCA" w:rsidP="00E54501">
      <w:pPr>
        <w:widowControl w:val="0"/>
        <w:numPr>
          <w:ilvl w:val="1"/>
          <w:numId w:val="242"/>
        </w:numPr>
        <w:suppressAutoHyphens/>
        <w:autoSpaceDE w:val="0"/>
        <w:autoSpaceDN w:val="0"/>
        <w:spacing w:after="0" w:line="240" w:lineRule="auto"/>
        <w:ind w:firstLine="284"/>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при организации образовательной деятельности предусматривается введение в режим дня физкультминуток во время занятий, гимнастики для глаз, обеспечивается контроль за осанкой, в том числе, во время письма, рисования и использования электронных средств обучения; </w:t>
      </w:r>
    </w:p>
    <w:p w:rsidR="00161CCA" w:rsidRPr="00161CCA" w:rsidRDefault="00161CCA" w:rsidP="00E54501">
      <w:pPr>
        <w:widowControl w:val="0"/>
        <w:numPr>
          <w:ilvl w:val="1"/>
          <w:numId w:val="242"/>
        </w:numPr>
        <w:suppressAutoHyphens/>
        <w:autoSpaceDE w:val="0"/>
        <w:autoSpaceDN w:val="0"/>
        <w:spacing w:after="0" w:line="240" w:lineRule="auto"/>
        <w:ind w:firstLine="284"/>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физкультурные, физкультурно-оздоровительные мероприятия, массовые спортивные мероприятия, туристские походы, спортивные соревнования организуются с учетом возраста, физической подготовленности и состояния здоровья детей. МКДОУ обеспечивает присутствие медицинских работников на спортивных соревнованиях; </w:t>
      </w:r>
    </w:p>
    <w:p w:rsidR="00161CCA" w:rsidRPr="00161CCA" w:rsidRDefault="00161CCA" w:rsidP="00E54501">
      <w:pPr>
        <w:widowControl w:val="0"/>
        <w:numPr>
          <w:ilvl w:val="1"/>
          <w:numId w:val="242"/>
        </w:numPr>
        <w:suppressAutoHyphens/>
        <w:autoSpaceDE w:val="0"/>
        <w:autoSpaceDN w:val="0"/>
        <w:spacing w:after="0" w:line="240" w:lineRule="auto"/>
        <w:ind w:firstLine="284"/>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возможность проведения занятий физической культурой и спортом на открытом воздухе, а также подвижных игр, определяется по совокупности показателей метеорологических условий (температуры, относительной влажности и скорости движения воздуха) по климатическим зонам. В дождливые, ветреные и морозные дни занятия физической культурой должны проводиться в зале. </w:t>
      </w:r>
    </w:p>
    <w:p w:rsidR="00161CCA" w:rsidRPr="00161CCA" w:rsidRDefault="00161CCA" w:rsidP="00161CCA">
      <w:pPr>
        <w:widowControl w:val="0"/>
        <w:suppressAutoHyphens/>
        <w:autoSpaceDE w:val="0"/>
        <w:autoSpaceDN w:val="0"/>
        <w:spacing w:after="0" w:line="240" w:lineRule="auto"/>
        <w:ind w:left="284"/>
        <w:jc w:val="both"/>
        <w:rPr>
          <w:rFonts w:ascii="Times New Roman" w:eastAsia="Times New Roman" w:hAnsi="Times New Roman" w:cs="Times New Roman"/>
          <w:sz w:val="24"/>
          <w:szCs w:val="24"/>
        </w:rPr>
      </w:pPr>
    </w:p>
    <w:p w:rsidR="00161CCA" w:rsidRPr="00161CCA" w:rsidRDefault="00161CCA" w:rsidP="00161CCA">
      <w:pPr>
        <w:widowControl w:val="0"/>
        <w:shd w:val="clear" w:color="auto" w:fill="FFFFFF"/>
        <w:autoSpaceDE w:val="0"/>
        <w:autoSpaceDN w:val="0"/>
        <w:spacing w:after="0"/>
        <w:ind w:firstLine="708"/>
        <w:jc w:val="both"/>
        <w:rPr>
          <w:rFonts w:ascii="Times New Roman" w:eastAsia="Times New Roman" w:hAnsi="Times New Roman" w:cs="Times New Roman"/>
          <w:b/>
          <w:bCs/>
          <w:color w:val="181818"/>
          <w:sz w:val="24"/>
          <w:szCs w:val="24"/>
          <w:lang w:eastAsia="ru-RU"/>
        </w:rPr>
      </w:pPr>
      <w:r w:rsidRPr="00161CCA">
        <w:rPr>
          <w:rFonts w:ascii="Times New Roman" w:eastAsia="Times New Roman" w:hAnsi="Times New Roman" w:cs="Times New Roman"/>
          <w:b/>
          <w:bCs/>
          <w:sz w:val="24"/>
          <w:szCs w:val="24"/>
        </w:rPr>
        <w:t>3.5. Календарный</w:t>
      </w:r>
      <w:r w:rsidRPr="00161CCA">
        <w:rPr>
          <w:rFonts w:ascii="Times New Roman" w:eastAsia="Times New Roman" w:hAnsi="Times New Roman" w:cs="Times New Roman"/>
          <w:b/>
          <w:bCs/>
          <w:spacing w:val="-7"/>
          <w:sz w:val="24"/>
          <w:szCs w:val="24"/>
        </w:rPr>
        <w:t xml:space="preserve"> </w:t>
      </w:r>
      <w:r w:rsidRPr="00161CCA">
        <w:rPr>
          <w:rFonts w:ascii="Times New Roman" w:eastAsia="Times New Roman" w:hAnsi="Times New Roman" w:cs="Times New Roman"/>
          <w:b/>
          <w:bCs/>
          <w:sz w:val="24"/>
          <w:szCs w:val="24"/>
        </w:rPr>
        <w:t>план</w:t>
      </w:r>
      <w:r w:rsidRPr="00161CCA">
        <w:rPr>
          <w:rFonts w:ascii="Times New Roman" w:eastAsia="Times New Roman" w:hAnsi="Times New Roman" w:cs="Times New Roman"/>
          <w:b/>
          <w:bCs/>
          <w:spacing w:val="-6"/>
          <w:sz w:val="24"/>
          <w:szCs w:val="24"/>
        </w:rPr>
        <w:t xml:space="preserve"> </w:t>
      </w:r>
      <w:r w:rsidRPr="00161CCA">
        <w:rPr>
          <w:rFonts w:ascii="Times New Roman" w:eastAsia="Times New Roman" w:hAnsi="Times New Roman" w:cs="Times New Roman"/>
          <w:b/>
          <w:bCs/>
          <w:sz w:val="24"/>
          <w:szCs w:val="24"/>
        </w:rPr>
        <w:t>воспитательной</w:t>
      </w:r>
      <w:r w:rsidRPr="00161CCA">
        <w:rPr>
          <w:rFonts w:ascii="Times New Roman" w:eastAsia="Times New Roman" w:hAnsi="Times New Roman" w:cs="Times New Roman"/>
          <w:b/>
          <w:bCs/>
          <w:spacing w:val="-7"/>
          <w:sz w:val="24"/>
          <w:szCs w:val="24"/>
        </w:rPr>
        <w:t xml:space="preserve"> </w:t>
      </w:r>
      <w:r w:rsidRPr="00161CCA">
        <w:rPr>
          <w:rFonts w:ascii="Times New Roman" w:eastAsia="Times New Roman" w:hAnsi="Times New Roman" w:cs="Times New Roman"/>
          <w:b/>
          <w:bCs/>
          <w:sz w:val="24"/>
          <w:szCs w:val="24"/>
        </w:rPr>
        <w:t>работы</w:t>
      </w:r>
      <w:r w:rsidRPr="00161CCA">
        <w:rPr>
          <w:rFonts w:ascii="Times New Roman" w:eastAsia="Times New Roman" w:hAnsi="Times New Roman" w:cs="Times New Roman"/>
          <w:b/>
          <w:bCs/>
          <w:color w:val="181818"/>
          <w:sz w:val="24"/>
          <w:szCs w:val="24"/>
          <w:lang w:eastAsia="ru-RU"/>
        </w:rPr>
        <w:t xml:space="preserve"> </w:t>
      </w:r>
    </w:p>
    <w:p w:rsidR="00161CCA" w:rsidRPr="00161CCA" w:rsidRDefault="00161CCA" w:rsidP="00161CCA">
      <w:pPr>
        <w:widowControl w:val="0"/>
        <w:tabs>
          <w:tab w:val="left" w:pos="284"/>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 xml:space="preserve">В образовательную программу </w:t>
      </w:r>
      <w:r w:rsidRPr="00161CCA">
        <w:rPr>
          <w:rFonts w:ascii="Times New Roman" w:eastAsia="Calibri" w:hAnsi="Times New Roman" w:cs="Times New Roman"/>
          <w:color w:val="000000"/>
          <w:sz w:val="24"/>
          <w:szCs w:val="24"/>
          <w:shd w:val="clear" w:color="auto" w:fill="FFFFFF"/>
        </w:rPr>
        <w:t>МКДОУ</w:t>
      </w:r>
      <w:r w:rsidRPr="00161CCA">
        <w:rPr>
          <w:rFonts w:ascii="Times New Roman" w:eastAsia="Times New Roman" w:hAnsi="Times New Roman" w:cs="Times New Roman"/>
          <w:sz w:val="24"/>
          <w:szCs w:val="24"/>
          <w:lang w:eastAsia="ru-RU"/>
        </w:rPr>
        <w:t xml:space="preserve"> включена матрица воспитательных событий (таблица 1), составленная в соответствии с направлениями воспитания, определенными в рабочей программе воспитания. Матрица воспитательных событий служит основой для разработка календарного плана воспитательной работы, утверждаемого ежегодно. В календарный план воспитательной работы в обязательном порядке включаются воспитательные события, указанные в </w:t>
      </w:r>
      <w:r w:rsidRPr="00161CCA">
        <w:rPr>
          <w:rFonts w:ascii="Times New Roman" w:eastAsia="Times New Roman" w:hAnsi="Times New Roman" w:cs="Times New Roman"/>
          <w:color w:val="000000"/>
          <w:sz w:val="24"/>
          <w:szCs w:val="24"/>
          <w:shd w:val="clear" w:color="auto" w:fill="FFFFFF"/>
        </w:rPr>
        <w:t>Примерн</w:t>
      </w:r>
      <w:r w:rsidRPr="00161CCA">
        <w:rPr>
          <w:rFonts w:ascii="Times New Roman" w:eastAsia="Calibri" w:hAnsi="Times New Roman" w:cs="Times New Roman"/>
          <w:color w:val="000000"/>
          <w:sz w:val="24"/>
          <w:szCs w:val="24"/>
          <w:shd w:val="clear" w:color="auto" w:fill="FFFFFF"/>
        </w:rPr>
        <w:t>ом</w:t>
      </w:r>
      <w:r w:rsidRPr="00161CCA">
        <w:rPr>
          <w:rFonts w:ascii="Times New Roman" w:eastAsia="Times New Roman" w:hAnsi="Times New Roman" w:cs="Times New Roman"/>
          <w:color w:val="000000"/>
          <w:sz w:val="24"/>
          <w:szCs w:val="24"/>
          <w:shd w:val="clear" w:color="auto" w:fill="FFFFFF"/>
        </w:rPr>
        <w:t xml:space="preserve"> переч</w:t>
      </w:r>
      <w:r w:rsidRPr="00161CCA">
        <w:rPr>
          <w:rFonts w:ascii="Times New Roman" w:eastAsia="Calibri" w:hAnsi="Times New Roman" w:cs="Times New Roman"/>
          <w:color w:val="000000"/>
          <w:sz w:val="24"/>
          <w:szCs w:val="24"/>
          <w:shd w:val="clear" w:color="auto" w:fill="FFFFFF"/>
        </w:rPr>
        <w:t>не</w:t>
      </w:r>
      <w:r w:rsidRPr="00161CCA">
        <w:rPr>
          <w:rFonts w:ascii="Times New Roman" w:eastAsia="Times New Roman" w:hAnsi="Times New Roman" w:cs="Times New Roman"/>
          <w:color w:val="000000"/>
          <w:sz w:val="24"/>
          <w:szCs w:val="24"/>
          <w:shd w:val="clear" w:color="auto" w:fill="FFFFFF"/>
        </w:rPr>
        <w:t xml:space="preserve"> основных государственных и народных праздников, памятных дат</w:t>
      </w:r>
      <w:r w:rsidRPr="00161CCA">
        <w:rPr>
          <w:rFonts w:ascii="Times New Roman" w:eastAsia="Calibri" w:hAnsi="Times New Roman" w:cs="Times New Roman"/>
          <w:color w:val="000000"/>
          <w:sz w:val="24"/>
          <w:szCs w:val="24"/>
          <w:shd w:val="clear" w:color="auto" w:fill="FFFFFF"/>
        </w:rPr>
        <w:t xml:space="preserve"> (пункт 36.4 ФОП дошкольного образования)</w:t>
      </w:r>
      <w:r w:rsidRPr="00161CCA">
        <w:rPr>
          <w:rFonts w:ascii="Times New Roman" w:eastAsia="Times New Roman" w:hAnsi="Times New Roman" w:cs="Times New Roman"/>
          <w:sz w:val="24"/>
          <w:szCs w:val="24"/>
          <w:lang w:eastAsia="ru-RU"/>
        </w:rPr>
        <w:t xml:space="preserve">  </w:t>
      </w:r>
    </w:p>
    <w:p w:rsidR="00161CCA" w:rsidRPr="00161CCA" w:rsidRDefault="00161CCA" w:rsidP="00161CCA">
      <w:pPr>
        <w:widowControl w:val="0"/>
        <w:tabs>
          <w:tab w:val="left" w:pos="284"/>
        </w:tabs>
        <w:autoSpaceDE w:val="0"/>
        <w:autoSpaceDN w:val="0"/>
        <w:spacing w:after="0"/>
        <w:ind w:right="-2" w:firstLine="709"/>
        <w:jc w:val="both"/>
        <w:rPr>
          <w:rFonts w:ascii="Times New Roman" w:eastAsia="Times New Roman" w:hAnsi="Times New Roman" w:cs="Times New Roman"/>
          <w:sz w:val="24"/>
          <w:szCs w:val="24"/>
          <w:lang w:eastAsia="ru-RU"/>
        </w:rPr>
      </w:pPr>
    </w:p>
    <w:p w:rsidR="00161CCA" w:rsidRPr="00161CCA" w:rsidRDefault="00161CCA" w:rsidP="00161CCA">
      <w:pPr>
        <w:widowControl w:val="0"/>
        <w:shd w:val="clear" w:color="auto" w:fill="FFFFFF"/>
        <w:autoSpaceDE w:val="0"/>
        <w:autoSpaceDN w:val="0"/>
        <w:spacing w:after="0"/>
        <w:ind w:firstLine="708"/>
        <w:jc w:val="both"/>
        <w:rPr>
          <w:rFonts w:ascii="Times New Roman" w:eastAsia="Times New Roman" w:hAnsi="Times New Roman" w:cs="Times New Roman"/>
          <w:b/>
          <w:bCs/>
        </w:rPr>
      </w:pPr>
      <w:r w:rsidRPr="00161CCA">
        <w:rPr>
          <w:rFonts w:ascii="Times New Roman" w:eastAsia="Times New Roman" w:hAnsi="Times New Roman" w:cs="Times New Roman"/>
          <w:b/>
          <w:bCs/>
        </w:rPr>
        <w:br w:type="page"/>
      </w:r>
    </w:p>
    <w:p w:rsidR="00161CCA" w:rsidRPr="00161CCA" w:rsidRDefault="00161CCA" w:rsidP="00161CCA">
      <w:pPr>
        <w:spacing w:after="0" w:line="420" w:lineRule="exact"/>
        <w:jc w:val="both"/>
        <w:rPr>
          <w:rFonts w:ascii="Times New Roman" w:eastAsia="Calibri" w:hAnsi="Times New Roman" w:cs="Times New Roman"/>
          <w:b/>
          <w:bCs/>
          <w:sz w:val="28"/>
          <w:szCs w:val="28"/>
        </w:rPr>
        <w:sectPr w:rsidR="00161CCA" w:rsidRPr="00161CCA" w:rsidSect="00161CCA">
          <w:footerReference w:type="even" r:id="rId64"/>
          <w:pgSz w:w="11906" w:h="16838"/>
          <w:pgMar w:top="1134" w:right="851" w:bottom="1134" w:left="1134" w:header="709" w:footer="709" w:gutter="0"/>
          <w:cols w:space="708"/>
          <w:docGrid w:linePitch="360"/>
        </w:sectPr>
      </w:pPr>
    </w:p>
    <w:p w:rsidR="00161CCA" w:rsidRPr="00161CCA" w:rsidRDefault="00161CCA" w:rsidP="00161CCA">
      <w:pPr>
        <w:widowControl w:val="0"/>
        <w:tabs>
          <w:tab w:val="left" w:pos="284"/>
        </w:tabs>
        <w:autoSpaceDE w:val="0"/>
        <w:autoSpaceDN w:val="0"/>
        <w:spacing w:after="0" w:line="240" w:lineRule="auto"/>
        <w:ind w:right="-2" w:firstLine="426"/>
        <w:jc w:val="right"/>
        <w:rPr>
          <w:rFonts w:ascii="Times New Roman" w:eastAsia="Times New Roman" w:hAnsi="Times New Roman" w:cs="Times New Roman"/>
          <w:i/>
          <w:sz w:val="26"/>
          <w:szCs w:val="26"/>
          <w:lang w:eastAsia="ru-RU"/>
        </w:rPr>
      </w:pPr>
      <w:r w:rsidRPr="00161CCA">
        <w:rPr>
          <w:rFonts w:ascii="Times New Roman" w:eastAsia="Times New Roman" w:hAnsi="Times New Roman" w:cs="Times New Roman"/>
          <w:i/>
          <w:sz w:val="26"/>
          <w:szCs w:val="26"/>
          <w:lang w:eastAsia="ru-RU"/>
        </w:rPr>
        <w:lastRenderedPageBreak/>
        <w:t>Таблица 1</w:t>
      </w:r>
    </w:p>
    <w:p w:rsidR="00161CCA" w:rsidRPr="00161CCA" w:rsidRDefault="00161CCA" w:rsidP="00161CCA">
      <w:pPr>
        <w:widowControl w:val="0"/>
        <w:tabs>
          <w:tab w:val="left" w:pos="284"/>
        </w:tabs>
        <w:autoSpaceDE w:val="0"/>
        <w:autoSpaceDN w:val="0"/>
        <w:spacing w:after="120" w:line="240" w:lineRule="auto"/>
        <w:ind w:firstLine="425"/>
        <w:jc w:val="center"/>
        <w:rPr>
          <w:rFonts w:ascii="Times New Roman" w:eastAsia="Times New Roman" w:hAnsi="Times New Roman" w:cs="Times New Roman"/>
          <w:b/>
          <w:sz w:val="26"/>
          <w:szCs w:val="26"/>
          <w:lang w:eastAsia="ru-RU"/>
        </w:rPr>
      </w:pPr>
      <w:r w:rsidRPr="00161CCA">
        <w:rPr>
          <w:rFonts w:ascii="Times New Roman" w:eastAsia="Times New Roman" w:hAnsi="Times New Roman" w:cs="Times New Roman"/>
          <w:b/>
          <w:sz w:val="26"/>
          <w:szCs w:val="26"/>
          <w:lang w:eastAsia="ru-RU"/>
        </w:rPr>
        <w:t>Матрица воспитательных событий</w:t>
      </w:r>
    </w:p>
    <w:tbl>
      <w:tblPr>
        <w:tblStyle w:val="a7"/>
        <w:tblW w:w="16018" w:type="dxa"/>
        <w:tblInd w:w="-714" w:type="dxa"/>
        <w:tblLayout w:type="fixed"/>
        <w:tblLook w:val="04A0" w:firstRow="1" w:lastRow="0" w:firstColumn="1" w:lastColumn="0" w:noHBand="0" w:noVBand="1"/>
      </w:tblPr>
      <w:tblGrid>
        <w:gridCol w:w="1276"/>
        <w:gridCol w:w="2127"/>
        <w:gridCol w:w="2409"/>
        <w:gridCol w:w="2127"/>
        <w:gridCol w:w="2126"/>
        <w:gridCol w:w="1984"/>
        <w:gridCol w:w="1985"/>
        <w:gridCol w:w="1984"/>
      </w:tblGrid>
      <w:tr w:rsidR="00161CCA" w:rsidRPr="00161CCA" w:rsidTr="00161CCA">
        <w:trPr>
          <w:tblHeader/>
        </w:trPr>
        <w:tc>
          <w:tcPr>
            <w:tcW w:w="1276"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kern w:val="24"/>
              </w:rPr>
            </w:pPr>
            <w:r w:rsidRPr="00161CCA">
              <w:rPr>
                <w:rFonts w:ascii="Times New Roman" w:eastAsia="Times New Roman" w:hAnsi="Times New Roman" w:cs="Times New Roman"/>
                <w:b/>
                <w:kern w:val="24"/>
              </w:rPr>
              <w:t>Месяц</w:t>
            </w:r>
          </w:p>
        </w:tc>
        <w:tc>
          <w:tcPr>
            <w:tcW w:w="14742" w:type="dxa"/>
            <w:gridSpan w:val="7"/>
          </w:tcPr>
          <w:p w:rsidR="00161CCA" w:rsidRPr="00161CCA" w:rsidRDefault="00161CCA" w:rsidP="00161CCA">
            <w:pPr>
              <w:tabs>
                <w:tab w:val="left" w:pos="284"/>
              </w:tabs>
              <w:jc w:val="center"/>
              <w:rPr>
                <w:rFonts w:ascii="Times New Roman" w:eastAsia="Times New Roman" w:hAnsi="Times New Roman" w:cs="Times New Roman"/>
                <w:b/>
                <w:bCs/>
                <w:lang w:val="ru-RU"/>
              </w:rPr>
            </w:pPr>
            <w:r w:rsidRPr="00161CCA">
              <w:rPr>
                <w:rFonts w:ascii="Times New Roman" w:eastAsia="Times New Roman" w:hAnsi="Times New Roman" w:cs="Times New Roman"/>
                <w:b/>
                <w:bCs/>
                <w:lang w:val="ru-RU"/>
              </w:rPr>
              <w:t>Направления воспитания в дошкольной образовательной организации</w:t>
            </w:r>
          </w:p>
        </w:tc>
      </w:tr>
      <w:tr w:rsidR="00161CCA" w:rsidRPr="00161CCA" w:rsidTr="00161CCA">
        <w:trPr>
          <w:tblHeader/>
        </w:trPr>
        <w:tc>
          <w:tcPr>
            <w:tcW w:w="1276" w:type="dxa"/>
            <w:vMerge/>
            <w:vAlign w:val="center"/>
          </w:tcPr>
          <w:p w:rsidR="00161CCA" w:rsidRPr="00161CCA" w:rsidRDefault="00161CCA" w:rsidP="00161CCA">
            <w:pPr>
              <w:tabs>
                <w:tab w:val="left" w:pos="284"/>
              </w:tabs>
              <w:jc w:val="center"/>
              <w:rPr>
                <w:rFonts w:ascii="Times New Roman" w:eastAsia="Times New Roman" w:hAnsi="Times New Roman" w:cs="Times New Roman"/>
                <w:b/>
                <w:lang w:val="ru-RU"/>
              </w:rPr>
            </w:pPr>
          </w:p>
        </w:tc>
        <w:tc>
          <w:tcPr>
            <w:tcW w:w="2127" w:type="dxa"/>
          </w:tcPr>
          <w:p w:rsidR="00161CCA" w:rsidRPr="00161CCA" w:rsidRDefault="00161CCA" w:rsidP="00161CCA">
            <w:pPr>
              <w:tabs>
                <w:tab w:val="left" w:pos="284"/>
              </w:tabs>
              <w:jc w:val="center"/>
              <w:rPr>
                <w:rFonts w:ascii="Times New Roman" w:eastAsia="Times New Roman" w:hAnsi="Times New Roman" w:cs="Times New Roman"/>
                <w:b/>
              </w:rPr>
            </w:pPr>
            <w:r w:rsidRPr="00161CCA">
              <w:rPr>
                <w:rFonts w:ascii="Times New Roman" w:eastAsia="Times New Roman" w:hAnsi="Times New Roman" w:cs="Times New Roman"/>
                <w:b/>
              </w:rPr>
              <w:t xml:space="preserve">Патриотическое </w:t>
            </w:r>
          </w:p>
        </w:tc>
        <w:tc>
          <w:tcPr>
            <w:tcW w:w="2409" w:type="dxa"/>
          </w:tcPr>
          <w:p w:rsidR="00161CCA" w:rsidRPr="00161CCA" w:rsidRDefault="00161CCA" w:rsidP="00161CCA">
            <w:pPr>
              <w:tabs>
                <w:tab w:val="left" w:pos="284"/>
              </w:tabs>
              <w:jc w:val="center"/>
              <w:rPr>
                <w:rFonts w:ascii="Times New Roman" w:eastAsia="Times New Roman" w:hAnsi="Times New Roman" w:cs="Times New Roman"/>
                <w:b/>
              </w:rPr>
            </w:pPr>
            <w:r w:rsidRPr="00161CCA">
              <w:rPr>
                <w:rFonts w:ascii="Times New Roman" w:eastAsia="Times New Roman" w:hAnsi="Times New Roman" w:cs="Times New Roman"/>
                <w:b/>
              </w:rPr>
              <w:t>Духовно-нравственное</w:t>
            </w: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
              </w:rPr>
            </w:pPr>
            <w:r w:rsidRPr="00161CCA">
              <w:rPr>
                <w:rFonts w:ascii="Times New Roman" w:eastAsia="Times New Roman" w:hAnsi="Times New Roman" w:cs="Times New Roman"/>
                <w:b/>
              </w:rPr>
              <w:t xml:space="preserve">Трудовое </w:t>
            </w:r>
          </w:p>
        </w:tc>
        <w:tc>
          <w:tcPr>
            <w:tcW w:w="2126" w:type="dxa"/>
            <w:vAlign w:val="center"/>
          </w:tcPr>
          <w:p w:rsidR="00161CCA" w:rsidRPr="00161CCA" w:rsidRDefault="00161CCA" w:rsidP="00161CCA">
            <w:pPr>
              <w:tabs>
                <w:tab w:val="left" w:pos="284"/>
              </w:tabs>
              <w:jc w:val="center"/>
              <w:rPr>
                <w:rFonts w:ascii="Times New Roman" w:eastAsia="Times New Roman" w:hAnsi="Times New Roman" w:cs="Times New Roman"/>
                <w:b/>
              </w:rPr>
            </w:pPr>
            <w:r w:rsidRPr="00161CCA">
              <w:rPr>
                <w:rFonts w:ascii="Times New Roman" w:eastAsia="Times New Roman" w:hAnsi="Times New Roman" w:cs="Times New Roman"/>
                <w:b/>
              </w:rPr>
              <w:t xml:space="preserve">Познавательное </w:t>
            </w:r>
          </w:p>
        </w:tc>
        <w:tc>
          <w:tcPr>
            <w:tcW w:w="1984" w:type="dxa"/>
            <w:vAlign w:val="center"/>
          </w:tcPr>
          <w:p w:rsidR="00161CCA" w:rsidRPr="00161CCA" w:rsidRDefault="00161CCA" w:rsidP="00161CCA">
            <w:pPr>
              <w:tabs>
                <w:tab w:val="left" w:pos="284"/>
              </w:tabs>
              <w:jc w:val="center"/>
              <w:rPr>
                <w:rFonts w:ascii="Times New Roman" w:eastAsia="Times New Roman" w:hAnsi="Times New Roman" w:cs="Times New Roman"/>
                <w:b/>
              </w:rPr>
            </w:pPr>
            <w:r w:rsidRPr="00161CCA">
              <w:rPr>
                <w:rFonts w:ascii="Times New Roman" w:eastAsia="Times New Roman" w:hAnsi="Times New Roman" w:cs="Times New Roman"/>
                <w:b/>
              </w:rPr>
              <w:t xml:space="preserve">Социальное </w:t>
            </w:r>
          </w:p>
        </w:tc>
        <w:tc>
          <w:tcPr>
            <w:tcW w:w="1985" w:type="dxa"/>
            <w:vAlign w:val="center"/>
          </w:tcPr>
          <w:p w:rsidR="00161CCA" w:rsidRPr="00161CCA" w:rsidRDefault="00161CCA" w:rsidP="00161CCA">
            <w:pPr>
              <w:tabs>
                <w:tab w:val="left" w:pos="284"/>
              </w:tabs>
              <w:jc w:val="center"/>
              <w:rPr>
                <w:rFonts w:ascii="Times New Roman" w:eastAsia="Times New Roman" w:hAnsi="Times New Roman" w:cs="Times New Roman"/>
                <w:b/>
              </w:rPr>
            </w:pPr>
            <w:r w:rsidRPr="00161CCA">
              <w:rPr>
                <w:rFonts w:ascii="Times New Roman" w:eastAsia="Times New Roman" w:hAnsi="Times New Roman" w:cs="Times New Roman"/>
                <w:b/>
              </w:rPr>
              <w:t>Физическое и оздоровительное</w:t>
            </w:r>
          </w:p>
        </w:tc>
        <w:tc>
          <w:tcPr>
            <w:tcW w:w="1984" w:type="dxa"/>
            <w:vAlign w:val="center"/>
          </w:tcPr>
          <w:p w:rsidR="00161CCA" w:rsidRPr="00161CCA" w:rsidRDefault="00161CCA" w:rsidP="00161CCA">
            <w:pPr>
              <w:tabs>
                <w:tab w:val="left" w:pos="284"/>
              </w:tabs>
              <w:jc w:val="center"/>
              <w:rPr>
                <w:rFonts w:ascii="Times New Roman" w:eastAsia="Times New Roman" w:hAnsi="Times New Roman" w:cs="Times New Roman"/>
                <w:b/>
              </w:rPr>
            </w:pPr>
            <w:r w:rsidRPr="00161CCA">
              <w:rPr>
                <w:rFonts w:ascii="Times New Roman" w:eastAsia="Times New Roman" w:hAnsi="Times New Roman" w:cs="Times New Roman"/>
                <w:b/>
              </w:rPr>
              <w:t xml:space="preserve">Эстетическое </w:t>
            </w:r>
          </w:p>
        </w:tc>
      </w:tr>
      <w:tr w:rsidR="00161CCA" w:rsidRPr="00161CCA" w:rsidTr="00161CCA">
        <w:tc>
          <w:tcPr>
            <w:tcW w:w="1276"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rPr>
            </w:pPr>
            <w:r w:rsidRPr="00161CCA">
              <w:rPr>
                <w:rFonts w:ascii="Times New Roman" w:eastAsia="Times New Roman" w:hAnsi="Times New Roman" w:cs="Times New Roman"/>
                <w:b/>
                <w:kern w:val="24"/>
              </w:rPr>
              <w:t>Сентябрь</w:t>
            </w: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color w:val="000000"/>
              </w:rPr>
            </w:pPr>
            <w:r w:rsidRPr="00161CCA">
              <w:rPr>
                <w:rFonts w:ascii="Times New Roman" w:eastAsia="Times New Roman" w:hAnsi="Times New Roman" w:cs="Times New Roman"/>
                <w:color w:val="000000"/>
              </w:rPr>
              <w:t>День</w:t>
            </w:r>
            <w:r w:rsidRPr="00161CCA">
              <w:rPr>
                <w:rFonts w:ascii="Times New Roman" w:eastAsia="Times New Roman" w:hAnsi="Times New Roman" w:cs="Times New Roman"/>
                <w:color w:val="000000"/>
                <w:spacing w:val="-2"/>
              </w:rPr>
              <w:t xml:space="preserve"> </w:t>
            </w:r>
            <w:r w:rsidRPr="00161CCA">
              <w:rPr>
                <w:rFonts w:ascii="Times New Roman" w:eastAsia="Times New Roman" w:hAnsi="Times New Roman" w:cs="Times New Roman"/>
                <w:color w:val="000000"/>
              </w:rPr>
              <w:t>Бородинского</w:t>
            </w:r>
            <w:r w:rsidRPr="00161CCA">
              <w:rPr>
                <w:rFonts w:ascii="Times New Roman" w:eastAsia="Times New Roman" w:hAnsi="Times New Roman" w:cs="Times New Roman"/>
                <w:color w:val="000000"/>
                <w:spacing w:val="-2"/>
              </w:rPr>
              <w:t xml:space="preserve"> </w:t>
            </w:r>
            <w:r w:rsidRPr="00161CCA">
              <w:rPr>
                <w:rFonts w:ascii="Times New Roman" w:eastAsia="Times New Roman" w:hAnsi="Times New Roman" w:cs="Times New Roman"/>
                <w:color w:val="000000"/>
              </w:rPr>
              <w:t xml:space="preserve">сражения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color w:val="000000"/>
              </w:rPr>
              <w:t>(7 сентября)</w:t>
            </w:r>
          </w:p>
        </w:tc>
        <w:tc>
          <w:tcPr>
            <w:tcW w:w="2409" w:type="dxa"/>
            <w:vMerge w:val="restart"/>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Международный день благотворительности</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(5 сентября)</w:t>
            </w:r>
          </w:p>
        </w:tc>
        <w:tc>
          <w:tcPr>
            <w:tcW w:w="2127"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lang w:val="ru-RU"/>
              </w:rPr>
            </w:pPr>
            <w:r w:rsidRPr="00161CCA">
              <w:rPr>
                <w:rFonts w:ascii="Times New Roman" w:eastAsia="Times New Roman" w:hAnsi="Times New Roman" w:cs="Times New Roman"/>
                <w:bCs/>
                <w:color w:val="000000"/>
                <w:kern w:val="24"/>
                <w:lang w:val="ru-RU"/>
              </w:rPr>
              <w:t xml:space="preserve">День воспитателя и всех дошкольных работников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(27 сентября)</w:t>
            </w:r>
          </w:p>
        </w:tc>
        <w:tc>
          <w:tcPr>
            <w:tcW w:w="2126" w:type="dxa"/>
            <w:vAlign w:val="center"/>
          </w:tcPr>
          <w:p w:rsidR="00161CCA" w:rsidRPr="00161CCA" w:rsidRDefault="00161CCA" w:rsidP="00161CCA">
            <w:pPr>
              <w:tabs>
                <w:tab w:val="left" w:pos="284"/>
              </w:tabs>
              <w:ind w:right="-2"/>
              <w:jc w:val="center"/>
              <w:rPr>
                <w:rFonts w:ascii="Times New Roman" w:eastAsia="Times New Roman" w:hAnsi="Times New Roman" w:cs="Times New Roman"/>
                <w:color w:val="000000"/>
                <w:lang w:val="ru-RU"/>
              </w:rPr>
            </w:pPr>
            <w:r w:rsidRPr="00161CCA">
              <w:rPr>
                <w:rFonts w:ascii="Times New Roman" w:eastAsia="Times New Roman" w:hAnsi="Times New Roman" w:cs="Times New Roman"/>
                <w:color w:val="000000"/>
                <w:lang w:val="ru-RU"/>
              </w:rPr>
              <w:t>Международный день чистого воздуха для голубого неба</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color w:val="000000"/>
              </w:rPr>
              <w:t>(7 сентября)</w:t>
            </w:r>
          </w:p>
        </w:tc>
        <w:tc>
          <w:tcPr>
            <w:tcW w:w="1984"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1985" w:type="dxa"/>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lang w:val="ru-RU"/>
              </w:rPr>
            </w:pPr>
            <w:r w:rsidRPr="00161CCA">
              <w:rPr>
                <w:rFonts w:ascii="Times New Roman" w:eastAsia="Times New Roman" w:hAnsi="Times New Roman" w:cs="Times New Roman"/>
                <w:bCs/>
                <w:color w:val="000000"/>
                <w:kern w:val="24"/>
                <w:lang w:val="ru-RU"/>
              </w:rPr>
              <w:t xml:space="preserve">День шарлотки и осенних пирогов </w:t>
            </w:r>
          </w:p>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bCs/>
                <w:color w:val="000000"/>
                <w:kern w:val="24"/>
                <w:lang w:val="ru-RU"/>
              </w:rPr>
              <w:t>(13 сентября)</w:t>
            </w:r>
          </w:p>
        </w:tc>
        <w:tc>
          <w:tcPr>
            <w:tcW w:w="1984" w:type="dxa"/>
            <w:vMerge w:val="restart"/>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r>
      <w:tr w:rsidR="00161CCA" w:rsidRPr="00161CCA" w:rsidTr="00161CCA">
        <w:tc>
          <w:tcPr>
            <w:tcW w:w="1276" w:type="dxa"/>
            <w:vMerge/>
            <w:vAlign w:val="center"/>
          </w:tcPr>
          <w:p w:rsidR="00161CCA" w:rsidRPr="00161CCA" w:rsidRDefault="00161CCA" w:rsidP="00161CCA">
            <w:pPr>
              <w:tabs>
                <w:tab w:val="left" w:pos="284"/>
              </w:tabs>
              <w:jc w:val="center"/>
              <w:rPr>
                <w:rFonts w:ascii="Times New Roman" w:eastAsia="Times New Roman" w:hAnsi="Times New Roman" w:cs="Times New Roman"/>
                <w:b/>
                <w:lang w:val="ru-RU"/>
              </w:rPr>
            </w:pP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lang w:val="ru-RU"/>
              </w:rPr>
            </w:pPr>
            <w:r w:rsidRPr="00161CCA">
              <w:rPr>
                <w:rFonts w:ascii="Times New Roman" w:eastAsia="Times New Roman" w:hAnsi="Times New Roman" w:cs="Times New Roman"/>
                <w:bCs/>
                <w:color w:val="000000"/>
                <w:kern w:val="24"/>
                <w:lang w:val="ru-RU"/>
              </w:rPr>
              <w:t>День единения народов Дагестана</w:t>
            </w:r>
          </w:p>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bCs/>
                <w:color w:val="000000"/>
                <w:kern w:val="24"/>
                <w:lang w:val="ru-RU"/>
              </w:rPr>
              <w:t>(15 сентября)</w:t>
            </w:r>
          </w:p>
        </w:tc>
        <w:tc>
          <w:tcPr>
            <w:tcW w:w="2409"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c>
          <w:tcPr>
            <w:tcW w:w="2127"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c>
          <w:tcPr>
            <w:tcW w:w="2126" w:type="dxa"/>
            <w:vAlign w:val="center"/>
          </w:tcPr>
          <w:p w:rsidR="00161CCA" w:rsidRPr="00161CCA" w:rsidRDefault="00161CCA" w:rsidP="00161CCA">
            <w:pPr>
              <w:tabs>
                <w:tab w:val="left" w:pos="284"/>
              </w:tabs>
              <w:jc w:val="center"/>
              <w:rPr>
                <w:rFonts w:ascii="Times New Roman" w:eastAsia="Times New Roman" w:hAnsi="Times New Roman" w:cs="Times New Roman"/>
                <w:color w:val="000000"/>
              </w:rPr>
            </w:pPr>
            <w:r w:rsidRPr="00161CCA">
              <w:rPr>
                <w:rFonts w:ascii="Times New Roman" w:eastAsia="Times New Roman" w:hAnsi="Times New Roman" w:cs="Times New Roman"/>
                <w:color w:val="000000"/>
              </w:rPr>
              <w:t xml:space="preserve">День знаний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color w:val="000000"/>
              </w:rPr>
              <w:t>(1 сентября)</w:t>
            </w:r>
          </w:p>
        </w:tc>
        <w:tc>
          <w:tcPr>
            <w:tcW w:w="1984"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1985"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Международный день туризма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(27 сентября)</w:t>
            </w:r>
          </w:p>
        </w:tc>
        <w:tc>
          <w:tcPr>
            <w:tcW w:w="1984" w:type="dxa"/>
            <w:vMerge/>
          </w:tcPr>
          <w:p w:rsidR="00161CCA" w:rsidRPr="00161CCA" w:rsidRDefault="00161CCA" w:rsidP="00161CCA">
            <w:pPr>
              <w:tabs>
                <w:tab w:val="left" w:pos="284"/>
              </w:tabs>
              <w:jc w:val="center"/>
              <w:rPr>
                <w:rFonts w:ascii="Times New Roman" w:eastAsia="Times New Roman" w:hAnsi="Times New Roman" w:cs="Times New Roman"/>
                <w:b/>
                <w:color w:val="000000"/>
              </w:rPr>
            </w:pPr>
          </w:p>
        </w:tc>
      </w:tr>
      <w:tr w:rsidR="00161CCA" w:rsidRPr="00161CCA" w:rsidTr="00161CCA">
        <w:tc>
          <w:tcPr>
            <w:tcW w:w="1276"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rPr>
            </w:pPr>
            <w:r w:rsidRPr="00161CCA">
              <w:rPr>
                <w:rFonts w:ascii="Times New Roman" w:eastAsia="Times New Roman" w:hAnsi="Times New Roman" w:cs="Times New Roman"/>
                <w:b/>
                <w:kern w:val="24"/>
              </w:rPr>
              <w:t>Октябрь</w:t>
            </w:r>
          </w:p>
        </w:tc>
        <w:tc>
          <w:tcPr>
            <w:tcW w:w="2127" w:type="dxa"/>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Всемирный день учителя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(5 октября)</w:t>
            </w:r>
          </w:p>
        </w:tc>
        <w:tc>
          <w:tcPr>
            <w:tcW w:w="2409" w:type="dxa"/>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Всемирный день хлеба</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(16 октября)</w:t>
            </w:r>
          </w:p>
        </w:tc>
        <w:tc>
          <w:tcPr>
            <w:tcW w:w="2127"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rPr>
            </w:pPr>
            <w:r w:rsidRPr="00161CCA">
              <w:rPr>
                <w:rFonts w:ascii="Times New Roman" w:eastAsia="Times New Roman" w:hAnsi="Times New Roman" w:cs="Times New Roman"/>
                <w:bCs/>
                <w:color w:val="000000"/>
              </w:rPr>
              <w:t xml:space="preserve">День учителя </w:t>
            </w:r>
          </w:p>
          <w:p w:rsidR="00161CCA" w:rsidRPr="00161CCA" w:rsidRDefault="00161CCA" w:rsidP="00161CCA">
            <w:pPr>
              <w:tabs>
                <w:tab w:val="left" w:pos="284"/>
              </w:tabs>
              <w:jc w:val="center"/>
              <w:rPr>
                <w:rFonts w:ascii="Times New Roman" w:eastAsia="Times New Roman" w:hAnsi="Times New Roman" w:cs="Times New Roman"/>
                <w:bCs/>
                <w:color w:val="000000"/>
              </w:rPr>
            </w:pPr>
            <w:r w:rsidRPr="00161CCA">
              <w:rPr>
                <w:rFonts w:ascii="Times New Roman" w:eastAsia="Times New Roman" w:hAnsi="Times New Roman" w:cs="Times New Roman"/>
                <w:bCs/>
                <w:color w:val="000000"/>
              </w:rPr>
              <w:t>(5 октября)</w:t>
            </w:r>
          </w:p>
        </w:tc>
        <w:tc>
          <w:tcPr>
            <w:tcW w:w="2126" w:type="dxa"/>
            <w:vMerge w:val="restart"/>
            <w:vAlign w:val="center"/>
          </w:tcPr>
          <w:p w:rsidR="00161CCA" w:rsidRPr="00161CCA" w:rsidRDefault="00161CCA" w:rsidP="00161CCA">
            <w:pPr>
              <w:tabs>
                <w:tab w:val="left" w:pos="284"/>
              </w:tabs>
              <w:ind w:right="-2"/>
              <w:jc w:val="center"/>
              <w:rPr>
                <w:rFonts w:ascii="Times New Roman" w:eastAsia="Times New Roman" w:hAnsi="Times New Roman" w:cs="Times New Roman"/>
                <w:color w:val="000000"/>
                <w:lang w:val="ru-RU"/>
              </w:rPr>
            </w:pPr>
            <w:r w:rsidRPr="00161CCA">
              <w:rPr>
                <w:rFonts w:ascii="Times New Roman" w:eastAsia="Times New Roman" w:hAnsi="Times New Roman" w:cs="Times New Roman"/>
                <w:color w:val="000000"/>
                <w:lang w:val="ru-RU"/>
              </w:rPr>
              <w:t xml:space="preserve">Всемирный день зашиты животных </w:t>
            </w:r>
          </w:p>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color w:val="000000"/>
                <w:lang w:val="ru-RU"/>
              </w:rPr>
              <w:t>(4 октября)</w:t>
            </w:r>
          </w:p>
        </w:tc>
        <w:tc>
          <w:tcPr>
            <w:tcW w:w="1984"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lang w:val="ru-RU"/>
              </w:rPr>
            </w:pPr>
            <w:r w:rsidRPr="00161CCA">
              <w:rPr>
                <w:rFonts w:ascii="Times New Roman" w:eastAsia="Times New Roman" w:hAnsi="Times New Roman" w:cs="Times New Roman"/>
                <w:bCs/>
                <w:color w:val="000000"/>
                <w:kern w:val="24"/>
                <w:lang w:val="ru-RU"/>
              </w:rPr>
              <w:t xml:space="preserve">День отца в России </w:t>
            </w:r>
          </w:p>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bCs/>
                <w:color w:val="000000"/>
                <w:kern w:val="24"/>
                <w:lang w:val="ru-RU"/>
              </w:rPr>
              <w:t>(5 октября)</w:t>
            </w:r>
          </w:p>
        </w:tc>
        <w:tc>
          <w:tcPr>
            <w:tcW w:w="1985" w:type="dxa"/>
            <w:vMerge w:val="restart"/>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c>
          <w:tcPr>
            <w:tcW w:w="1984" w:type="dxa"/>
          </w:tcPr>
          <w:p w:rsidR="00161CCA" w:rsidRPr="00161CCA" w:rsidRDefault="00161CCA" w:rsidP="00161CCA">
            <w:pPr>
              <w:tabs>
                <w:tab w:val="left" w:pos="284"/>
              </w:tabs>
              <w:jc w:val="center"/>
              <w:rPr>
                <w:rFonts w:ascii="Times New Roman" w:eastAsia="Times New Roman" w:hAnsi="Times New Roman" w:cs="Times New Roman"/>
                <w:bCs/>
                <w:color w:val="000000"/>
              </w:rPr>
            </w:pPr>
            <w:r w:rsidRPr="00161CCA">
              <w:rPr>
                <w:rFonts w:ascii="Times New Roman" w:eastAsia="Times New Roman" w:hAnsi="Times New Roman" w:cs="Times New Roman"/>
                <w:bCs/>
                <w:color w:val="000000"/>
              </w:rPr>
              <w:t xml:space="preserve">Международный день музыки </w:t>
            </w:r>
          </w:p>
          <w:p w:rsidR="00161CCA" w:rsidRPr="00161CCA" w:rsidRDefault="00161CCA" w:rsidP="00161CCA">
            <w:pPr>
              <w:tabs>
                <w:tab w:val="left" w:pos="284"/>
              </w:tabs>
              <w:jc w:val="center"/>
              <w:rPr>
                <w:rFonts w:ascii="Times New Roman" w:eastAsia="Times New Roman" w:hAnsi="Times New Roman" w:cs="Times New Roman"/>
                <w:bCs/>
                <w:color w:val="000000"/>
              </w:rPr>
            </w:pPr>
            <w:r w:rsidRPr="00161CCA">
              <w:rPr>
                <w:rFonts w:ascii="Times New Roman" w:eastAsia="Times New Roman" w:hAnsi="Times New Roman" w:cs="Times New Roman"/>
                <w:bCs/>
                <w:color w:val="000000"/>
              </w:rPr>
              <w:t>(1 октября)</w:t>
            </w:r>
          </w:p>
        </w:tc>
      </w:tr>
      <w:tr w:rsidR="00161CCA" w:rsidRPr="00161CCA" w:rsidTr="00161CCA">
        <w:tc>
          <w:tcPr>
            <w:tcW w:w="1276" w:type="dxa"/>
            <w:vMerge/>
            <w:vAlign w:val="center"/>
          </w:tcPr>
          <w:p w:rsidR="00161CCA" w:rsidRPr="00161CCA" w:rsidRDefault="00161CCA" w:rsidP="00161CCA">
            <w:pPr>
              <w:tabs>
                <w:tab w:val="left" w:pos="284"/>
              </w:tabs>
              <w:jc w:val="center"/>
              <w:rPr>
                <w:rFonts w:ascii="Times New Roman" w:eastAsia="Times New Roman" w:hAnsi="Times New Roman" w:cs="Times New Roman"/>
                <w:b/>
                <w:kern w:val="24"/>
              </w:rPr>
            </w:pP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Calibri" w:hAnsi="Times New Roman" w:cs="Times New Roman"/>
                <w:color w:val="000000"/>
                <w:shd w:val="clear" w:color="auto" w:fill="FFFFFF"/>
              </w:rPr>
              <w:t>День Белых Журавлей</w:t>
            </w:r>
            <w:r w:rsidRPr="00161CCA">
              <w:rPr>
                <w:rFonts w:ascii="Times New Roman" w:eastAsia="Times New Roman" w:hAnsi="Times New Roman" w:cs="Times New Roman"/>
                <w:bCs/>
                <w:color w:val="000000"/>
                <w:kern w:val="24"/>
              </w:rPr>
              <w:t xml:space="preserve"> </w:t>
            </w:r>
          </w:p>
          <w:p w:rsidR="00161CCA" w:rsidRPr="00161CCA" w:rsidRDefault="00161CCA" w:rsidP="00161CCA">
            <w:pPr>
              <w:tabs>
                <w:tab w:val="left" w:pos="284"/>
              </w:tabs>
              <w:ind w:right="-2"/>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(22 октября)</w:t>
            </w:r>
          </w:p>
        </w:tc>
        <w:tc>
          <w:tcPr>
            <w:tcW w:w="2409" w:type="dxa"/>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lang w:val="ru-RU"/>
              </w:rPr>
            </w:pPr>
            <w:r w:rsidRPr="00161CCA">
              <w:rPr>
                <w:rFonts w:ascii="Times New Roman" w:eastAsia="Times New Roman" w:hAnsi="Times New Roman" w:cs="Times New Roman"/>
                <w:bCs/>
                <w:color w:val="000000"/>
                <w:kern w:val="24"/>
                <w:lang w:val="ru-RU"/>
              </w:rPr>
              <w:t xml:space="preserve">Международный день пожилых людей </w:t>
            </w:r>
          </w:p>
          <w:p w:rsidR="00161CCA" w:rsidRPr="00161CCA" w:rsidRDefault="00161CCA" w:rsidP="00161CCA">
            <w:pPr>
              <w:tabs>
                <w:tab w:val="left" w:pos="284"/>
              </w:tabs>
              <w:ind w:right="-2"/>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bCs/>
                <w:color w:val="000000"/>
                <w:kern w:val="24"/>
                <w:lang w:val="ru-RU"/>
              </w:rPr>
              <w:t>(1 октября)</w:t>
            </w:r>
          </w:p>
        </w:tc>
        <w:tc>
          <w:tcPr>
            <w:tcW w:w="2127"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c>
          <w:tcPr>
            <w:tcW w:w="2126" w:type="dxa"/>
            <w:vMerge/>
            <w:vAlign w:val="center"/>
          </w:tcPr>
          <w:p w:rsidR="00161CCA" w:rsidRPr="00161CCA" w:rsidRDefault="00161CCA" w:rsidP="00161CCA">
            <w:pPr>
              <w:tabs>
                <w:tab w:val="left" w:pos="284"/>
              </w:tabs>
              <w:ind w:right="-2"/>
              <w:jc w:val="center"/>
              <w:rPr>
                <w:rFonts w:ascii="Times New Roman" w:eastAsia="Times New Roman" w:hAnsi="Times New Roman" w:cs="Times New Roman"/>
                <w:color w:val="000000"/>
                <w:lang w:val="ru-RU"/>
              </w:rPr>
            </w:pPr>
          </w:p>
        </w:tc>
        <w:tc>
          <w:tcPr>
            <w:tcW w:w="1984" w:type="dxa"/>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lang w:val="ru-RU"/>
              </w:rPr>
            </w:pPr>
            <w:r w:rsidRPr="00161CCA">
              <w:rPr>
                <w:rFonts w:ascii="Times New Roman" w:eastAsia="Times New Roman" w:hAnsi="Times New Roman" w:cs="Times New Roman"/>
                <w:bCs/>
                <w:color w:val="000000"/>
                <w:kern w:val="24"/>
                <w:lang w:val="ru-RU"/>
              </w:rPr>
              <w:t xml:space="preserve">Международный день Бабушек и Дедушек </w:t>
            </w:r>
          </w:p>
          <w:p w:rsidR="00161CCA" w:rsidRPr="00161CCA" w:rsidRDefault="00161CCA" w:rsidP="00161CCA">
            <w:pPr>
              <w:tabs>
                <w:tab w:val="left" w:pos="284"/>
              </w:tabs>
              <w:ind w:right="-2"/>
              <w:jc w:val="center"/>
              <w:rPr>
                <w:rFonts w:ascii="Times New Roman" w:eastAsia="Times New Roman" w:hAnsi="Times New Roman" w:cs="Times New Roman"/>
                <w:bCs/>
                <w:color w:val="000000"/>
                <w:kern w:val="24"/>
                <w:lang w:val="ru-RU"/>
              </w:rPr>
            </w:pPr>
            <w:r w:rsidRPr="00161CCA">
              <w:rPr>
                <w:rFonts w:ascii="Times New Roman" w:eastAsia="Times New Roman" w:hAnsi="Times New Roman" w:cs="Times New Roman"/>
                <w:bCs/>
                <w:color w:val="000000"/>
                <w:kern w:val="24"/>
                <w:lang w:val="ru-RU"/>
              </w:rPr>
              <w:t>(28 октября)</w:t>
            </w:r>
          </w:p>
        </w:tc>
        <w:tc>
          <w:tcPr>
            <w:tcW w:w="1985" w:type="dxa"/>
            <w:vMerge/>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c>
          <w:tcPr>
            <w:tcW w:w="1984" w:type="dxa"/>
          </w:tcPr>
          <w:p w:rsidR="00161CCA" w:rsidRPr="00161CCA" w:rsidRDefault="00161CCA" w:rsidP="00161CCA">
            <w:pPr>
              <w:tabs>
                <w:tab w:val="left" w:pos="284"/>
              </w:tabs>
              <w:jc w:val="center"/>
              <w:rPr>
                <w:rFonts w:ascii="Times New Roman" w:eastAsia="Times New Roman" w:hAnsi="Times New Roman" w:cs="Times New Roman"/>
                <w:bCs/>
                <w:color w:val="000000"/>
              </w:rPr>
            </w:pPr>
            <w:r w:rsidRPr="00161CCA">
              <w:rPr>
                <w:rFonts w:ascii="Times New Roman" w:eastAsia="Times New Roman" w:hAnsi="Times New Roman" w:cs="Times New Roman"/>
                <w:bCs/>
                <w:color w:val="000000"/>
              </w:rPr>
              <w:t xml:space="preserve">Международный день анимации </w:t>
            </w:r>
          </w:p>
          <w:p w:rsidR="00161CCA" w:rsidRPr="00161CCA" w:rsidRDefault="00161CCA" w:rsidP="00161CCA">
            <w:pPr>
              <w:tabs>
                <w:tab w:val="left" w:pos="284"/>
              </w:tabs>
              <w:jc w:val="center"/>
              <w:rPr>
                <w:rFonts w:ascii="Times New Roman" w:eastAsia="Times New Roman" w:hAnsi="Times New Roman" w:cs="Times New Roman"/>
                <w:bCs/>
                <w:color w:val="000000"/>
              </w:rPr>
            </w:pPr>
            <w:r w:rsidRPr="00161CCA">
              <w:rPr>
                <w:rFonts w:ascii="Times New Roman" w:eastAsia="Times New Roman" w:hAnsi="Times New Roman" w:cs="Times New Roman"/>
                <w:bCs/>
                <w:color w:val="000000"/>
              </w:rPr>
              <w:t>(28 октября)</w:t>
            </w:r>
          </w:p>
        </w:tc>
      </w:tr>
      <w:tr w:rsidR="00161CCA" w:rsidRPr="00161CCA" w:rsidTr="00161CCA">
        <w:tc>
          <w:tcPr>
            <w:tcW w:w="1276" w:type="dxa"/>
            <w:vMerge/>
            <w:vAlign w:val="center"/>
          </w:tcPr>
          <w:p w:rsidR="00161CCA" w:rsidRPr="00161CCA" w:rsidRDefault="00161CCA" w:rsidP="00161CCA">
            <w:pPr>
              <w:tabs>
                <w:tab w:val="left" w:pos="284"/>
              </w:tabs>
              <w:jc w:val="center"/>
              <w:rPr>
                <w:rFonts w:ascii="Times New Roman" w:eastAsia="Times New Roman" w:hAnsi="Times New Roman" w:cs="Times New Roman"/>
                <w:b/>
              </w:rPr>
            </w:pPr>
          </w:p>
        </w:tc>
        <w:tc>
          <w:tcPr>
            <w:tcW w:w="14742" w:type="dxa"/>
            <w:gridSpan w:val="7"/>
          </w:tcPr>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Осенний праздник «Осенины»</w:t>
            </w:r>
          </w:p>
        </w:tc>
      </w:tr>
      <w:tr w:rsidR="00161CCA" w:rsidRPr="00161CCA" w:rsidTr="00161CCA">
        <w:tc>
          <w:tcPr>
            <w:tcW w:w="1276"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rPr>
            </w:pPr>
            <w:r w:rsidRPr="00161CCA">
              <w:rPr>
                <w:rFonts w:ascii="Times New Roman" w:eastAsia="Times New Roman" w:hAnsi="Times New Roman" w:cs="Times New Roman"/>
                <w:b/>
                <w:kern w:val="24"/>
              </w:rPr>
              <w:t>Ноябрь</w:t>
            </w: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rPr>
            </w:pPr>
            <w:r w:rsidRPr="00161CCA">
              <w:rPr>
                <w:rFonts w:ascii="Times New Roman" w:eastAsia="Times New Roman" w:hAnsi="Times New Roman" w:cs="Times New Roman"/>
                <w:bCs/>
                <w:color w:val="000000"/>
              </w:rPr>
              <w:t>День народного единства (4 ноября)</w:t>
            </w:r>
          </w:p>
        </w:tc>
        <w:tc>
          <w:tcPr>
            <w:tcW w:w="2409"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rPr>
            </w:pP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kern w:val="24"/>
                <w:lang w:val="ru-RU"/>
              </w:rPr>
              <w:t>День милиции (день сотрудника органов внутренних дел) (10 ноября)</w:t>
            </w:r>
          </w:p>
        </w:tc>
        <w:tc>
          <w:tcPr>
            <w:tcW w:w="2126" w:type="dxa"/>
            <w:vMerge w:val="restart"/>
            <w:vAlign w:val="center"/>
          </w:tcPr>
          <w:p w:rsidR="00161CCA" w:rsidRPr="00161CCA" w:rsidRDefault="00161CCA" w:rsidP="00161CCA">
            <w:pPr>
              <w:tabs>
                <w:tab w:val="left" w:pos="284"/>
              </w:tabs>
              <w:ind w:right="-2"/>
              <w:jc w:val="center"/>
              <w:rPr>
                <w:rFonts w:ascii="Times New Roman" w:eastAsia="Times New Roman" w:hAnsi="Times New Roman" w:cs="Times New Roman"/>
                <w:color w:val="000000"/>
              </w:rPr>
            </w:pPr>
            <w:r w:rsidRPr="00161CCA">
              <w:rPr>
                <w:rFonts w:ascii="Times New Roman" w:eastAsia="Times New Roman" w:hAnsi="Times New Roman" w:cs="Times New Roman"/>
                <w:color w:val="000000"/>
              </w:rPr>
              <w:t>Всемирный день телевидения</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color w:val="000000"/>
              </w:rPr>
              <w:t>(21 ноября)</w:t>
            </w:r>
          </w:p>
        </w:tc>
        <w:tc>
          <w:tcPr>
            <w:tcW w:w="1984" w:type="dxa"/>
            <w:vMerge w:val="restart"/>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lang w:val="ru-RU"/>
              </w:rPr>
            </w:pPr>
            <w:r w:rsidRPr="00161CCA">
              <w:rPr>
                <w:rFonts w:ascii="Times New Roman" w:eastAsia="Times New Roman" w:hAnsi="Times New Roman" w:cs="Times New Roman"/>
                <w:bCs/>
                <w:color w:val="000000"/>
                <w:kern w:val="24"/>
                <w:lang w:val="ru-RU"/>
              </w:rPr>
              <w:t>День матери в России</w:t>
            </w:r>
          </w:p>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bCs/>
                <w:color w:val="000000"/>
                <w:kern w:val="24"/>
                <w:lang w:val="ru-RU"/>
              </w:rPr>
              <w:t>(27 ноября)</w:t>
            </w:r>
          </w:p>
        </w:tc>
        <w:tc>
          <w:tcPr>
            <w:tcW w:w="1985"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c>
          <w:tcPr>
            <w:tcW w:w="1984"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День Самуила Маршака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(3 ноября)</w:t>
            </w:r>
          </w:p>
        </w:tc>
      </w:tr>
      <w:tr w:rsidR="00161CCA" w:rsidRPr="00161CCA" w:rsidTr="00161CCA">
        <w:tc>
          <w:tcPr>
            <w:tcW w:w="1276" w:type="dxa"/>
            <w:vMerge/>
            <w:vAlign w:val="center"/>
          </w:tcPr>
          <w:p w:rsidR="00161CCA" w:rsidRPr="00161CCA" w:rsidRDefault="00161CCA" w:rsidP="00161CCA">
            <w:pPr>
              <w:tabs>
                <w:tab w:val="left" w:pos="284"/>
              </w:tabs>
              <w:jc w:val="center"/>
              <w:rPr>
                <w:rFonts w:ascii="Times New Roman" w:eastAsia="Times New Roman" w:hAnsi="Times New Roman" w:cs="Times New Roman"/>
                <w:b/>
              </w:rPr>
            </w:pP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lang w:val="ru-RU"/>
              </w:rPr>
              <w:t xml:space="preserve">День Государственного герба Российской Федерации </w:t>
            </w:r>
          </w:p>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lang w:val="ru-RU"/>
              </w:rPr>
              <w:t>(30 ноября)</w:t>
            </w:r>
          </w:p>
        </w:tc>
        <w:tc>
          <w:tcPr>
            <w:tcW w:w="2409"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Международный день логопеда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(14 ноября)</w:t>
            </w:r>
          </w:p>
        </w:tc>
        <w:tc>
          <w:tcPr>
            <w:tcW w:w="2126"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1984"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1985"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1984"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lang w:val="ru-RU"/>
              </w:rPr>
            </w:pPr>
            <w:r w:rsidRPr="00161CCA">
              <w:rPr>
                <w:rFonts w:ascii="Times New Roman" w:eastAsia="Times New Roman" w:hAnsi="Times New Roman" w:cs="Times New Roman"/>
                <w:bCs/>
                <w:color w:val="000000"/>
                <w:kern w:val="24"/>
                <w:lang w:val="ru-RU"/>
              </w:rPr>
              <w:t xml:space="preserve">День рождения Деда Мороза </w:t>
            </w:r>
          </w:p>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bCs/>
                <w:color w:val="000000"/>
                <w:kern w:val="24"/>
                <w:lang w:val="ru-RU"/>
              </w:rPr>
              <w:t>(18 ноября)</w:t>
            </w:r>
          </w:p>
        </w:tc>
      </w:tr>
      <w:tr w:rsidR="00161CCA" w:rsidRPr="00161CCA" w:rsidTr="00161CCA">
        <w:tc>
          <w:tcPr>
            <w:tcW w:w="1276"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rPr>
            </w:pPr>
            <w:r w:rsidRPr="00161CCA">
              <w:rPr>
                <w:rFonts w:ascii="Times New Roman" w:eastAsia="Times New Roman" w:hAnsi="Times New Roman" w:cs="Times New Roman"/>
                <w:b/>
                <w:kern w:val="24"/>
              </w:rPr>
              <w:t>Декабрь</w:t>
            </w: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rPr>
            </w:pPr>
            <w:r w:rsidRPr="00161CCA">
              <w:rPr>
                <w:rFonts w:ascii="Times New Roman" w:eastAsia="Times New Roman" w:hAnsi="Times New Roman" w:cs="Times New Roman"/>
                <w:bCs/>
                <w:color w:val="000000"/>
              </w:rPr>
              <w:t>День неизвестного солдата (3 декабря)</w:t>
            </w:r>
          </w:p>
        </w:tc>
        <w:tc>
          <w:tcPr>
            <w:tcW w:w="2409" w:type="dxa"/>
            <w:vMerge w:val="restart"/>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rPr>
            </w:pPr>
            <w:r w:rsidRPr="00161CCA">
              <w:rPr>
                <w:rFonts w:ascii="Times New Roman" w:eastAsia="Times New Roman" w:hAnsi="Times New Roman" w:cs="Times New Roman"/>
                <w:bCs/>
                <w:color w:val="000000"/>
              </w:rPr>
              <w:t>Международный день инвалидов</w:t>
            </w:r>
          </w:p>
          <w:p w:rsidR="00161CCA" w:rsidRPr="00161CCA" w:rsidRDefault="00161CCA" w:rsidP="00161CCA">
            <w:pPr>
              <w:tabs>
                <w:tab w:val="left" w:pos="284"/>
              </w:tabs>
              <w:jc w:val="center"/>
              <w:rPr>
                <w:rFonts w:ascii="Times New Roman" w:eastAsia="Times New Roman" w:hAnsi="Times New Roman" w:cs="Times New Roman"/>
                <w:bCs/>
                <w:color w:val="000000"/>
              </w:rPr>
            </w:pPr>
            <w:r w:rsidRPr="00161CCA">
              <w:rPr>
                <w:rFonts w:ascii="Times New Roman" w:eastAsia="Times New Roman" w:hAnsi="Times New Roman" w:cs="Times New Roman"/>
                <w:bCs/>
                <w:color w:val="000000"/>
              </w:rPr>
              <w:t>(3 декабря)</w:t>
            </w:r>
          </w:p>
        </w:tc>
        <w:tc>
          <w:tcPr>
            <w:tcW w:w="2127"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2126"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День гор</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(11 декабря)</w:t>
            </w:r>
          </w:p>
        </w:tc>
        <w:tc>
          <w:tcPr>
            <w:tcW w:w="1984"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lang w:val="ru-RU"/>
              </w:rPr>
              <w:t xml:space="preserve">День добровольца (волонтера в России </w:t>
            </w:r>
          </w:p>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lang w:val="ru-RU"/>
              </w:rPr>
              <w:t>(5 декабря)</w:t>
            </w:r>
          </w:p>
        </w:tc>
        <w:tc>
          <w:tcPr>
            <w:tcW w:w="1985"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color w:val="000000"/>
              </w:rPr>
            </w:pPr>
            <w:r w:rsidRPr="00161CCA">
              <w:rPr>
                <w:rFonts w:ascii="Times New Roman" w:eastAsia="Times New Roman" w:hAnsi="Times New Roman" w:cs="Times New Roman"/>
                <w:color w:val="000000"/>
              </w:rPr>
              <w:t xml:space="preserve">Всероссийский день хоккея </w:t>
            </w:r>
          </w:p>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color w:val="000000"/>
              </w:rPr>
              <w:t>(1 декабря)</w:t>
            </w:r>
          </w:p>
        </w:tc>
        <w:tc>
          <w:tcPr>
            <w:tcW w:w="1984"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color w:val="000000"/>
              </w:rPr>
            </w:pPr>
            <w:r w:rsidRPr="00161CCA">
              <w:rPr>
                <w:rFonts w:ascii="Times New Roman" w:eastAsia="Times New Roman" w:hAnsi="Times New Roman" w:cs="Times New Roman"/>
                <w:color w:val="000000"/>
              </w:rPr>
              <w:t xml:space="preserve">Международный день художника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color w:val="000000"/>
              </w:rPr>
              <w:t>(8 декабря)</w:t>
            </w:r>
          </w:p>
        </w:tc>
      </w:tr>
      <w:tr w:rsidR="00161CCA" w:rsidRPr="00161CCA" w:rsidTr="00161CCA">
        <w:tc>
          <w:tcPr>
            <w:tcW w:w="1276" w:type="dxa"/>
            <w:vMerge/>
            <w:vAlign w:val="center"/>
          </w:tcPr>
          <w:p w:rsidR="00161CCA" w:rsidRPr="00161CCA" w:rsidRDefault="00161CCA" w:rsidP="00161CCA">
            <w:pPr>
              <w:tabs>
                <w:tab w:val="left" w:pos="284"/>
              </w:tabs>
              <w:jc w:val="center"/>
              <w:rPr>
                <w:rFonts w:ascii="Times New Roman" w:eastAsia="Times New Roman" w:hAnsi="Times New Roman" w:cs="Times New Roman"/>
                <w:b/>
              </w:rPr>
            </w:pP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rPr>
            </w:pPr>
            <w:r w:rsidRPr="00161CCA">
              <w:rPr>
                <w:rFonts w:ascii="Times New Roman" w:eastAsia="Times New Roman" w:hAnsi="Times New Roman" w:cs="Times New Roman"/>
                <w:bCs/>
                <w:color w:val="000000"/>
              </w:rPr>
              <w:t xml:space="preserve">День Героев Отечества </w:t>
            </w:r>
          </w:p>
          <w:p w:rsidR="00161CCA" w:rsidRPr="00161CCA" w:rsidRDefault="00161CCA" w:rsidP="00161CCA">
            <w:pPr>
              <w:tabs>
                <w:tab w:val="left" w:pos="284"/>
              </w:tabs>
              <w:jc w:val="center"/>
              <w:rPr>
                <w:rFonts w:ascii="Times New Roman" w:eastAsia="Times New Roman" w:hAnsi="Times New Roman" w:cs="Times New Roman"/>
                <w:bCs/>
                <w:color w:val="000000"/>
              </w:rPr>
            </w:pPr>
            <w:r w:rsidRPr="00161CCA">
              <w:rPr>
                <w:rFonts w:ascii="Times New Roman" w:eastAsia="Times New Roman" w:hAnsi="Times New Roman" w:cs="Times New Roman"/>
                <w:bCs/>
                <w:color w:val="000000"/>
              </w:rPr>
              <w:t>(9 декабря)</w:t>
            </w:r>
          </w:p>
        </w:tc>
        <w:tc>
          <w:tcPr>
            <w:tcW w:w="2409"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2127"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2126"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lang w:val="ru-RU"/>
              </w:rPr>
              <w:t xml:space="preserve">День Конституции Российской Федерации </w:t>
            </w:r>
          </w:p>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lang w:val="ru-RU"/>
              </w:rPr>
              <w:t>(12 декабря)</w:t>
            </w:r>
          </w:p>
        </w:tc>
        <w:tc>
          <w:tcPr>
            <w:tcW w:w="1984"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c>
          <w:tcPr>
            <w:tcW w:w="1985" w:type="dxa"/>
            <w:vMerge/>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lang w:val="ru-RU"/>
              </w:rPr>
            </w:pPr>
          </w:p>
        </w:tc>
        <w:tc>
          <w:tcPr>
            <w:tcW w:w="1984"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r>
      <w:tr w:rsidR="00161CCA" w:rsidRPr="00161CCA" w:rsidTr="00161CCA">
        <w:tc>
          <w:tcPr>
            <w:tcW w:w="1276" w:type="dxa"/>
            <w:vMerge/>
            <w:vAlign w:val="center"/>
          </w:tcPr>
          <w:p w:rsidR="00161CCA" w:rsidRPr="00161CCA" w:rsidRDefault="00161CCA" w:rsidP="00161CCA">
            <w:pPr>
              <w:tabs>
                <w:tab w:val="left" w:pos="284"/>
              </w:tabs>
              <w:jc w:val="center"/>
              <w:rPr>
                <w:rFonts w:ascii="Times New Roman" w:eastAsia="Times New Roman" w:hAnsi="Times New Roman" w:cs="Times New Roman"/>
                <w:b/>
                <w:lang w:val="ru-RU"/>
              </w:rPr>
            </w:pPr>
          </w:p>
        </w:tc>
        <w:tc>
          <w:tcPr>
            <w:tcW w:w="14742" w:type="dxa"/>
            <w:gridSpan w:val="7"/>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
                <w:bCs/>
                <w:color w:val="000000"/>
                <w:kern w:val="24"/>
              </w:rPr>
              <w:t>Новогодний утренник</w:t>
            </w:r>
          </w:p>
        </w:tc>
      </w:tr>
      <w:tr w:rsidR="00161CCA" w:rsidRPr="00161CCA" w:rsidTr="00161CCA">
        <w:tc>
          <w:tcPr>
            <w:tcW w:w="1276" w:type="dxa"/>
            <w:vAlign w:val="center"/>
          </w:tcPr>
          <w:p w:rsidR="00161CCA" w:rsidRPr="00161CCA" w:rsidRDefault="00161CCA" w:rsidP="00161CCA">
            <w:pPr>
              <w:tabs>
                <w:tab w:val="left" w:pos="284"/>
              </w:tabs>
              <w:ind w:right="-2"/>
              <w:jc w:val="center"/>
              <w:rPr>
                <w:rFonts w:ascii="Times New Roman" w:eastAsia="Times New Roman" w:hAnsi="Times New Roman" w:cs="Times New Roman"/>
                <w:b/>
                <w:kern w:val="24"/>
              </w:rPr>
            </w:pPr>
            <w:r w:rsidRPr="00161CCA">
              <w:rPr>
                <w:rFonts w:ascii="Times New Roman" w:eastAsia="Times New Roman" w:hAnsi="Times New Roman" w:cs="Times New Roman"/>
                <w:b/>
                <w:kern w:val="24"/>
              </w:rPr>
              <w:t>Январь</w:t>
            </w:r>
          </w:p>
          <w:p w:rsidR="00161CCA" w:rsidRPr="00161CCA" w:rsidRDefault="00161CCA" w:rsidP="00161CCA">
            <w:pPr>
              <w:tabs>
                <w:tab w:val="left" w:pos="284"/>
              </w:tabs>
              <w:jc w:val="center"/>
              <w:rPr>
                <w:rFonts w:ascii="Times New Roman" w:eastAsia="Times New Roman" w:hAnsi="Times New Roman" w:cs="Times New Roman"/>
                <w:b/>
              </w:rPr>
            </w:pP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lang w:val="ru-RU"/>
              </w:rPr>
              <w:t xml:space="preserve">День полного освобождения </w:t>
            </w:r>
            <w:r w:rsidRPr="00161CCA">
              <w:rPr>
                <w:rFonts w:ascii="Times New Roman" w:eastAsia="Times New Roman" w:hAnsi="Times New Roman" w:cs="Times New Roman"/>
                <w:bCs/>
                <w:color w:val="000000"/>
                <w:lang w:val="ru-RU"/>
              </w:rPr>
              <w:lastRenderedPageBreak/>
              <w:t xml:space="preserve">Ленинграда от фашистской блокады </w:t>
            </w:r>
          </w:p>
          <w:p w:rsidR="00161CCA" w:rsidRPr="00161CCA" w:rsidRDefault="00161CCA" w:rsidP="00161CCA">
            <w:pPr>
              <w:tabs>
                <w:tab w:val="left" w:pos="284"/>
              </w:tabs>
              <w:jc w:val="center"/>
              <w:rPr>
                <w:rFonts w:ascii="Times New Roman" w:eastAsia="Times New Roman" w:hAnsi="Times New Roman" w:cs="Times New Roman"/>
                <w:bCs/>
                <w:color w:val="000000"/>
              </w:rPr>
            </w:pPr>
            <w:r w:rsidRPr="00161CCA">
              <w:rPr>
                <w:rFonts w:ascii="Times New Roman" w:eastAsia="Times New Roman" w:hAnsi="Times New Roman" w:cs="Times New Roman"/>
                <w:bCs/>
                <w:color w:val="000000"/>
              </w:rPr>
              <w:t>(27 января)</w:t>
            </w:r>
          </w:p>
        </w:tc>
        <w:tc>
          <w:tcPr>
            <w:tcW w:w="2409" w:type="dxa"/>
            <w:vAlign w:val="center"/>
          </w:tcPr>
          <w:p w:rsidR="00161CCA" w:rsidRPr="00161CCA" w:rsidRDefault="00161CCA" w:rsidP="00161CCA">
            <w:pPr>
              <w:tabs>
                <w:tab w:val="left" w:pos="284"/>
              </w:tabs>
              <w:jc w:val="center"/>
              <w:rPr>
                <w:rFonts w:ascii="Times New Roman" w:eastAsia="Times New Roman" w:hAnsi="Times New Roman" w:cs="Times New Roman"/>
                <w:color w:val="000000"/>
              </w:rPr>
            </w:pPr>
            <w:r w:rsidRPr="00161CCA">
              <w:rPr>
                <w:rFonts w:ascii="Times New Roman" w:eastAsia="Times New Roman" w:hAnsi="Times New Roman" w:cs="Times New Roman"/>
                <w:color w:val="000000"/>
              </w:rPr>
              <w:lastRenderedPageBreak/>
              <w:t xml:space="preserve">Международный день образования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color w:val="000000"/>
              </w:rPr>
              <w:lastRenderedPageBreak/>
              <w:t>(24 января)</w:t>
            </w: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2126" w:type="dxa"/>
            <w:vAlign w:val="center"/>
          </w:tcPr>
          <w:p w:rsidR="00161CCA" w:rsidRPr="00161CCA" w:rsidRDefault="00161CCA" w:rsidP="00161CCA">
            <w:pPr>
              <w:tabs>
                <w:tab w:val="left" w:pos="284"/>
              </w:tabs>
              <w:jc w:val="center"/>
              <w:rPr>
                <w:rFonts w:ascii="Times New Roman" w:eastAsia="Times New Roman" w:hAnsi="Times New Roman" w:cs="Times New Roman"/>
                <w:color w:val="000000"/>
              </w:rPr>
            </w:pPr>
            <w:r w:rsidRPr="00161CCA">
              <w:rPr>
                <w:rFonts w:ascii="Times New Roman" w:eastAsia="Times New Roman" w:hAnsi="Times New Roman" w:cs="Times New Roman"/>
                <w:color w:val="000000"/>
              </w:rPr>
              <w:t xml:space="preserve">День Лего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color w:val="000000"/>
              </w:rPr>
              <w:t>(28 января)</w:t>
            </w:r>
          </w:p>
        </w:tc>
        <w:tc>
          <w:tcPr>
            <w:tcW w:w="1984"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Всемирный день «спасибо»</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lastRenderedPageBreak/>
              <w:t xml:space="preserve"> (11 января)</w:t>
            </w:r>
          </w:p>
        </w:tc>
        <w:tc>
          <w:tcPr>
            <w:tcW w:w="1985"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lang w:val="ru-RU"/>
              </w:rPr>
            </w:pPr>
            <w:r w:rsidRPr="00161CCA">
              <w:rPr>
                <w:rFonts w:ascii="Times New Roman" w:eastAsia="Times New Roman" w:hAnsi="Times New Roman" w:cs="Times New Roman"/>
                <w:bCs/>
                <w:color w:val="000000"/>
                <w:kern w:val="24"/>
                <w:lang w:val="ru-RU"/>
              </w:rPr>
              <w:lastRenderedPageBreak/>
              <w:t>Неделя зимних игр и забав</w:t>
            </w:r>
          </w:p>
        </w:tc>
        <w:tc>
          <w:tcPr>
            <w:tcW w:w="1984" w:type="dxa"/>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r>
      <w:tr w:rsidR="00161CCA" w:rsidRPr="00161CCA" w:rsidTr="00161CCA">
        <w:tc>
          <w:tcPr>
            <w:tcW w:w="1276"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rPr>
            </w:pPr>
            <w:r w:rsidRPr="00161CCA">
              <w:rPr>
                <w:rFonts w:ascii="Times New Roman" w:eastAsia="Times New Roman" w:hAnsi="Times New Roman" w:cs="Times New Roman"/>
                <w:bCs/>
                <w:kern w:val="24"/>
              </w:rPr>
              <w:lastRenderedPageBreak/>
              <w:t>Февраль</w:t>
            </w:r>
          </w:p>
        </w:tc>
        <w:tc>
          <w:tcPr>
            <w:tcW w:w="2127" w:type="dxa"/>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lang w:val="ru-RU"/>
              </w:rPr>
            </w:pPr>
            <w:r w:rsidRPr="00161CCA">
              <w:rPr>
                <w:rFonts w:ascii="Times New Roman" w:eastAsia="Times New Roman" w:hAnsi="Times New Roman" w:cs="Times New Roman"/>
                <w:bCs/>
                <w:color w:val="000000"/>
                <w:kern w:val="24"/>
                <w:lang w:val="ru-RU"/>
              </w:rPr>
              <w:t>Всемирный день родного языка</w:t>
            </w:r>
          </w:p>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bCs/>
                <w:color w:val="000000"/>
                <w:kern w:val="24"/>
                <w:lang w:val="ru-RU"/>
              </w:rPr>
              <w:t>(10 февраля)</w:t>
            </w:r>
          </w:p>
        </w:tc>
        <w:tc>
          <w:tcPr>
            <w:tcW w:w="2409" w:type="dxa"/>
            <w:vMerge w:val="restart"/>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lang w:val="ru-RU"/>
              </w:rPr>
            </w:pPr>
            <w:r w:rsidRPr="00161CCA">
              <w:rPr>
                <w:rFonts w:ascii="Times New Roman" w:eastAsia="Times New Roman" w:hAnsi="Times New Roman" w:cs="Times New Roman"/>
                <w:bCs/>
                <w:color w:val="000000"/>
                <w:kern w:val="24"/>
                <w:lang w:val="ru-RU"/>
              </w:rPr>
              <w:t>День спонтанного проявления доброты</w:t>
            </w:r>
          </w:p>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bCs/>
                <w:color w:val="000000"/>
                <w:kern w:val="24"/>
                <w:lang w:val="ru-RU"/>
              </w:rPr>
              <w:t>(17 февраля)</w:t>
            </w: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День Российской науки (8 февраля)</w:t>
            </w:r>
          </w:p>
        </w:tc>
        <w:tc>
          <w:tcPr>
            <w:tcW w:w="2126"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color w:val="000000"/>
                <w:lang w:val="ru-RU"/>
              </w:rPr>
            </w:pPr>
            <w:r w:rsidRPr="00161CCA">
              <w:rPr>
                <w:rFonts w:ascii="Times New Roman" w:eastAsia="Times New Roman" w:hAnsi="Times New Roman" w:cs="Times New Roman"/>
                <w:color w:val="000000"/>
                <w:lang w:val="ru-RU"/>
              </w:rPr>
              <w:t>День кита или всемирный день защиты морских млекопитающих</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color w:val="000000"/>
                <w:lang w:val="ru-RU"/>
              </w:rPr>
              <w:t xml:space="preserve"> </w:t>
            </w:r>
            <w:r w:rsidRPr="00161CCA">
              <w:rPr>
                <w:rFonts w:ascii="Times New Roman" w:eastAsia="Times New Roman" w:hAnsi="Times New Roman" w:cs="Times New Roman"/>
                <w:color w:val="000000"/>
              </w:rPr>
              <w:t>(19 февраля)</w:t>
            </w:r>
          </w:p>
        </w:tc>
        <w:tc>
          <w:tcPr>
            <w:tcW w:w="1984"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color w:val="000000"/>
                <w:lang w:val="ru-RU"/>
              </w:rPr>
              <w:t>21 февраля День родного языка (ЮНЕСКО)</w:t>
            </w:r>
          </w:p>
        </w:tc>
        <w:tc>
          <w:tcPr>
            <w:tcW w:w="1985"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День здоровья</w:t>
            </w:r>
          </w:p>
        </w:tc>
        <w:tc>
          <w:tcPr>
            <w:tcW w:w="1984" w:type="dxa"/>
            <w:vMerge w:val="restart"/>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День Агнии Барто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(17 февраля)</w:t>
            </w:r>
          </w:p>
        </w:tc>
      </w:tr>
      <w:tr w:rsidR="00161CCA" w:rsidRPr="00161CCA" w:rsidTr="00161CCA">
        <w:tc>
          <w:tcPr>
            <w:tcW w:w="1276" w:type="dxa"/>
            <w:vMerge/>
            <w:vAlign w:val="center"/>
          </w:tcPr>
          <w:p w:rsidR="00161CCA" w:rsidRPr="00161CCA" w:rsidRDefault="00161CCA" w:rsidP="00161CCA">
            <w:pPr>
              <w:tabs>
                <w:tab w:val="left" w:pos="284"/>
              </w:tabs>
              <w:jc w:val="center"/>
              <w:rPr>
                <w:rFonts w:ascii="Times New Roman" w:eastAsia="Times New Roman" w:hAnsi="Times New Roman" w:cs="Times New Roman"/>
                <w:b/>
              </w:rPr>
            </w:pPr>
          </w:p>
        </w:tc>
        <w:tc>
          <w:tcPr>
            <w:tcW w:w="2127" w:type="dxa"/>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День защитника Отечества</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(23 февраля)</w:t>
            </w:r>
          </w:p>
        </w:tc>
        <w:tc>
          <w:tcPr>
            <w:tcW w:w="2409"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Всемирный день компьютерщика</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 xml:space="preserve"> (14 февраля)</w:t>
            </w:r>
          </w:p>
        </w:tc>
        <w:tc>
          <w:tcPr>
            <w:tcW w:w="2126"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1984"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1985" w:type="dxa"/>
            <w:vMerge/>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p>
        </w:tc>
        <w:tc>
          <w:tcPr>
            <w:tcW w:w="1984" w:type="dxa"/>
            <w:vMerge/>
          </w:tcPr>
          <w:p w:rsidR="00161CCA" w:rsidRPr="00161CCA" w:rsidRDefault="00161CCA" w:rsidP="00161CCA">
            <w:pPr>
              <w:tabs>
                <w:tab w:val="left" w:pos="284"/>
              </w:tabs>
              <w:jc w:val="center"/>
              <w:rPr>
                <w:rFonts w:ascii="Times New Roman" w:eastAsia="Times New Roman" w:hAnsi="Times New Roman" w:cs="Times New Roman"/>
                <w:b/>
                <w:color w:val="000000"/>
              </w:rPr>
            </w:pPr>
          </w:p>
        </w:tc>
      </w:tr>
      <w:tr w:rsidR="00161CCA" w:rsidRPr="00161CCA" w:rsidTr="00161CCA">
        <w:tc>
          <w:tcPr>
            <w:tcW w:w="1276"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rPr>
            </w:pPr>
            <w:r w:rsidRPr="00161CCA">
              <w:rPr>
                <w:rFonts w:ascii="Times New Roman" w:eastAsia="Times New Roman" w:hAnsi="Times New Roman" w:cs="Times New Roman"/>
                <w:bCs/>
                <w:kern w:val="24"/>
              </w:rPr>
              <w:t>Март</w:t>
            </w:r>
          </w:p>
        </w:tc>
        <w:tc>
          <w:tcPr>
            <w:tcW w:w="2127" w:type="dxa"/>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rPr>
            </w:pPr>
            <w:r w:rsidRPr="00161CCA">
              <w:rPr>
                <w:rFonts w:ascii="Times New Roman" w:eastAsia="Times New Roman" w:hAnsi="Times New Roman" w:cs="Times New Roman"/>
                <w:bCs/>
                <w:color w:val="000000"/>
              </w:rPr>
              <w:t>День моряка-подводника</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rPr>
              <w:t>(19 марта)</w:t>
            </w:r>
          </w:p>
        </w:tc>
        <w:tc>
          <w:tcPr>
            <w:tcW w:w="2409" w:type="dxa"/>
            <w:vMerge w:val="restart"/>
            <w:vAlign w:val="center"/>
          </w:tcPr>
          <w:p w:rsidR="00161CCA" w:rsidRPr="00161CCA" w:rsidRDefault="00161CCA" w:rsidP="00161CCA">
            <w:pPr>
              <w:ind w:firstLine="91"/>
              <w:jc w:val="center"/>
              <w:rPr>
                <w:rFonts w:ascii="Times New Roman" w:eastAsia="Times New Roman" w:hAnsi="Times New Roman" w:cs="Times New Roman"/>
                <w:color w:val="000000"/>
                <w:lang w:val="ru-RU"/>
              </w:rPr>
            </w:pPr>
            <w:r w:rsidRPr="00161CCA">
              <w:rPr>
                <w:rFonts w:ascii="Times New Roman" w:eastAsia="Times New Roman" w:hAnsi="Times New Roman" w:cs="Times New Roman"/>
                <w:color w:val="000000"/>
                <w:lang w:val="ru-RU"/>
              </w:rPr>
              <w:t xml:space="preserve">Всемирный день дикой природы </w:t>
            </w:r>
          </w:p>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color w:val="000000"/>
                <w:lang w:val="ru-RU"/>
              </w:rPr>
              <w:t>(3 марта)</w:t>
            </w:r>
          </w:p>
        </w:tc>
        <w:tc>
          <w:tcPr>
            <w:tcW w:w="2127"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rPr>
              <w:t>Международный день кукольника (21 марта)</w:t>
            </w:r>
          </w:p>
        </w:tc>
        <w:tc>
          <w:tcPr>
            <w:tcW w:w="2126"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День рек</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(12 марта)</w:t>
            </w:r>
          </w:p>
        </w:tc>
        <w:tc>
          <w:tcPr>
            <w:tcW w:w="1984" w:type="dxa"/>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Международный женский день 8 марта</w:t>
            </w:r>
          </w:p>
        </w:tc>
        <w:tc>
          <w:tcPr>
            <w:tcW w:w="1985"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lang w:val="ru-RU"/>
              </w:rPr>
            </w:pPr>
            <w:r w:rsidRPr="00161CCA">
              <w:rPr>
                <w:rFonts w:ascii="Times New Roman" w:eastAsia="Times New Roman" w:hAnsi="Times New Roman" w:cs="Times New Roman"/>
                <w:bCs/>
                <w:color w:val="000000"/>
                <w:kern w:val="24"/>
                <w:lang w:val="ru-RU"/>
              </w:rPr>
              <w:t>Международный день выключенных гаджетов (5 марта)</w:t>
            </w:r>
          </w:p>
        </w:tc>
        <w:tc>
          <w:tcPr>
            <w:tcW w:w="1984" w:type="dxa"/>
            <w:vAlign w:val="center"/>
          </w:tcPr>
          <w:p w:rsidR="00161CCA" w:rsidRPr="00161CCA" w:rsidRDefault="00161CCA" w:rsidP="00161CCA">
            <w:pPr>
              <w:tabs>
                <w:tab w:val="left" w:pos="284"/>
              </w:tabs>
              <w:ind w:right="-2"/>
              <w:jc w:val="center"/>
              <w:rPr>
                <w:rFonts w:ascii="Times New Roman" w:eastAsia="Times New Roman" w:hAnsi="Times New Roman" w:cs="Times New Roman"/>
                <w:color w:val="000000"/>
              </w:rPr>
            </w:pPr>
            <w:r w:rsidRPr="00161CCA">
              <w:rPr>
                <w:rFonts w:ascii="Times New Roman" w:eastAsia="Times New Roman" w:hAnsi="Times New Roman" w:cs="Times New Roman"/>
                <w:color w:val="000000"/>
              </w:rPr>
              <w:t xml:space="preserve">Международный день театра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color w:val="000000"/>
              </w:rPr>
              <w:t>(27 марта)</w:t>
            </w:r>
          </w:p>
        </w:tc>
      </w:tr>
      <w:tr w:rsidR="00161CCA" w:rsidRPr="00161CCA" w:rsidTr="00161CCA">
        <w:tc>
          <w:tcPr>
            <w:tcW w:w="1276" w:type="dxa"/>
            <w:vMerge/>
            <w:vAlign w:val="center"/>
          </w:tcPr>
          <w:p w:rsidR="00161CCA" w:rsidRPr="00161CCA" w:rsidRDefault="00161CCA" w:rsidP="00161CCA">
            <w:pPr>
              <w:tabs>
                <w:tab w:val="left" w:pos="284"/>
              </w:tabs>
              <w:jc w:val="center"/>
              <w:rPr>
                <w:rFonts w:ascii="Times New Roman" w:eastAsia="Times New Roman" w:hAnsi="Times New Roman" w:cs="Times New Roman"/>
                <w:b/>
              </w:rPr>
            </w:pP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lang w:val="ru-RU"/>
              </w:rPr>
              <w:t>День воссоединения Крыма с Россией (18 марта)</w:t>
            </w:r>
          </w:p>
        </w:tc>
        <w:tc>
          <w:tcPr>
            <w:tcW w:w="2409"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c>
          <w:tcPr>
            <w:tcW w:w="2127"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c>
          <w:tcPr>
            <w:tcW w:w="2126" w:type="dxa"/>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lang w:val="ru-RU"/>
              </w:rPr>
            </w:pPr>
            <w:r w:rsidRPr="00161CCA">
              <w:rPr>
                <w:rFonts w:ascii="Times New Roman" w:eastAsia="Times New Roman" w:hAnsi="Times New Roman" w:cs="Times New Roman"/>
                <w:bCs/>
                <w:color w:val="000000"/>
                <w:kern w:val="24"/>
                <w:lang w:val="ru-RU"/>
              </w:rPr>
              <w:t xml:space="preserve">Всемирный день водных ресурсов </w:t>
            </w:r>
          </w:p>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bCs/>
                <w:color w:val="000000"/>
                <w:kern w:val="24"/>
                <w:lang w:val="ru-RU"/>
              </w:rPr>
              <w:t>(22 марта)</w:t>
            </w:r>
          </w:p>
        </w:tc>
        <w:tc>
          <w:tcPr>
            <w:tcW w:w="1984"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rPr>
            </w:pPr>
            <w:r w:rsidRPr="00161CCA">
              <w:rPr>
                <w:rFonts w:ascii="Times New Roman" w:eastAsia="Times New Roman" w:hAnsi="Times New Roman" w:cs="Times New Roman"/>
                <w:bCs/>
                <w:color w:val="000000"/>
              </w:rPr>
              <w:t xml:space="preserve">Международный день счастья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rPr>
              <w:t>(20 марта)</w:t>
            </w:r>
          </w:p>
        </w:tc>
        <w:tc>
          <w:tcPr>
            <w:tcW w:w="1985" w:type="dxa"/>
            <w:vAlign w:val="center"/>
          </w:tcPr>
          <w:p w:rsidR="00161CCA" w:rsidRPr="00161CCA" w:rsidRDefault="00161CCA" w:rsidP="00161CCA">
            <w:pPr>
              <w:ind w:firstLine="206"/>
              <w:jc w:val="center"/>
              <w:rPr>
                <w:rFonts w:ascii="Times New Roman" w:eastAsia="Times New Roman" w:hAnsi="Times New Roman" w:cs="Times New Roman"/>
                <w:bCs/>
                <w:color w:val="000000"/>
              </w:rPr>
            </w:pPr>
            <w:r w:rsidRPr="00161CCA">
              <w:rPr>
                <w:rFonts w:ascii="Times New Roman" w:eastAsia="Times New Roman" w:hAnsi="Times New Roman" w:cs="Times New Roman"/>
                <w:bCs/>
                <w:color w:val="000000"/>
              </w:rPr>
              <w:t>Всемирный день сна (19 марта)</w:t>
            </w:r>
          </w:p>
          <w:p w:rsidR="00161CCA" w:rsidRPr="00161CCA" w:rsidRDefault="00161CCA" w:rsidP="00161CCA">
            <w:pPr>
              <w:tabs>
                <w:tab w:val="left" w:pos="284"/>
              </w:tabs>
              <w:jc w:val="center"/>
              <w:rPr>
                <w:rFonts w:ascii="Times New Roman" w:eastAsia="Times New Roman" w:hAnsi="Times New Roman" w:cs="Times New Roman"/>
                <w:bCs/>
                <w:color w:val="000000"/>
                <w:kern w:val="24"/>
              </w:rPr>
            </w:pPr>
          </w:p>
        </w:tc>
        <w:tc>
          <w:tcPr>
            <w:tcW w:w="1984" w:type="dxa"/>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День Корнея Чуковского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(31 марта)</w:t>
            </w:r>
          </w:p>
        </w:tc>
      </w:tr>
      <w:tr w:rsidR="00161CCA" w:rsidRPr="00161CCA" w:rsidTr="00161CCA">
        <w:tc>
          <w:tcPr>
            <w:tcW w:w="1276" w:type="dxa"/>
            <w:vMerge/>
            <w:vAlign w:val="center"/>
          </w:tcPr>
          <w:p w:rsidR="00161CCA" w:rsidRPr="00161CCA" w:rsidRDefault="00161CCA" w:rsidP="00161CCA">
            <w:pPr>
              <w:tabs>
                <w:tab w:val="left" w:pos="284"/>
              </w:tabs>
              <w:jc w:val="center"/>
              <w:rPr>
                <w:rFonts w:ascii="Times New Roman" w:eastAsia="Times New Roman" w:hAnsi="Times New Roman" w:cs="Times New Roman"/>
                <w:b/>
              </w:rPr>
            </w:pPr>
          </w:p>
        </w:tc>
        <w:tc>
          <w:tcPr>
            <w:tcW w:w="14742" w:type="dxa"/>
            <w:gridSpan w:val="7"/>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
                <w:bCs/>
                <w:color w:val="000000"/>
                <w:kern w:val="24"/>
              </w:rPr>
              <w:t>Утренники, посвящённые 8 Марта</w:t>
            </w:r>
          </w:p>
        </w:tc>
      </w:tr>
      <w:tr w:rsidR="00161CCA" w:rsidRPr="00161CCA" w:rsidTr="00161CCA">
        <w:tc>
          <w:tcPr>
            <w:tcW w:w="1276"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rPr>
            </w:pPr>
            <w:r w:rsidRPr="00161CCA">
              <w:rPr>
                <w:rFonts w:ascii="Times New Roman" w:eastAsia="Times New Roman" w:hAnsi="Times New Roman" w:cs="Times New Roman"/>
                <w:bCs/>
                <w:kern w:val="24"/>
              </w:rPr>
              <w:t>Апрель</w:t>
            </w:r>
          </w:p>
        </w:tc>
        <w:tc>
          <w:tcPr>
            <w:tcW w:w="2127"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День космонавтики (12 апреля)</w:t>
            </w:r>
          </w:p>
        </w:tc>
        <w:tc>
          <w:tcPr>
            <w:tcW w:w="2409" w:type="dxa"/>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Всемирный день Земли (22 апреля)</w:t>
            </w: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color w:val="000000"/>
                <w:lang w:val="ru-RU"/>
              </w:rPr>
              <w:t>Международный день детской книги (2 апреля)</w:t>
            </w:r>
          </w:p>
        </w:tc>
        <w:tc>
          <w:tcPr>
            <w:tcW w:w="2126"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Международный день птиц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(1 апреля)</w:t>
            </w:r>
          </w:p>
        </w:tc>
        <w:tc>
          <w:tcPr>
            <w:tcW w:w="1984"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День дочери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(25 апреля)</w:t>
            </w:r>
          </w:p>
        </w:tc>
        <w:tc>
          <w:tcPr>
            <w:tcW w:w="1985"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Всемирный день здоровья </w:t>
            </w:r>
          </w:p>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(7 апреля)</w:t>
            </w:r>
          </w:p>
        </w:tc>
        <w:tc>
          <w:tcPr>
            <w:tcW w:w="1984"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Международный день культуры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(15 апреля)</w:t>
            </w:r>
          </w:p>
        </w:tc>
      </w:tr>
      <w:tr w:rsidR="00161CCA" w:rsidRPr="00161CCA" w:rsidTr="00161CCA">
        <w:trPr>
          <w:trHeight w:val="253"/>
        </w:trPr>
        <w:tc>
          <w:tcPr>
            <w:tcW w:w="1276" w:type="dxa"/>
            <w:vMerge/>
            <w:vAlign w:val="center"/>
          </w:tcPr>
          <w:p w:rsidR="00161CCA" w:rsidRPr="00161CCA" w:rsidRDefault="00161CCA" w:rsidP="00161CCA">
            <w:pPr>
              <w:tabs>
                <w:tab w:val="left" w:pos="284"/>
              </w:tabs>
              <w:jc w:val="center"/>
              <w:rPr>
                <w:rFonts w:ascii="Times New Roman" w:eastAsia="Times New Roman" w:hAnsi="Times New Roman" w:cs="Times New Roman"/>
                <w:b/>
              </w:rPr>
            </w:pPr>
          </w:p>
        </w:tc>
        <w:tc>
          <w:tcPr>
            <w:tcW w:w="2127"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2409"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День донора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(20 апреля)</w:t>
            </w:r>
          </w:p>
        </w:tc>
        <w:tc>
          <w:tcPr>
            <w:tcW w:w="2127" w:type="dxa"/>
            <w:vMerge w:val="restart"/>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lang w:val="ru-RU"/>
              </w:rPr>
            </w:pPr>
            <w:r w:rsidRPr="00161CCA">
              <w:rPr>
                <w:rFonts w:ascii="Times New Roman" w:eastAsia="Times New Roman" w:hAnsi="Times New Roman" w:cs="Times New Roman"/>
                <w:bCs/>
                <w:color w:val="000000"/>
                <w:kern w:val="24"/>
                <w:lang w:val="ru-RU"/>
              </w:rPr>
              <w:t>День работников Скорой помощи</w:t>
            </w:r>
          </w:p>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bCs/>
                <w:color w:val="000000"/>
                <w:kern w:val="24"/>
                <w:lang w:val="ru-RU"/>
              </w:rPr>
              <w:t>(28 апреля)</w:t>
            </w:r>
          </w:p>
        </w:tc>
        <w:tc>
          <w:tcPr>
            <w:tcW w:w="2126"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День подснежника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(19 апреля)</w:t>
            </w:r>
          </w:p>
        </w:tc>
        <w:tc>
          <w:tcPr>
            <w:tcW w:w="1984"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1985"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Международный день цирка </w:t>
            </w:r>
          </w:p>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(17 апреля)</w:t>
            </w:r>
          </w:p>
        </w:tc>
        <w:tc>
          <w:tcPr>
            <w:tcW w:w="1984"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r>
      <w:tr w:rsidR="00161CCA" w:rsidRPr="00161CCA" w:rsidTr="00161CCA">
        <w:tc>
          <w:tcPr>
            <w:tcW w:w="1276" w:type="dxa"/>
            <w:vMerge/>
            <w:vAlign w:val="center"/>
          </w:tcPr>
          <w:p w:rsidR="00161CCA" w:rsidRPr="00161CCA" w:rsidRDefault="00161CCA" w:rsidP="00161CCA">
            <w:pPr>
              <w:tabs>
                <w:tab w:val="left" w:pos="284"/>
              </w:tabs>
              <w:jc w:val="center"/>
              <w:rPr>
                <w:rFonts w:ascii="Times New Roman" w:eastAsia="Times New Roman" w:hAnsi="Times New Roman" w:cs="Times New Roman"/>
                <w:b/>
              </w:rPr>
            </w:pPr>
          </w:p>
        </w:tc>
        <w:tc>
          <w:tcPr>
            <w:tcW w:w="2127"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2409"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2127"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2126"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1984"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1985" w:type="dxa"/>
            <w:vMerge/>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p>
        </w:tc>
        <w:tc>
          <w:tcPr>
            <w:tcW w:w="1984"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Международный день танца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(29 апреля)</w:t>
            </w:r>
          </w:p>
        </w:tc>
      </w:tr>
      <w:tr w:rsidR="00161CCA" w:rsidRPr="00161CCA" w:rsidTr="00161CCA">
        <w:tc>
          <w:tcPr>
            <w:tcW w:w="1276"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rPr>
            </w:pPr>
            <w:r w:rsidRPr="00161CCA">
              <w:rPr>
                <w:rFonts w:ascii="Times New Roman" w:eastAsia="Times New Roman" w:hAnsi="Times New Roman" w:cs="Times New Roman"/>
                <w:bCs/>
                <w:kern w:val="24"/>
              </w:rPr>
              <w:t>Май</w:t>
            </w:r>
          </w:p>
        </w:tc>
        <w:tc>
          <w:tcPr>
            <w:tcW w:w="2127"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День Победы</w:t>
            </w:r>
          </w:p>
        </w:tc>
        <w:tc>
          <w:tcPr>
            <w:tcW w:w="2409"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Международный день памятников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(18 апреля)</w:t>
            </w:r>
          </w:p>
        </w:tc>
        <w:tc>
          <w:tcPr>
            <w:tcW w:w="2127" w:type="dxa"/>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lang w:val="ru-RU"/>
              </w:rPr>
            </w:pPr>
            <w:r w:rsidRPr="00161CCA">
              <w:rPr>
                <w:rFonts w:ascii="Times New Roman" w:eastAsia="Times New Roman" w:hAnsi="Times New Roman" w:cs="Times New Roman"/>
                <w:bCs/>
                <w:color w:val="000000"/>
                <w:kern w:val="24"/>
                <w:lang w:val="ru-RU"/>
              </w:rPr>
              <w:t>День весны и Труда</w:t>
            </w:r>
          </w:p>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bCs/>
                <w:color w:val="000000"/>
                <w:kern w:val="24"/>
                <w:lang w:val="ru-RU"/>
              </w:rPr>
              <w:t>(1 мая)</w:t>
            </w:r>
          </w:p>
        </w:tc>
        <w:tc>
          <w:tcPr>
            <w:tcW w:w="2126"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День радио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(7 мая)</w:t>
            </w:r>
          </w:p>
        </w:tc>
        <w:tc>
          <w:tcPr>
            <w:tcW w:w="1984"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lang w:val="ru-RU"/>
              </w:rPr>
              <w:t>День детских общественных организаций в России (19 мая)</w:t>
            </w:r>
          </w:p>
        </w:tc>
        <w:tc>
          <w:tcPr>
            <w:tcW w:w="1985" w:type="dxa"/>
            <w:vMerge w:val="restart"/>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Международный день пожарных</w:t>
            </w:r>
          </w:p>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(4 мая)</w:t>
            </w:r>
          </w:p>
        </w:tc>
        <w:tc>
          <w:tcPr>
            <w:tcW w:w="1984"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Международный день музеев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(18 мая)</w:t>
            </w:r>
          </w:p>
        </w:tc>
      </w:tr>
      <w:tr w:rsidR="00161CCA" w:rsidRPr="00161CCA" w:rsidTr="00161CCA">
        <w:tc>
          <w:tcPr>
            <w:tcW w:w="1276" w:type="dxa"/>
            <w:vMerge/>
            <w:vAlign w:val="center"/>
          </w:tcPr>
          <w:p w:rsidR="00161CCA" w:rsidRPr="00161CCA" w:rsidRDefault="00161CCA" w:rsidP="00161CCA">
            <w:pPr>
              <w:tabs>
                <w:tab w:val="left" w:pos="284"/>
              </w:tabs>
              <w:jc w:val="center"/>
              <w:rPr>
                <w:rFonts w:ascii="Times New Roman" w:eastAsia="Times New Roman" w:hAnsi="Times New Roman" w:cs="Times New Roman"/>
                <w:bCs/>
                <w:kern w:val="24"/>
              </w:rPr>
            </w:pPr>
          </w:p>
        </w:tc>
        <w:tc>
          <w:tcPr>
            <w:tcW w:w="2127"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2409"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lang w:val="ru-RU"/>
              </w:rPr>
              <w:t>День славянской письменности и культуры (24 мая)</w:t>
            </w: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День библиотекаря (27 мая)</w:t>
            </w:r>
          </w:p>
        </w:tc>
        <w:tc>
          <w:tcPr>
            <w:tcW w:w="2126"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1984"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Международный день семей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(14 мая)</w:t>
            </w:r>
          </w:p>
        </w:tc>
        <w:tc>
          <w:tcPr>
            <w:tcW w:w="1985" w:type="dxa"/>
            <w:vMerge/>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p>
        </w:tc>
        <w:tc>
          <w:tcPr>
            <w:tcW w:w="1984"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r>
      <w:tr w:rsidR="00161CCA" w:rsidRPr="00161CCA" w:rsidTr="00161CCA">
        <w:tc>
          <w:tcPr>
            <w:tcW w:w="1276"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kern w:val="24"/>
              </w:rPr>
            </w:pPr>
            <w:r w:rsidRPr="00161CCA">
              <w:rPr>
                <w:rFonts w:ascii="Times New Roman" w:eastAsia="Times New Roman" w:hAnsi="Times New Roman" w:cs="Times New Roman"/>
                <w:bCs/>
                <w:kern w:val="24"/>
              </w:rPr>
              <w:t>Июнь</w:t>
            </w: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bCs/>
                <w:color w:val="000000"/>
                <w:kern w:val="24"/>
                <w:lang w:val="ru-RU"/>
              </w:rPr>
              <w:t>День русского языка в ООН (6 июня)</w:t>
            </w:r>
          </w:p>
        </w:tc>
        <w:tc>
          <w:tcPr>
            <w:tcW w:w="2409"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lang w:val="ru-RU"/>
              </w:rPr>
              <w:t>Международный день защиты детей (1 июня)</w:t>
            </w: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День эколога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(5 июня)</w:t>
            </w:r>
          </w:p>
        </w:tc>
        <w:tc>
          <w:tcPr>
            <w:tcW w:w="2126" w:type="dxa"/>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bCs/>
                <w:color w:val="000000"/>
                <w:kern w:val="24"/>
                <w:lang w:val="ru-RU"/>
              </w:rPr>
              <w:t>Всемирный день окружающей среды (5 июня)</w:t>
            </w:r>
          </w:p>
        </w:tc>
        <w:tc>
          <w:tcPr>
            <w:tcW w:w="1984"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c>
          <w:tcPr>
            <w:tcW w:w="1985" w:type="dxa"/>
            <w:vAlign w:val="center"/>
          </w:tcPr>
          <w:p w:rsidR="00161CCA" w:rsidRPr="00161CCA" w:rsidRDefault="00161CCA" w:rsidP="00161CCA">
            <w:pPr>
              <w:tabs>
                <w:tab w:val="left" w:pos="284"/>
              </w:tabs>
              <w:jc w:val="center"/>
              <w:rPr>
                <w:rFonts w:ascii="Times New Roman" w:eastAsia="Times New Roman" w:hAnsi="Times New Roman" w:cs="Times New Roman"/>
                <w:color w:val="000000"/>
              </w:rPr>
            </w:pPr>
            <w:r w:rsidRPr="00161CCA">
              <w:rPr>
                <w:rFonts w:ascii="Times New Roman" w:eastAsia="Times New Roman" w:hAnsi="Times New Roman" w:cs="Times New Roman"/>
                <w:color w:val="000000"/>
              </w:rPr>
              <w:t xml:space="preserve">Международный День молока </w:t>
            </w:r>
          </w:p>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color w:val="000000"/>
              </w:rPr>
              <w:t>(1 июня)</w:t>
            </w:r>
          </w:p>
        </w:tc>
        <w:tc>
          <w:tcPr>
            <w:tcW w:w="1984" w:type="dxa"/>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Пушкинский день России (6 июня)</w:t>
            </w:r>
          </w:p>
        </w:tc>
      </w:tr>
      <w:tr w:rsidR="00161CCA" w:rsidRPr="00161CCA" w:rsidTr="00161CCA">
        <w:tc>
          <w:tcPr>
            <w:tcW w:w="1276" w:type="dxa"/>
            <w:vMerge/>
            <w:vAlign w:val="center"/>
          </w:tcPr>
          <w:p w:rsidR="00161CCA" w:rsidRPr="00161CCA" w:rsidRDefault="00161CCA" w:rsidP="00161CCA">
            <w:pPr>
              <w:tabs>
                <w:tab w:val="left" w:pos="284"/>
              </w:tabs>
              <w:jc w:val="center"/>
              <w:rPr>
                <w:rFonts w:ascii="Times New Roman" w:eastAsia="Times New Roman" w:hAnsi="Times New Roman" w:cs="Times New Roman"/>
                <w:bCs/>
                <w:kern w:val="24"/>
              </w:rPr>
            </w:pPr>
          </w:p>
        </w:tc>
        <w:tc>
          <w:tcPr>
            <w:tcW w:w="2127" w:type="dxa"/>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День России</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(12 июня)</w:t>
            </w:r>
          </w:p>
        </w:tc>
        <w:tc>
          <w:tcPr>
            <w:tcW w:w="2409"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2127"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День моряка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(25 июня)</w:t>
            </w:r>
          </w:p>
        </w:tc>
        <w:tc>
          <w:tcPr>
            <w:tcW w:w="2126"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Всемирный день океанов (8 июня)</w:t>
            </w:r>
          </w:p>
        </w:tc>
        <w:tc>
          <w:tcPr>
            <w:tcW w:w="1984"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1985"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Всемирный день велосипеда (3 июня)</w:t>
            </w:r>
          </w:p>
        </w:tc>
        <w:tc>
          <w:tcPr>
            <w:tcW w:w="1984"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Международный день цветка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(21 июня)</w:t>
            </w:r>
          </w:p>
        </w:tc>
      </w:tr>
      <w:tr w:rsidR="00161CCA" w:rsidRPr="00161CCA" w:rsidTr="00161CCA">
        <w:tc>
          <w:tcPr>
            <w:tcW w:w="1276" w:type="dxa"/>
            <w:vMerge/>
            <w:vAlign w:val="center"/>
          </w:tcPr>
          <w:p w:rsidR="00161CCA" w:rsidRPr="00161CCA" w:rsidRDefault="00161CCA" w:rsidP="00161CCA">
            <w:pPr>
              <w:tabs>
                <w:tab w:val="left" w:pos="284"/>
              </w:tabs>
              <w:jc w:val="center"/>
              <w:rPr>
                <w:rFonts w:ascii="Times New Roman" w:eastAsia="Times New Roman" w:hAnsi="Times New Roman" w:cs="Times New Roman"/>
                <w:bCs/>
                <w:kern w:val="24"/>
              </w:rPr>
            </w:pP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lang w:val="ru-RU"/>
              </w:rPr>
              <w:t>День памяти и скорби (22 июня)</w:t>
            </w:r>
          </w:p>
        </w:tc>
        <w:tc>
          <w:tcPr>
            <w:tcW w:w="2409"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c>
          <w:tcPr>
            <w:tcW w:w="2127"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c>
          <w:tcPr>
            <w:tcW w:w="2126"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c>
          <w:tcPr>
            <w:tcW w:w="1984"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c>
          <w:tcPr>
            <w:tcW w:w="1985"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Всемирный день прогулки</w:t>
            </w:r>
          </w:p>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 (19 июня)</w:t>
            </w:r>
          </w:p>
        </w:tc>
        <w:tc>
          <w:tcPr>
            <w:tcW w:w="1984"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r>
      <w:tr w:rsidR="00161CCA" w:rsidRPr="00161CCA" w:rsidTr="00161CCA">
        <w:tc>
          <w:tcPr>
            <w:tcW w:w="1276"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kern w:val="24"/>
              </w:rPr>
            </w:pPr>
            <w:r w:rsidRPr="00161CCA">
              <w:rPr>
                <w:rFonts w:ascii="Times New Roman" w:eastAsia="Times New Roman" w:hAnsi="Times New Roman" w:cs="Times New Roman"/>
                <w:bCs/>
                <w:kern w:val="24"/>
              </w:rPr>
              <w:t>Июль</w:t>
            </w:r>
          </w:p>
        </w:tc>
        <w:tc>
          <w:tcPr>
            <w:tcW w:w="2127"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lang w:val="ru-RU"/>
              </w:rPr>
              <w:t xml:space="preserve">День военно-морского флота </w:t>
            </w:r>
          </w:p>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lang w:val="ru-RU"/>
              </w:rPr>
              <w:t>(30 июля)</w:t>
            </w:r>
          </w:p>
        </w:tc>
        <w:tc>
          <w:tcPr>
            <w:tcW w:w="2409"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lang w:val="ru-RU"/>
              </w:rPr>
              <w:t xml:space="preserve">День семьи, любви и верности </w:t>
            </w:r>
          </w:p>
          <w:p w:rsidR="00161CCA" w:rsidRPr="00161CCA" w:rsidRDefault="00161CCA" w:rsidP="00161CCA">
            <w:pPr>
              <w:tabs>
                <w:tab w:val="left" w:pos="284"/>
              </w:tabs>
              <w:jc w:val="center"/>
              <w:rPr>
                <w:rFonts w:ascii="Times New Roman" w:eastAsia="Times New Roman" w:hAnsi="Times New Roman" w:cs="Times New Roman"/>
                <w:bCs/>
                <w:color w:val="000000"/>
                <w:lang w:val="ru-RU"/>
              </w:rPr>
            </w:pPr>
            <w:r w:rsidRPr="00161CCA">
              <w:rPr>
                <w:rFonts w:ascii="Times New Roman" w:eastAsia="Times New Roman" w:hAnsi="Times New Roman" w:cs="Times New Roman"/>
                <w:bCs/>
                <w:color w:val="000000"/>
                <w:lang w:val="ru-RU"/>
              </w:rPr>
              <w:t>(8 июля)</w:t>
            </w:r>
          </w:p>
        </w:tc>
        <w:tc>
          <w:tcPr>
            <w:tcW w:w="2127"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p>
        </w:tc>
        <w:tc>
          <w:tcPr>
            <w:tcW w:w="2126"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color w:val="000000"/>
              </w:rPr>
            </w:pPr>
            <w:r w:rsidRPr="00161CCA">
              <w:rPr>
                <w:rFonts w:ascii="Times New Roman" w:eastAsia="Times New Roman" w:hAnsi="Times New Roman" w:cs="Times New Roman"/>
                <w:color w:val="000000"/>
              </w:rPr>
              <w:t xml:space="preserve">Всемирный день шахмат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color w:val="000000"/>
              </w:rPr>
              <w:t>(20 июля)</w:t>
            </w:r>
          </w:p>
        </w:tc>
        <w:tc>
          <w:tcPr>
            <w:tcW w:w="1984" w:type="dxa"/>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День сюрпризов (2 июля)</w:t>
            </w:r>
          </w:p>
        </w:tc>
        <w:tc>
          <w:tcPr>
            <w:tcW w:w="1985"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Всемирный день шоколада </w:t>
            </w:r>
          </w:p>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(11 июля)</w:t>
            </w:r>
          </w:p>
        </w:tc>
        <w:tc>
          <w:tcPr>
            <w:tcW w:w="1984" w:type="dxa"/>
            <w:vMerge w:val="restart"/>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Международный день торта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(20 июля)</w:t>
            </w:r>
          </w:p>
        </w:tc>
      </w:tr>
      <w:tr w:rsidR="00161CCA" w:rsidRPr="00161CCA" w:rsidTr="00161CCA">
        <w:tc>
          <w:tcPr>
            <w:tcW w:w="1276" w:type="dxa"/>
            <w:vMerge/>
            <w:vAlign w:val="center"/>
          </w:tcPr>
          <w:p w:rsidR="00161CCA" w:rsidRPr="00161CCA" w:rsidRDefault="00161CCA" w:rsidP="00161CCA">
            <w:pPr>
              <w:tabs>
                <w:tab w:val="left" w:pos="284"/>
              </w:tabs>
              <w:jc w:val="center"/>
              <w:rPr>
                <w:rFonts w:ascii="Times New Roman" w:eastAsia="Times New Roman" w:hAnsi="Times New Roman" w:cs="Times New Roman"/>
                <w:bCs/>
                <w:kern w:val="24"/>
              </w:rPr>
            </w:pPr>
          </w:p>
        </w:tc>
        <w:tc>
          <w:tcPr>
            <w:tcW w:w="2127"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2409"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2127"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2126"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c>
          <w:tcPr>
            <w:tcW w:w="1984"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Международный день дружбы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(30 июля)</w:t>
            </w:r>
          </w:p>
        </w:tc>
        <w:tc>
          <w:tcPr>
            <w:tcW w:w="1985" w:type="dxa"/>
            <w:vMerge/>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p>
        </w:tc>
        <w:tc>
          <w:tcPr>
            <w:tcW w:w="1984" w:type="dxa"/>
            <w:vMerge/>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p>
        </w:tc>
      </w:tr>
      <w:tr w:rsidR="00161CCA" w:rsidRPr="00161CCA" w:rsidTr="00161CCA">
        <w:tc>
          <w:tcPr>
            <w:tcW w:w="1276" w:type="dxa"/>
            <w:vAlign w:val="center"/>
          </w:tcPr>
          <w:p w:rsidR="00161CCA" w:rsidRPr="00161CCA" w:rsidRDefault="00161CCA" w:rsidP="00161CCA">
            <w:pPr>
              <w:tabs>
                <w:tab w:val="left" w:pos="284"/>
              </w:tabs>
              <w:jc w:val="center"/>
              <w:rPr>
                <w:rFonts w:ascii="Times New Roman" w:eastAsia="Times New Roman" w:hAnsi="Times New Roman" w:cs="Times New Roman"/>
                <w:bCs/>
                <w:kern w:val="24"/>
              </w:rPr>
            </w:pPr>
            <w:r w:rsidRPr="00161CCA">
              <w:rPr>
                <w:rFonts w:ascii="Times New Roman" w:eastAsia="Times New Roman" w:hAnsi="Times New Roman" w:cs="Times New Roman"/>
                <w:bCs/>
                <w:kern w:val="24"/>
              </w:rPr>
              <w:t>Август</w:t>
            </w: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bCs/>
                <w:color w:val="000000"/>
                <w:kern w:val="24"/>
                <w:lang w:val="ru-RU"/>
              </w:rPr>
              <w:t>День воздушно-десантных войск России (2 августа)</w:t>
            </w:r>
          </w:p>
        </w:tc>
        <w:tc>
          <w:tcPr>
            <w:tcW w:w="2409" w:type="dxa"/>
            <w:vAlign w:val="center"/>
          </w:tcPr>
          <w:p w:rsidR="00161CCA" w:rsidRPr="00161CCA" w:rsidRDefault="00161CCA" w:rsidP="00161CCA">
            <w:pPr>
              <w:tabs>
                <w:tab w:val="left" w:pos="284"/>
              </w:tabs>
              <w:ind w:right="-2"/>
              <w:jc w:val="center"/>
              <w:rPr>
                <w:rFonts w:ascii="Times New Roman" w:eastAsia="Times New Roman" w:hAnsi="Times New Roman" w:cs="Times New Roman"/>
                <w:color w:val="000000"/>
                <w:lang w:val="ru-RU"/>
              </w:rPr>
            </w:pPr>
            <w:r w:rsidRPr="00161CCA">
              <w:rPr>
                <w:rFonts w:ascii="Times New Roman" w:eastAsia="Times New Roman" w:hAnsi="Times New Roman" w:cs="Times New Roman"/>
                <w:color w:val="000000"/>
                <w:lang w:val="ru-RU"/>
              </w:rPr>
              <w:t xml:space="preserve">Всемирный день гуманитарной помощи </w:t>
            </w:r>
          </w:p>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color w:val="000000"/>
                <w:lang w:val="ru-RU"/>
              </w:rPr>
              <w:t>(19 августа)</w:t>
            </w:r>
          </w:p>
        </w:tc>
        <w:tc>
          <w:tcPr>
            <w:tcW w:w="2127" w:type="dxa"/>
            <w:vAlign w:val="center"/>
          </w:tcPr>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День строителя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(14 августа)</w:t>
            </w:r>
          </w:p>
        </w:tc>
        <w:tc>
          <w:tcPr>
            <w:tcW w:w="2126" w:type="dxa"/>
            <w:vAlign w:val="center"/>
          </w:tcPr>
          <w:p w:rsidR="00161CCA" w:rsidRPr="00161CCA" w:rsidRDefault="00161CCA" w:rsidP="00161CCA">
            <w:pPr>
              <w:tabs>
                <w:tab w:val="left" w:pos="284"/>
              </w:tabs>
              <w:ind w:right="-2"/>
              <w:jc w:val="center"/>
              <w:rPr>
                <w:rFonts w:ascii="Times New Roman" w:eastAsia="Times New Roman" w:hAnsi="Times New Roman" w:cs="Times New Roman"/>
                <w:color w:val="000000"/>
                <w:kern w:val="24"/>
              </w:rPr>
            </w:pPr>
            <w:r w:rsidRPr="00161CCA">
              <w:rPr>
                <w:rFonts w:ascii="Times New Roman" w:eastAsia="Times New Roman" w:hAnsi="Times New Roman" w:cs="Times New Roman"/>
                <w:color w:val="000000"/>
                <w:kern w:val="24"/>
              </w:rPr>
              <w:t xml:space="preserve">День Каспийского моря </w:t>
            </w:r>
          </w:p>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color w:val="000000"/>
                <w:kern w:val="24"/>
              </w:rPr>
              <w:t>(12 августа)</w:t>
            </w:r>
          </w:p>
        </w:tc>
        <w:tc>
          <w:tcPr>
            <w:tcW w:w="1984" w:type="dxa"/>
            <w:vAlign w:val="center"/>
          </w:tcPr>
          <w:p w:rsidR="00161CCA" w:rsidRPr="00161CCA" w:rsidRDefault="00161CCA" w:rsidP="00161CCA">
            <w:pPr>
              <w:tabs>
                <w:tab w:val="left" w:pos="284"/>
              </w:tabs>
              <w:ind w:right="-2"/>
              <w:jc w:val="center"/>
              <w:rPr>
                <w:rFonts w:ascii="Times New Roman" w:eastAsia="Times New Roman" w:hAnsi="Times New Roman" w:cs="Times New Roman"/>
                <w:color w:val="000000"/>
                <w:lang w:val="ru-RU"/>
              </w:rPr>
            </w:pPr>
            <w:r w:rsidRPr="00161CCA">
              <w:rPr>
                <w:rFonts w:ascii="Times New Roman" w:eastAsia="Times New Roman" w:hAnsi="Times New Roman" w:cs="Times New Roman"/>
                <w:color w:val="000000"/>
                <w:lang w:val="ru-RU"/>
              </w:rPr>
              <w:t xml:space="preserve">Международный день коренных народов мира </w:t>
            </w:r>
          </w:p>
          <w:p w:rsidR="00161CCA" w:rsidRPr="00161CCA" w:rsidRDefault="00161CCA" w:rsidP="00161CCA">
            <w:pPr>
              <w:tabs>
                <w:tab w:val="left" w:pos="284"/>
              </w:tabs>
              <w:jc w:val="center"/>
              <w:rPr>
                <w:rFonts w:ascii="Times New Roman" w:eastAsia="Times New Roman" w:hAnsi="Times New Roman" w:cs="Times New Roman"/>
                <w:b/>
                <w:color w:val="000000"/>
                <w:lang w:val="ru-RU"/>
              </w:rPr>
            </w:pPr>
            <w:r w:rsidRPr="00161CCA">
              <w:rPr>
                <w:rFonts w:ascii="Times New Roman" w:eastAsia="Times New Roman" w:hAnsi="Times New Roman" w:cs="Times New Roman"/>
                <w:color w:val="000000"/>
                <w:lang w:val="ru-RU"/>
              </w:rPr>
              <w:t>(9 августа)</w:t>
            </w:r>
          </w:p>
        </w:tc>
        <w:tc>
          <w:tcPr>
            <w:tcW w:w="1985" w:type="dxa"/>
            <w:vAlign w:val="center"/>
          </w:tcPr>
          <w:p w:rsidR="00161CCA" w:rsidRPr="00161CCA" w:rsidRDefault="00161CCA" w:rsidP="00161CCA">
            <w:pPr>
              <w:tabs>
                <w:tab w:val="left" w:pos="284"/>
              </w:tabs>
              <w:ind w:right="-2"/>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 xml:space="preserve">День физкультурника </w:t>
            </w:r>
          </w:p>
          <w:p w:rsidR="00161CCA" w:rsidRPr="00161CCA" w:rsidRDefault="00161CCA" w:rsidP="00161CCA">
            <w:pPr>
              <w:tabs>
                <w:tab w:val="left" w:pos="284"/>
              </w:tabs>
              <w:jc w:val="center"/>
              <w:rPr>
                <w:rFonts w:ascii="Times New Roman" w:eastAsia="Times New Roman" w:hAnsi="Times New Roman" w:cs="Times New Roman"/>
                <w:bCs/>
                <w:color w:val="000000"/>
                <w:kern w:val="24"/>
              </w:rPr>
            </w:pPr>
            <w:r w:rsidRPr="00161CCA">
              <w:rPr>
                <w:rFonts w:ascii="Times New Roman" w:eastAsia="Times New Roman" w:hAnsi="Times New Roman" w:cs="Times New Roman"/>
                <w:bCs/>
                <w:color w:val="000000"/>
                <w:kern w:val="24"/>
              </w:rPr>
              <w:t>(13 августа)</w:t>
            </w:r>
          </w:p>
        </w:tc>
        <w:tc>
          <w:tcPr>
            <w:tcW w:w="1984" w:type="dxa"/>
            <w:vAlign w:val="center"/>
          </w:tcPr>
          <w:p w:rsidR="00161CCA" w:rsidRPr="00161CCA" w:rsidRDefault="00161CCA" w:rsidP="00161CCA">
            <w:pPr>
              <w:tabs>
                <w:tab w:val="left" w:pos="284"/>
              </w:tabs>
              <w:jc w:val="center"/>
              <w:rPr>
                <w:rFonts w:ascii="Times New Roman" w:eastAsia="Times New Roman" w:hAnsi="Times New Roman" w:cs="Times New Roman"/>
                <w:b/>
                <w:color w:val="000000"/>
              </w:rPr>
            </w:pPr>
            <w:r w:rsidRPr="00161CCA">
              <w:rPr>
                <w:rFonts w:ascii="Times New Roman" w:eastAsia="Times New Roman" w:hAnsi="Times New Roman" w:cs="Times New Roman"/>
                <w:bCs/>
                <w:color w:val="000000"/>
                <w:kern w:val="24"/>
              </w:rPr>
              <w:t>День российского кино (27 августа)</w:t>
            </w:r>
          </w:p>
        </w:tc>
      </w:tr>
    </w:tbl>
    <w:p w:rsidR="00161CCA" w:rsidRPr="00161CCA" w:rsidRDefault="00161CCA" w:rsidP="00161CCA">
      <w:pPr>
        <w:widowControl w:val="0"/>
        <w:tabs>
          <w:tab w:val="left" w:pos="284"/>
        </w:tabs>
        <w:autoSpaceDE w:val="0"/>
        <w:autoSpaceDN w:val="0"/>
        <w:spacing w:after="120" w:line="240" w:lineRule="auto"/>
        <w:ind w:firstLine="425"/>
        <w:jc w:val="center"/>
        <w:rPr>
          <w:rFonts w:ascii="Times New Roman" w:eastAsia="Times New Roman" w:hAnsi="Times New Roman" w:cs="Times New Roman"/>
          <w:b/>
          <w:sz w:val="26"/>
          <w:szCs w:val="26"/>
          <w:lang w:eastAsia="ru-RU"/>
        </w:rPr>
      </w:pPr>
    </w:p>
    <w:p w:rsidR="00161CCA" w:rsidRPr="00161CCA" w:rsidRDefault="00161CCA" w:rsidP="00161CCA">
      <w:pPr>
        <w:widowControl w:val="0"/>
        <w:tabs>
          <w:tab w:val="left" w:pos="284"/>
        </w:tabs>
        <w:autoSpaceDE w:val="0"/>
        <w:autoSpaceDN w:val="0"/>
        <w:spacing w:after="120" w:line="240" w:lineRule="auto"/>
        <w:ind w:firstLine="425"/>
        <w:jc w:val="center"/>
        <w:rPr>
          <w:rFonts w:ascii="Times New Roman" w:eastAsia="Times New Roman" w:hAnsi="Times New Roman" w:cs="Times New Roman"/>
          <w:b/>
          <w:sz w:val="26"/>
          <w:szCs w:val="26"/>
          <w:lang w:eastAsia="ru-RU"/>
        </w:rPr>
      </w:pPr>
    </w:p>
    <w:p w:rsidR="00161CCA" w:rsidRPr="00161CCA" w:rsidRDefault="00161CCA" w:rsidP="00161CCA">
      <w:pPr>
        <w:widowControl w:val="0"/>
        <w:tabs>
          <w:tab w:val="left" w:pos="284"/>
        </w:tabs>
        <w:autoSpaceDE w:val="0"/>
        <w:autoSpaceDN w:val="0"/>
        <w:spacing w:after="120" w:line="240" w:lineRule="auto"/>
        <w:ind w:firstLine="425"/>
        <w:jc w:val="center"/>
        <w:rPr>
          <w:rFonts w:ascii="Times New Roman" w:eastAsia="Times New Roman" w:hAnsi="Times New Roman" w:cs="Times New Roman"/>
          <w:b/>
          <w:sz w:val="26"/>
          <w:szCs w:val="26"/>
          <w:lang w:eastAsia="ru-RU"/>
        </w:rPr>
      </w:pPr>
    </w:p>
    <w:p w:rsidR="00161CCA" w:rsidRPr="00161CCA" w:rsidRDefault="00161CCA" w:rsidP="00161CCA">
      <w:pPr>
        <w:widowControl w:val="0"/>
        <w:tabs>
          <w:tab w:val="left" w:pos="284"/>
        </w:tabs>
        <w:autoSpaceDE w:val="0"/>
        <w:autoSpaceDN w:val="0"/>
        <w:spacing w:after="120" w:line="240" w:lineRule="auto"/>
        <w:ind w:firstLine="425"/>
        <w:jc w:val="center"/>
        <w:rPr>
          <w:rFonts w:ascii="Times New Roman" w:eastAsia="Times New Roman" w:hAnsi="Times New Roman" w:cs="Times New Roman"/>
          <w:b/>
          <w:sz w:val="26"/>
          <w:szCs w:val="26"/>
          <w:lang w:eastAsia="ru-RU"/>
        </w:rPr>
      </w:pPr>
    </w:p>
    <w:p w:rsidR="00161CCA" w:rsidRPr="00161CCA" w:rsidRDefault="00161CCA" w:rsidP="00161CCA">
      <w:pPr>
        <w:widowControl w:val="0"/>
        <w:suppressAutoHyphens/>
        <w:autoSpaceDE w:val="0"/>
        <w:autoSpaceDN w:val="0"/>
        <w:snapToGrid w:val="0"/>
        <w:spacing w:after="0" w:line="360" w:lineRule="auto"/>
        <w:jc w:val="both"/>
        <w:outlineLvl w:val="0"/>
        <w:rPr>
          <w:rFonts w:ascii="Times New Roman" w:eastAsia="Times New Roman" w:hAnsi="Times New Roman" w:cs="Times New Roman"/>
          <w:b/>
          <w:sz w:val="28"/>
          <w:szCs w:val="28"/>
        </w:rPr>
        <w:sectPr w:rsidR="00161CCA" w:rsidRPr="00161CCA" w:rsidSect="00161CCA">
          <w:pgSz w:w="16838" w:h="11906" w:orient="landscape"/>
          <w:pgMar w:top="737" w:right="737" w:bottom="624" w:left="1134" w:header="709" w:footer="709" w:gutter="0"/>
          <w:cols w:space="708"/>
          <w:docGrid w:linePitch="360"/>
        </w:sectPr>
      </w:pP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rPr>
      </w:pPr>
    </w:p>
    <w:p w:rsidR="00161CCA" w:rsidRPr="00161CCA" w:rsidRDefault="00161CCA" w:rsidP="00161CCA">
      <w:pPr>
        <w:widowControl w:val="0"/>
        <w:tabs>
          <w:tab w:val="left" w:pos="284"/>
        </w:tabs>
        <w:autoSpaceDE w:val="0"/>
        <w:autoSpaceDN w:val="0"/>
        <w:spacing w:after="0" w:line="240" w:lineRule="auto"/>
        <w:ind w:firstLine="709"/>
        <w:jc w:val="both"/>
        <w:rPr>
          <w:rFonts w:ascii="Times New Roman" w:eastAsia="Calibri" w:hAnsi="Times New Roman" w:cs="Times New Roman"/>
          <w:color w:val="000000"/>
          <w:sz w:val="24"/>
          <w:szCs w:val="24"/>
          <w:shd w:val="clear" w:color="auto" w:fill="FFFFFF"/>
        </w:rPr>
      </w:pPr>
      <w:r w:rsidRPr="00161CCA">
        <w:rPr>
          <w:rFonts w:ascii="Times New Roman" w:eastAsia="Times New Roman" w:hAnsi="Times New Roman" w:cs="Times New Roman"/>
          <w:sz w:val="24"/>
          <w:szCs w:val="24"/>
          <w:lang w:eastAsia="ru-RU"/>
        </w:rPr>
        <w:t xml:space="preserve">Матрица воспитательных событий служит основой для разработка календарного плана воспитательной работы, утверждаемого ежегодно. В календарный план воспитательной работы в обязательном порядке включаются воспитательные события, указанные в </w:t>
      </w:r>
      <w:r w:rsidRPr="00161CCA">
        <w:rPr>
          <w:rFonts w:ascii="Times New Roman" w:eastAsia="Times New Roman" w:hAnsi="Times New Roman" w:cs="Times New Roman"/>
          <w:color w:val="000000"/>
          <w:sz w:val="24"/>
          <w:szCs w:val="24"/>
          <w:shd w:val="clear" w:color="auto" w:fill="FFFFFF"/>
        </w:rPr>
        <w:t>Примерн</w:t>
      </w:r>
      <w:r w:rsidRPr="00161CCA">
        <w:rPr>
          <w:rFonts w:ascii="Times New Roman" w:eastAsia="Calibri" w:hAnsi="Times New Roman" w:cs="Times New Roman"/>
          <w:color w:val="000000"/>
          <w:sz w:val="24"/>
          <w:szCs w:val="24"/>
          <w:shd w:val="clear" w:color="auto" w:fill="FFFFFF"/>
        </w:rPr>
        <w:t>ом</w:t>
      </w:r>
      <w:r w:rsidRPr="00161CCA">
        <w:rPr>
          <w:rFonts w:ascii="Times New Roman" w:eastAsia="Times New Roman" w:hAnsi="Times New Roman" w:cs="Times New Roman"/>
          <w:color w:val="000000"/>
          <w:sz w:val="24"/>
          <w:szCs w:val="24"/>
          <w:shd w:val="clear" w:color="auto" w:fill="FFFFFF"/>
        </w:rPr>
        <w:t xml:space="preserve"> переч</w:t>
      </w:r>
      <w:r w:rsidRPr="00161CCA">
        <w:rPr>
          <w:rFonts w:ascii="Times New Roman" w:eastAsia="Calibri" w:hAnsi="Times New Roman" w:cs="Times New Roman"/>
          <w:color w:val="000000"/>
          <w:sz w:val="24"/>
          <w:szCs w:val="24"/>
          <w:shd w:val="clear" w:color="auto" w:fill="FFFFFF"/>
        </w:rPr>
        <w:t>не</w:t>
      </w:r>
      <w:r w:rsidRPr="00161CCA">
        <w:rPr>
          <w:rFonts w:ascii="Times New Roman" w:eastAsia="Times New Roman" w:hAnsi="Times New Roman" w:cs="Times New Roman"/>
          <w:color w:val="000000"/>
          <w:sz w:val="24"/>
          <w:szCs w:val="24"/>
          <w:shd w:val="clear" w:color="auto" w:fill="FFFFFF"/>
        </w:rPr>
        <w:t xml:space="preserve"> основных государственных и народных праздников, памятных дат</w:t>
      </w:r>
      <w:r w:rsidRPr="00161CCA">
        <w:rPr>
          <w:rFonts w:ascii="Times New Roman" w:eastAsia="Calibri" w:hAnsi="Times New Roman" w:cs="Times New Roman"/>
          <w:color w:val="000000"/>
          <w:sz w:val="24"/>
          <w:szCs w:val="24"/>
          <w:shd w:val="clear" w:color="auto" w:fill="FFFFFF"/>
        </w:rPr>
        <w:t xml:space="preserve"> (пункт 36.4 ФОП дошкольного образования).</w:t>
      </w:r>
    </w:p>
    <w:p w:rsidR="00161CCA" w:rsidRPr="00161CCA" w:rsidRDefault="00161CCA" w:rsidP="00161CCA">
      <w:pPr>
        <w:widowControl w:val="0"/>
        <w:tabs>
          <w:tab w:val="left" w:pos="284"/>
        </w:tabs>
        <w:autoSpaceDE w:val="0"/>
        <w:autoSpaceDN w:val="0"/>
        <w:spacing w:after="0" w:line="240" w:lineRule="auto"/>
        <w:ind w:firstLine="709"/>
        <w:jc w:val="both"/>
        <w:rPr>
          <w:rFonts w:ascii="Times New Roman" w:eastAsia="Calibri" w:hAnsi="Times New Roman" w:cs="Times New Roman"/>
          <w:color w:val="000000"/>
          <w:sz w:val="24"/>
          <w:szCs w:val="24"/>
          <w:shd w:val="clear" w:color="auto" w:fill="FFFFFF"/>
        </w:rPr>
      </w:pPr>
      <w:r w:rsidRPr="00161CCA">
        <w:rPr>
          <w:rFonts w:ascii="Times New Roman" w:eastAsia="Calibri" w:hAnsi="Times New Roman" w:cs="Times New Roman"/>
          <w:color w:val="000000"/>
          <w:sz w:val="24"/>
          <w:szCs w:val="24"/>
          <w:shd w:val="clear" w:color="auto" w:fill="FFFFFF"/>
        </w:rPr>
        <w:t>В календарном плане определяется, в какой форме будут организованы воспитательные события: рассказ, беседа, чтение художественной или познавательной литературы, конкурс или выставка детских рисунков (поделок), театрализованная деятельность, презентация, создание коллекций, издание детских книг,</w:t>
      </w:r>
      <w:r w:rsidRPr="00161CCA">
        <w:rPr>
          <w:rFonts w:ascii="Times New Roman" w:eastAsia="Times New Roman" w:hAnsi="Times New Roman" w:cs="Times New Roman"/>
          <w:sz w:val="24"/>
          <w:szCs w:val="24"/>
          <w:lang w:eastAsia="ru-RU"/>
        </w:rPr>
        <w:t xml:space="preserve"> </w:t>
      </w:r>
      <w:r w:rsidRPr="00161CCA">
        <w:rPr>
          <w:rFonts w:ascii="Times New Roman" w:eastAsia="Calibri" w:hAnsi="Times New Roman" w:cs="Times New Roman"/>
          <w:color w:val="000000"/>
          <w:sz w:val="24"/>
          <w:szCs w:val="24"/>
          <w:shd w:val="clear" w:color="auto" w:fill="FFFFFF"/>
        </w:rPr>
        <w:t>реализация проектов (детско-родительских; групповых с презентацией итогов проекта для всего детского сада, объединяющих группы одного возраста, объединяющих весь детский сад и всех участников образовательных отношений – детей, их родителей, п</w:t>
      </w:r>
      <w:r w:rsidR="00D6679C">
        <w:rPr>
          <w:rFonts w:ascii="Times New Roman" w:eastAsia="Calibri" w:hAnsi="Times New Roman" w:cs="Times New Roman"/>
          <w:color w:val="000000"/>
          <w:sz w:val="24"/>
          <w:szCs w:val="24"/>
          <w:shd w:val="clear" w:color="auto" w:fill="FFFFFF"/>
        </w:rPr>
        <w:t>едагогов и других сотрудников МК</w:t>
      </w:r>
      <w:r w:rsidRPr="00161CCA">
        <w:rPr>
          <w:rFonts w:ascii="Times New Roman" w:eastAsia="Calibri" w:hAnsi="Times New Roman" w:cs="Times New Roman"/>
          <w:color w:val="000000"/>
          <w:sz w:val="24"/>
          <w:szCs w:val="24"/>
          <w:shd w:val="clear" w:color="auto" w:fill="FFFFFF"/>
        </w:rPr>
        <w:t xml:space="preserve">ДОУ), акций, утренников и др. </w:t>
      </w:r>
    </w:p>
    <w:p w:rsidR="00161CCA" w:rsidRPr="00161CCA" w:rsidRDefault="00161CCA" w:rsidP="00161CCA">
      <w:pPr>
        <w:widowControl w:val="0"/>
        <w:tabs>
          <w:tab w:val="left" w:pos="284"/>
        </w:tabs>
        <w:autoSpaceDE w:val="0"/>
        <w:autoSpaceDN w:val="0"/>
        <w:spacing w:after="0" w:line="240" w:lineRule="auto"/>
        <w:ind w:firstLine="709"/>
        <w:jc w:val="both"/>
        <w:rPr>
          <w:rFonts w:ascii="Times New Roman" w:eastAsia="Calibri" w:hAnsi="Times New Roman" w:cs="Times New Roman"/>
          <w:color w:val="000000"/>
          <w:sz w:val="24"/>
          <w:szCs w:val="24"/>
          <w:shd w:val="clear" w:color="auto" w:fill="FFFFFF"/>
        </w:rPr>
      </w:pPr>
    </w:p>
    <w:p w:rsidR="00161CCA" w:rsidRPr="00161CCA" w:rsidRDefault="00161CCA" w:rsidP="00161CCA">
      <w:pPr>
        <w:widowControl w:val="0"/>
        <w:tabs>
          <w:tab w:val="left" w:pos="567"/>
        </w:tabs>
        <w:autoSpaceDE w:val="0"/>
        <w:autoSpaceDN w:val="0"/>
        <w:spacing w:after="0"/>
        <w:jc w:val="center"/>
        <w:rPr>
          <w:rFonts w:ascii="Times New Roman" w:eastAsia="Times New Roman" w:hAnsi="Times New Roman" w:cs="Times New Roman"/>
          <w:b/>
        </w:rPr>
      </w:pPr>
      <w:r w:rsidRPr="00161CCA">
        <w:rPr>
          <w:rFonts w:ascii="Times New Roman" w:eastAsia="Times New Roman" w:hAnsi="Times New Roman" w:cs="Times New Roman"/>
          <w:b/>
          <w:lang w:val="en-US"/>
        </w:rPr>
        <w:t>IV</w:t>
      </w:r>
      <w:r w:rsidRPr="00161CCA">
        <w:rPr>
          <w:rFonts w:ascii="Times New Roman" w:eastAsia="Times New Roman" w:hAnsi="Times New Roman" w:cs="Times New Roman"/>
          <w:b/>
        </w:rPr>
        <w:t>. Дополнительный</w:t>
      </w:r>
      <w:r w:rsidRPr="00161CCA">
        <w:rPr>
          <w:rFonts w:ascii="Times New Roman" w:eastAsia="Times New Roman" w:hAnsi="Times New Roman" w:cs="Times New Roman"/>
          <w:b/>
          <w:spacing w:val="-3"/>
        </w:rPr>
        <w:t xml:space="preserve"> </w:t>
      </w:r>
      <w:r w:rsidRPr="00161CCA">
        <w:rPr>
          <w:rFonts w:ascii="Times New Roman" w:eastAsia="Times New Roman" w:hAnsi="Times New Roman" w:cs="Times New Roman"/>
          <w:b/>
        </w:rPr>
        <w:t>раздел</w:t>
      </w:r>
    </w:p>
    <w:p w:rsidR="00161CCA" w:rsidRPr="00161CCA" w:rsidRDefault="00161CCA" w:rsidP="00161CCA">
      <w:pPr>
        <w:widowControl w:val="0"/>
        <w:autoSpaceDE w:val="0"/>
        <w:autoSpaceDN w:val="0"/>
        <w:spacing w:after="240" w:line="312" w:lineRule="atLeast"/>
        <w:ind w:left="450" w:hanging="450"/>
        <w:textAlignment w:val="baseline"/>
        <w:rPr>
          <w:rFonts w:ascii="Times New Roman" w:eastAsia="Calibri" w:hAnsi="Times New Roman" w:cs="Times New Roman"/>
          <w:b/>
          <w:bCs/>
          <w:sz w:val="28"/>
          <w:szCs w:val="28"/>
        </w:rPr>
      </w:pPr>
      <w:r w:rsidRPr="00161CCA">
        <w:rPr>
          <w:rFonts w:ascii="Times New Roman" w:eastAsia="Times New Roman" w:hAnsi="Times New Roman" w:cs="Times New Roman"/>
          <w:b/>
          <w:bCs/>
          <w:color w:val="000000"/>
          <w:sz w:val="24"/>
          <w:szCs w:val="24"/>
          <w:lang w:eastAsia="ru-RU"/>
        </w:rPr>
        <w:t>4.1. Краткая презентация программы</w:t>
      </w:r>
    </w:p>
    <w:p w:rsidR="00161CCA" w:rsidRPr="00161CCA" w:rsidRDefault="00161CCA" w:rsidP="00161CCA">
      <w:pPr>
        <w:widowControl w:val="0"/>
        <w:autoSpaceDE w:val="0"/>
        <w:autoSpaceDN w:val="0"/>
        <w:spacing w:after="0" w:line="240" w:lineRule="auto"/>
        <w:ind w:firstLine="46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Образовательная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программа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xml:space="preserve">образования муниципального казенного дошкольного образовательного учреждения </w:t>
      </w:r>
      <w:r w:rsidRPr="00161CCA">
        <w:rPr>
          <w:rFonts w:ascii="Times New Roman" w:eastAsia="Times New Roman" w:hAnsi="Times New Roman" w:cs="Times New Roman"/>
          <w:color w:val="000009"/>
          <w:sz w:val="24"/>
          <w:szCs w:val="24"/>
        </w:rPr>
        <w:t xml:space="preserve"> </w:t>
      </w:r>
      <w:r w:rsidR="000451A1">
        <w:rPr>
          <w:rFonts w:ascii="Times New Roman" w:eastAsia="Calibri" w:hAnsi="Times New Roman" w:cs="Times New Roman"/>
          <w:color w:val="000000"/>
          <w:sz w:val="24"/>
          <w:szCs w:val="24"/>
        </w:rPr>
        <w:t>«Дюймовочка</w:t>
      </w:r>
      <w:r w:rsidRPr="00161CCA">
        <w:rPr>
          <w:rFonts w:ascii="Times New Roman" w:eastAsia="Calibri" w:hAnsi="Times New Roman" w:cs="Times New Roman"/>
          <w:color w:val="000000"/>
          <w:sz w:val="24"/>
          <w:szCs w:val="24"/>
        </w:rPr>
        <w:t>»</w:t>
      </w:r>
      <w:r w:rsidRPr="00161CCA">
        <w:rPr>
          <w:rFonts w:ascii="Times New Roman" w:eastAsia="Times New Roman" w:hAnsi="Times New Roman" w:cs="Times New Roman"/>
          <w:sz w:val="24"/>
          <w:szCs w:val="24"/>
        </w:rPr>
        <w:t xml:space="preserve"> (далее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 МКДОУ)</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разработана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соответствии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федеральным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государственным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образовательным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стандартом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(утвержден приказом Минобрнауки России от 17 октября 2013 г. № 1155, зарегистрировано в Минюсте России 14 ноября 2013 г., регистрационный № 30384; в редакции приказа Минпросвещения России от 8 ноября 2022 г. № 955, зарегистрировано в Минюсте России 6 февраля 2023 г., регистрационный № 72264) (далее –</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ФГОС</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федеральной образовательной программой дошкольного образования (утверждена приказом Минпросвещения России от 25 ноября 2022 г. № 1028, зарегистрировано в Минюсте России 28 декабря 2022 г., регистрационный № 71847) (далее – ФОП ДО).</w:t>
      </w:r>
    </w:p>
    <w:p w:rsidR="00161CCA" w:rsidRPr="00161CCA" w:rsidRDefault="00161CCA" w:rsidP="00161CCA">
      <w:pPr>
        <w:widowControl w:val="0"/>
        <w:autoSpaceDE w:val="0"/>
        <w:autoSpaceDN w:val="0"/>
        <w:spacing w:after="0" w:line="240" w:lineRule="auto"/>
        <w:ind w:right="-2" w:firstLine="706"/>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Нормативно-правовой</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основой</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для</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разработки</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Программы</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являются</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следующие</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нормативно-правовые</w:t>
      </w:r>
      <w:r w:rsidRPr="00161CCA">
        <w:rPr>
          <w:rFonts w:ascii="Times New Roman" w:eastAsia="Times New Roman" w:hAnsi="Times New Roman" w:cs="Times New Roman"/>
          <w:color w:val="000009"/>
          <w:spacing w:val="2"/>
          <w:sz w:val="24"/>
          <w:szCs w:val="24"/>
        </w:rPr>
        <w:t xml:space="preserve"> </w:t>
      </w:r>
      <w:r w:rsidRPr="00161CCA">
        <w:rPr>
          <w:rFonts w:ascii="Times New Roman" w:eastAsia="Times New Roman" w:hAnsi="Times New Roman" w:cs="Times New Roman"/>
          <w:color w:val="000009"/>
          <w:sz w:val="24"/>
          <w:szCs w:val="24"/>
        </w:rPr>
        <w:t>документы:</w:t>
      </w:r>
    </w:p>
    <w:p w:rsidR="00161CCA" w:rsidRPr="00161CCA" w:rsidRDefault="00161CCA" w:rsidP="00E54501">
      <w:pPr>
        <w:widowControl w:val="0"/>
        <w:numPr>
          <w:ilvl w:val="0"/>
          <w:numId w:val="257"/>
        </w:numPr>
        <w:tabs>
          <w:tab w:val="left" w:pos="426"/>
          <w:tab w:val="left" w:pos="709"/>
          <w:tab w:val="left" w:pos="993"/>
        </w:tabs>
        <w:autoSpaceDE w:val="0"/>
        <w:autoSpaceDN w:val="0"/>
        <w:spacing w:after="0" w:line="240" w:lineRule="auto"/>
        <w:ind w:right="-2"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Указ Президента Российской Федерации от 7 мая 2018 г. № 204 «О национальных целях и стратегических задачах развития Российской Федерации на период до 2024 года»;</w:t>
      </w:r>
    </w:p>
    <w:p w:rsidR="00161CCA" w:rsidRPr="00161CCA" w:rsidRDefault="00161CCA" w:rsidP="00E54501">
      <w:pPr>
        <w:widowControl w:val="0"/>
        <w:numPr>
          <w:ilvl w:val="0"/>
          <w:numId w:val="257"/>
        </w:numPr>
        <w:tabs>
          <w:tab w:val="left" w:pos="426"/>
          <w:tab w:val="left" w:pos="709"/>
          <w:tab w:val="left" w:pos="993"/>
        </w:tabs>
        <w:autoSpaceDE w:val="0"/>
        <w:autoSpaceDN w:val="0"/>
        <w:spacing w:after="0" w:line="240" w:lineRule="auto"/>
        <w:ind w:right="-2" w:firstLine="567"/>
        <w:jc w:val="both"/>
        <w:rPr>
          <w:rFonts w:ascii="Times New Roman" w:eastAsia="Times New Roman" w:hAnsi="Times New Roman" w:cs="Times New Roman"/>
          <w:color w:val="000009"/>
        </w:rPr>
      </w:pPr>
      <w:r w:rsidRPr="00161CCA">
        <w:rPr>
          <w:rFonts w:ascii="Times New Roman" w:eastAsia="Times New Roman" w:hAnsi="Times New Roman" w:cs="Times New Roman"/>
          <w:color w:val="000009"/>
        </w:rPr>
        <w:t>Указ Президента Российской Федерации от 21 июля 2020 г. № 474 «О национальных целях развития Российской Федерации на период до 2030 года»;</w:t>
      </w:r>
    </w:p>
    <w:p w:rsidR="00161CCA" w:rsidRPr="00161CCA" w:rsidRDefault="00161CCA" w:rsidP="00E54501">
      <w:pPr>
        <w:widowControl w:val="0"/>
        <w:numPr>
          <w:ilvl w:val="0"/>
          <w:numId w:val="257"/>
        </w:numPr>
        <w:tabs>
          <w:tab w:val="left" w:pos="426"/>
          <w:tab w:val="left" w:pos="709"/>
          <w:tab w:val="left" w:pos="993"/>
        </w:tabs>
        <w:autoSpaceDE w:val="0"/>
        <w:autoSpaceDN w:val="0"/>
        <w:spacing w:after="0" w:line="240" w:lineRule="auto"/>
        <w:ind w:right="-2"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Указ Президента Российской Федерации от 9 ноября 2022 г. № 809 «Об утверждении основ государственной политики по сохранению и укреплению традиционных российских духовно-нравственных ценностей»</w:t>
      </w:r>
    </w:p>
    <w:p w:rsidR="00161CCA" w:rsidRPr="00161CCA" w:rsidRDefault="00161CCA" w:rsidP="00E54501">
      <w:pPr>
        <w:widowControl w:val="0"/>
        <w:numPr>
          <w:ilvl w:val="0"/>
          <w:numId w:val="257"/>
        </w:numPr>
        <w:tabs>
          <w:tab w:val="left" w:pos="426"/>
          <w:tab w:val="left" w:pos="709"/>
          <w:tab w:val="left" w:pos="993"/>
        </w:tabs>
        <w:autoSpaceDE w:val="0"/>
        <w:autoSpaceDN w:val="0"/>
        <w:spacing w:after="0" w:line="240" w:lineRule="auto"/>
        <w:ind w:right="-2"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Федеральный закон от 29</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декабря</w:t>
      </w:r>
      <w:r w:rsidRPr="00161CCA">
        <w:rPr>
          <w:rFonts w:ascii="Times New Roman" w:eastAsia="Times New Roman" w:hAnsi="Times New Roman" w:cs="Times New Roman"/>
          <w:color w:val="000009"/>
          <w:spacing w:val="2"/>
          <w:sz w:val="24"/>
          <w:szCs w:val="24"/>
        </w:rPr>
        <w:t xml:space="preserve"> </w:t>
      </w:r>
      <w:r w:rsidRPr="00161CCA">
        <w:rPr>
          <w:rFonts w:ascii="Times New Roman" w:eastAsia="Times New Roman" w:hAnsi="Times New Roman" w:cs="Times New Roman"/>
          <w:color w:val="000009"/>
          <w:sz w:val="24"/>
          <w:szCs w:val="24"/>
        </w:rPr>
        <w:t>2012</w:t>
      </w:r>
      <w:r w:rsidRPr="00161CCA">
        <w:rPr>
          <w:rFonts w:ascii="Times New Roman" w:eastAsia="Times New Roman" w:hAnsi="Times New Roman" w:cs="Times New Roman"/>
          <w:color w:val="000009"/>
          <w:spacing w:val="4"/>
          <w:sz w:val="24"/>
          <w:szCs w:val="24"/>
        </w:rPr>
        <w:t xml:space="preserve"> </w:t>
      </w:r>
      <w:r w:rsidRPr="00161CCA">
        <w:rPr>
          <w:rFonts w:ascii="Times New Roman" w:eastAsia="Times New Roman" w:hAnsi="Times New Roman" w:cs="Times New Roman"/>
          <w:color w:val="000009"/>
          <w:sz w:val="24"/>
          <w:szCs w:val="24"/>
        </w:rPr>
        <w:t>г.</w:t>
      </w:r>
      <w:r w:rsidRPr="00161CCA">
        <w:rPr>
          <w:rFonts w:ascii="Times New Roman" w:eastAsia="Times New Roman" w:hAnsi="Times New Roman" w:cs="Times New Roman"/>
          <w:color w:val="000009"/>
          <w:spacing w:val="-15"/>
          <w:sz w:val="24"/>
          <w:szCs w:val="24"/>
        </w:rPr>
        <w:t xml:space="preserve"> </w:t>
      </w:r>
      <w:r w:rsidRPr="00161CCA">
        <w:rPr>
          <w:rFonts w:ascii="Times New Roman" w:eastAsia="Times New Roman" w:hAnsi="Times New Roman" w:cs="Times New Roman"/>
          <w:color w:val="000009"/>
          <w:sz w:val="24"/>
          <w:szCs w:val="24"/>
        </w:rPr>
        <w:t>№</w:t>
      </w:r>
      <w:r w:rsidRPr="00161CCA">
        <w:rPr>
          <w:rFonts w:ascii="Times New Roman" w:eastAsia="Times New Roman" w:hAnsi="Times New Roman" w:cs="Times New Roman"/>
          <w:color w:val="000009"/>
          <w:spacing w:val="-11"/>
          <w:sz w:val="24"/>
          <w:szCs w:val="24"/>
        </w:rPr>
        <w:t xml:space="preserve"> </w:t>
      </w:r>
      <w:r w:rsidRPr="00161CCA">
        <w:rPr>
          <w:rFonts w:ascii="Times New Roman" w:eastAsia="Times New Roman" w:hAnsi="Times New Roman" w:cs="Times New Roman"/>
          <w:color w:val="000009"/>
          <w:sz w:val="24"/>
          <w:szCs w:val="24"/>
        </w:rPr>
        <w:t>273-ФЗ «Об образовании в Российской Федерации»;</w:t>
      </w:r>
    </w:p>
    <w:p w:rsidR="00161CCA" w:rsidRPr="00161CCA" w:rsidRDefault="00161CCA" w:rsidP="00E54501">
      <w:pPr>
        <w:widowControl w:val="0"/>
        <w:numPr>
          <w:ilvl w:val="0"/>
          <w:numId w:val="257"/>
        </w:numPr>
        <w:tabs>
          <w:tab w:val="left" w:pos="426"/>
          <w:tab w:val="left" w:pos="709"/>
          <w:tab w:val="left" w:pos="993"/>
        </w:tabs>
        <w:autoSpaceDE w:val="0"/>
        <w:autoSpaceDN w:val="0"/>
        <w:spacing w:after="0" w:line="240" w:lineRule="auto"/>
        <w:ind w:right="-2"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Федеральный закон от 31 июля 2020 г. № 304-ФЗ «О внесении изменений в Федеральный закон «Об образовании в Российской Федерации» по вопросам воспитания обучающихся»</w:t>
      </w:r>
    </w:p>
    <w:p w:rsidR="00161CCA" w:rsidRPr="00161CCA" w:rsidRDefault="00161CCA" w:rsidP="00E54501">
      <w:pPr>
        <w:widowControl w:val="0"/>
        <w:numPr>
          <w:ilvl w:val="0"/>
          <w:numId w:val="257"/>
        </w:numPr>
        <w:tabs>
          <w:tab w:val="left" w:pos="426"/>
          <w:tab w:val="left" w:pos="709"/>
          <w:tab w:val="left" w:pos="993"/>
        </w:tabs>
        <w:autoSpaceDE w:val="0"/>
        <w:autoSpaceDN w:val="0"/>
        <w:spacing w:after="0" w:line="240" w:lineRule="auto"/>
        <w:ind w:right="-2"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Федеральный закон от 24 сентября 2022 г. № 371-ФЗ «О внесении изменений в Федеральный закон «Об образовании в Российской Федерации» и статью 1 Федерального закона «Об обязательных требованиях в Российской Федерации»</w:t>
      </w:r>
    </w:p>
    <w:p w:rsidR="00161CCA" w:rsidRPr="00161CCA" w:rsidRDefault="00161CCA" w:rsidP="00E54501">
      <w:pPr>
        <w:widowControl w:val="0"/>
        <w:numPr>
          <w:ilvl w:val="0"/>
          <w:numId w:val="257"/>
        </w:numPr>
        <w:tabs>
          <w:tab w:val="left" w:pos="426"/>
          <w:tab w:val="left" w:pos="709"/>
          <w:tab w:val="left" w:pos="993"/>
          <w:tab w:val="left" w:pos="1364"/>
        </w:tabs>
        <w:autoSpaceDE w:val="0"/>
        <w:autoSpaceDN w:val="0"/>
        <w:spacing w:after="0" w:line="240" w:lineRule="auto"/>
        <w:ind w:right="-2"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Распоряжение Правительства Российской Федерации от 29 мая 2015 г. №   999-р «Об утверждении Стратегии развития воспитания в Российской Федерации на период до 2025 года»;</w:t>
      </w:r>
    </w:p>
    <w:p w:rsidR="00161CCA" w:rsidRPr="00161CCA" w:rsidRDefault="00161CCA" w:rsidP="00E54501">
      <w:pPr>
        <w:widowControl w:val="0"/>
        <w:numPr>
          <w:ilvl w:val="0"/>
          <w:numId w:val="257"/>
        </w:numPr>
        <w:tabs>
          <w:tab w:val="left" w:pos="426"/>
          <w:tab w:val="left" w:pos="709"/>
          <w:tab w:val="left" w:pos="993"/>
        </w:tabs>
        <w:autoSpaceDE w:val="0"/>
        <w:autoSpaceDN w:val="0"/>
        <w:spacing w:after="0" w:line="240" w:lineRule="auto"/>
        <w:ind w:right="-2"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Федеральный государственный образовательный стандарт дошкольного</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образования</w:t>
      </w:r>
      <w:r w:rsidRPr="00161CCA">
        <w:rPr>
          <w:rFonts w:ascii="Times New Roman" w:eastAsia="Times New Roman" w:hAnsi="Times New Roman" w:cs="Times New Roman"/>
          <w:color w:val="000009"/>
          <w:spacing w:val="1"/>
          <w:sz w:val="24"/>
          <w:szCs w:val="24"/>
        </w:rPr>
        <w:t xml:space="preserve"> </w:t>
      </w:r>
      <w:r w:rsidRPr="00161CCA">
        <w:rPr>
          <w:rFonts w:ascii="Times New Roman" w:eastAsia="Times New Roman" w:hAnsi="Times New Roman" w:cs="Times New Roman"/>
          <w:color w:val="000009"/>
          <w:sz w:val="24"/>
          <w:szCs w:val="24"/>
        </w:rPr>
        <w:t>(</w:t>
      </w:r>
      <w:r w:rsidRPr="00161CCA">
        <w:rPr>
          <w:rFonts w:ascii="Times New Roman" w:eastAsia="Times New Roman" w:hAnsi="Times New Roman" w:cs="Times New Roman"/>
          <w:sz w:val="24"/>
          <w:szCs w:val="24"/>
        </w:rPr>
        <w:t xml:space="preserve">утвержден приказом Минобрнауки России от 17 октября 2013 г. № 1155, зарегистрировано в Минюсте России 14 ноября 2013 г., </w:t>
      </w:r>
      <w:r w:rsidRPr="00161CCA">
        <w:rPr>
          <w:rFonts w:ascii="Times New Roman" w:eastAsia="Times New Roman" w:hAnsi="Times New Roman" w:cs="Times New Roman"/>
          <w:sz w:val="24"/>
          <w:szCs w:val="24"/>
        </w:rPr>
        <w:lastRenderedPageBreak/>
        <w:t>регистрационный № 30384; в редакции приказа Минпросвещения России от 8 ноября 2022 г. № 955, зарегистрировано в Минюсте России 6 февраля 2023 г., регистрационный № 72264</w:t>
      </w:r>
      <w:r w:rsidRPr="00161CCA">
        <w:rPr>
          <w:rFonts w:ascii="Times New Roman" w:eastAsia="Times New Roman" w:hAnsi="Times New Roman" w:cs="Times New Roman"/>
          <w:color w:val="000009"/>
          <w:w w:val="95"/>
          <w:sz w:val="24"/>
          <w:szCs w:val="24"/>
        </w:rPr>
        <w:t>);</w:t>
      </w:r>
    </w:p>
    <w:p w:rsidR="00161CCA" w:rsidRPr="00161CCA" w:rsidRDefault="00161CCA" w:rsidP="00E54501">
      <w:pPr>
        <w:widowControl w:val="0"/>
        <w:numPr>
          <w:ilvl w:val="0"/>
          <w:numId w:val="257"/>
        </w:numPr>
        <w:tabs>
          <w:tab w:val="left" w:pos="426"/>
          <w:tab w:val="left" w:pos="709"/>
          <w:tab w:val="left" w:pos="993"/>
        </w:tabs>
        <w:autoSpaceDE w:val="0"/>
        <w:autoSpaceDN w:val="0"/>
        <w:spacing w:after="0" w:line="240" w:lineRule="auto"/>
        <w:ind w:right="-2"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Федеральная образовательная программа дошкольного образования (</w:t>
      </w:r>
      <w:r w:rsidRPr="00161CCA">
        <w:rPr>
          <w:rFonts w:ascii="Times New Roman" w:eastAsia="Times New Roman" w:hAnsi="Times New Roman" w:cs="Times New Roman"/>
          <w:sz w:val="24"/>
          <w:szCs w:val="24"/>
        </w:rPr>
        <w:t>утверждена приказом Минпросвещения России от 25 ноября 2022 г. № 1028, зарегистрировано в Минюсте России 28 декабря 2022 г., регистрационный № 71847</w:t>
      </w:r>
      <w:r w:rsidRPr="00161CCA">
        <w:rPr>
          <w:rFonts w:ascii="Times New Roman" w:eastAsia="Times New Roman" w:hAnsi="Times New Roman" w:cs="Times New Roman"/>
          <w:color w:val="000009"/>
          <w:sz w:val="24"/>
          <w:szCs w:val="24"/>
        </w:rPr>
        <w:t>);</w:t>
      </w:r>
    </w:p>
    <w:p w:rsidR="00161CCA" w:rsidRPr="00161CCA" w:rsidRDefault="00161CCA" w:rsidP="00E54501">
      <w:pPr>
        <w:widowControl w:val="0"/>
        <w:numPr>
          <w:ilvl w:val="0"/>
          <w:numId w:val="257"/>
        </w:numPr>
        <w:tabs>
          <w:tab w:val="left" w:pos="426"/>
          <w:tab w:val="left" w:pos="709"/>
          <w:tab w:val="left" w:pos="993"/>
          <w:tab w:val="left" w:pos="1433"/>
        </w:tabs>
        <w:autoSpaceDE w:val="0"/>
        <w:autoSpaceDN w:val="0"/>
        <w:spacing w:after="0" w:line="240" w:lineRule="auto"/>
        <w:ind w:right="-2"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Порядок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(утверждена приказом Минпросвещения России от 31 июля 2020 года № 373, зарегистрировано в Минюсте России 31 августа 2020 г., регистрационный № 59599);</w:t>
      </w:r>
    </w:p>
    <w:p w:rsidR="00161CCA" w:rsidRPr="00161CCA" w:rsidRDefault="00161CCA" w:rsidP="00E54501">
      <w:pPr>
        <w:widowControl w:val="0"/>
        <w:numPr>
          <w:ilvl w:val="0"/>
          <w:numId w:val="257"/>
        </w:numPr>
        <w:tabs>
          <w:tab w:val="left" w:pos="426"/>
          <w:tab w:val="left" w:pos="709"/>
          <w:tab w:val="left" w:pos="993"/>
        </w:tabs>
        <w:autoSpaceDE w:val="0"/>
        <w:autoSpaceDN w:val="0"/>
        <w:spacing w:after="0" w:line="240" w:lineRule="auto"/>
        <w:ind w:right="-2"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Санитарные правила СП 2.4.3648-20 «Санитарно-эпидемиологические требования к организациям воспитания и обучения, отдыха и оздоровления детей и молодёжи (утверждены постановлением Главного государственного санитарного врача Российской Федерации от 28 сентября 2020 г. № 28, зарегистрировано в Минюсте России 18 декабря 2020 г., регистрационный № 61573);</w:t>
      </w:r>
    </w:p>
    <w:p w:rsidR="00161CCA" w:rsidRPr="00161CCA" w:rsidRDefault="00161CCA" w:rsidP="00E54501">
      <w:pPr>
        <w:widowControl w:val="0"/>
        <w:numPr>
          <w:ilvl w:val="0"/>
          <w:numId w:val="257"/>
        </w:numPr>
        <w:tabs>
          <w:tab w:val="left" w:pos="426"/>
          <w:tab w:val="left" w:pos="709"/>
          <w:tab w:val="left" w:pos="993"/>
        </w:tabs>
        <w:autoSpaceDE w:val="0"/>
        <w:autoSpaceDN w:val="0"/>
        <w:spacing w:after="0" w:line="240" w:lineRule="auto"/>
        <w:ind w:right="-2" w:firstLine="567"/>
        <w:jc w:val="both"/>
        <w:rPr>
          <w:rFonts w:ascii="Times New Roman" w:eastAsia="Times New Roman" w:hAnsi="Times New Roman" w:cs="Times New Roman"/>
          <w:color w:val="000000"/>
          <w:sz w:val="24"/>
          <w:szCs w:val="24"/>
        </w:rPr>
      </w:pPr>
      <w:r w:rsidRPr="00161CCA">
        <w:rPr>
          <w:rFonts w:ascii="Times New Roman" w:eastAsia="Cambria" w:hAnsi="Times New Roman" w:cs="Times New Roman"/>
          <w:bCs/>
          <w:color w:val="000000"/>
          <w:kern w:val="24"/>
          <w:sz w:val="24"/>
          <w:szCs w:val="24"/>
        </w:rPr>
        <w:t>Закон Республики Дагестан «Об образовании в Республике Дагестан» от 16 июня 2014 года N 48 (с изменениями на 09.12.2022 года);</w:t>
      </w:r>
    </w:p>
    <w:p w:rsidR="00161CCA" w:rsidRPr="00161CCA" w:rsidRDefault="00161CCA" w:rsidP="00E54501">
      <w:pPr>
        <w:widowControl w:val="0"/>
        <w:numPr>
          <w:ilvl w:val="0"/>
          <w:numId w:val="257"/>
        </w:numPr>
        <w:tabs>
          <w:tab w:val="left" w:pos="426"/>
          <w:tab w:val="left" w:pos="709"/>
          <w:tab w:val="left" w:pos="993"/>
        </w:tabs>
        <w:autoSpaceDE w:val="0"/>
        <w:autoSpaceDN w:val="0"/>
        <w:spacing w:after="0" w:line="240" w:lineRule="auto"/>
        <w:ind w:right="-2" w:firstLine="567"/>
        <w:jc w:val="both"/>
        <w:rPr>
          <w:rFonts w:ascii="Times New Roman" w:eastAsia="Times New Roman" w:hAnsi="Times New Roman" w:cs="Times New Roman"/>
          <w:color w:val="000009"/>
          <w:sz w:val="24"/>
          <w:szCs w:val="24"/>
        </w:rPr>
      </w:pPr>
      <w:r w:rsidRPr="00161CCA">
        <w:rPr>
          <w:rFonts w:ascii="Times New Roman" w:eastAsia="Courier New" w:hAnsi="Times New Roman" w:cs="Times New Roman"/>
          <w:color w:val="000009"/>
          <w:sz w:val="24"/>
          <w:szCs w:val="24"/>
        </w:rPr>
        <w:t>Постановление</w:t>
      </w:r>
      <w:r w:rsidRPr="00161CCA">
        <w:rPr>
          <w:rFonts w:ascii="Cambria" w:eastAsia="Courier New" w:hAnsi="Cambria" w:cs="Times New Roman"/>
          <w:b/>
          <w:bCs/>
          <w:color w:val="000009"/>
          <w:sz w:val="24"/>
          <w:szCs w:val="24"/>
        </w:rPr>
        <w:t xml:space="preserve"> </w:t>
      </w:r>
      <w:r w:rsidRPr="00161CCA">
        <w:rPr>
          <w:rFonts w:ascii="Times New Roman" w:eastAsia="Times New Roman" w:hAnsi="Times New Roman" w:cs="Times New Roman"/>
          <w:color w:val="000009"/>
          <w:sz w:val="24"/>
          <w:szCs w:val="24"/>
        </w:rPr>
        <w:t>Правительства Республики Дагестан от 26 мая 2022 г. № 146 «Об утверждении Концепции развития образования в Республике Дагестан на период до 2030 года»;</w:t>
      </w:r>
    </w:p>
    <w:p w:rsidR="00161CCA" w:rsidRPr="00161CCA" w:rsidRDefault="00161CCA" w:rsidP="00E54501">
      <w:pPr>
        <w:widowControl w:val="0"/>
        <w:numPr>
          <w:ilvl w:val="0"/>
          <w:numId w:val="257"/>
        </w:numPr>
        <w:tabs>
          <w:tab w:val="left" w:pos="426"/>
          <w:tab w:val="left" w:pos="709"/>
          <w:tab w:val="left" w:pos="993"/>
        </w:tabs>
        <w:autoSpaceDE w:val="0"/>
        <w:autoSpaceDN w:val="0"/>
        <w:spacing w:after="0" w:line="240" w:lineRule="auto"/>
        <w:ind w:right="-2"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sz w:val="24"/>
          <w:szCs w:val="24"/>
        </w:rPr>
        <w:t>Концепция развития воспитания детей и молодежи в Республике Дагестан на 2022-2025 годы (утверждена приказом Минобрнауки РД от 15 марта 2022 г. № 08-02-1-242/22;</w:t>
      </w:r>
    </w:p>
    <w:p w:rsidR="00161CCA" w:rsidRPr="00161CCA" w:rsidRDefault="00161CCA" w:rsidP="00E54501">
      <w:pPr>
        <w:widowControl w:val="0"/>
        <w:numPr>
          <w:ilvl w:val="0"/>
          <w:numId w:val="257"/>
        </w:numPr>
        <w:tabs>
          <w:tab w:val="left" w:pos="426"/>
          <w:tab w:val="left" w:pos="709"/>
          <w:tab w:val="left" w:pos="993"/>
        </w:tabs>
        <w:autoSpaceDE w:val="0"/>
        <w:autoSpaceDN w:val="0"/>
        <w:spacing w:after="0" w:line="240" w:lineRule="auto"/>
        <w:ind w:right="-2"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 xml:space="preserve">Устав МКДОУ </w:t>
      </w:r>
      <w:r w:rsidR="00DF4DA6">
        <w:rPr>
          <w:rFonts w:ascii="Times New Roman" w:eastAsia="Calibri" w:hAnsi="Times New Roman" w:cs="Times New Roman"/>
          <w:color w:val="000000"/>
          <w:sz w:val="24"/>
          <w:szCs w:val="24"/>
        </w:rPr>
        <w:t>«Дюймовочка</w:t>
      </w:r>
      <w:r w:rsidRPr="00161CCA">
        <w:rPr>
          <w:rFonts w:ascii="Times New Roman" w:eastAsia="Calibri" w:hAnsi="Times New Roman" w:cs="Times New Roman"/>
          <w:color w:val="000000"/>
          <w:sz w:val="24"/>
          <w:szCs w:val="24"/>
        </w:rPr>
        <w:t>»</w:t>
      </w:r>
      <w:r w:rsidRPr="00161CCA">
        <w:rPr>
          <w:rFonts w:ascii="Times New Roman" w:eastAsia="Times New Roman" w:hAnsi="Times New Roman" w:cs="Times New Roman"/>
          <w:color w:val="000009"/>
          <w:sz w:val="24"/>
          <w:szCs w:val="24"/>
        </w:rPr>
        <w:t>;</w:t>
      </w:r>
    </w:p>
    <w:p w:rsidR="00161CCA" w:rsidRPr="00161CCA" w:rsidRDefault="00161CCA" w:rsidP="00E54501">
      <w:pPr>
        <w:widowControl w:val="0"/>
        <w:numPr>
          <w:ilvl w:val="0"/>
          <w:numId w:val="257"/>
        </w:numPr>
        <w:tabs>
          <w:tab w:val="left" w:pos="426"/>
          <w:tab w:val="left" w:pos="709"/>
          <w:tab w:val="left" w:pos="993"/>
        </w:tabs>
        <w:autoSpaceDE w:val="0"/>
        <w:autoSpaceDN w:val="0"/>
        <w:spacing w:after="0" w:line="240" w:lineRule="auto"/>
        <w:ind w:right="-2"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sz w:val="24"/>
          <w:szCs w:val="24"/>
        </w:rPr>
        <w:t>Программа</w:t>
      </w:r>
      <w:r w:rsidRPr="00161CCA">
        <w:rPr>
          <w:rFonts w:ascii="Times New Roman" w:eastAsia="Times New Roman" w:hAnsi="Times New Roman" w:cs="Times New Roman"/>
          <w:spacing w:val="-15"/>
          <w:sz w:val="24"/>
          <w:szCs w:val="24"/>
        </w:rPr>
        <w:t xml:space="preserve"> </w:t>
      </w:r>
      <w:r w:rsidRPr="00161CCA">
        <w:rPr>
          <w:rFonts w:ascii="Times New Roman" w:eastAsia="Times New Roman" w:hAnsi="Times New Roman" w:cs="Times New Roman"/>
          <w:sz w:val="24"/>
          <w:szCs w:val="24"/>
        </w:rPr>
        <w:t>развития</w:t>
      </w:r>
      <w:r w:rsidRPr="00161CCA">
        <w:rPr>
          <w:rFonts w:ascii="Times New Roman" w:eastAsia="Times New Roman" w:hAnsi="Times New Roman" w:cs="Times New Roman"/>
          <w:spacing w:val="-5"/>
          <w:sz w:val="24"/>
          <w:szCs w:val="24"/>
        </w:rPr>
        <w:t xml:space="preserve"> </w:t>
      </w:r>
      <w:r w:rsidRPr="00161CCA">
        <w:rPr>
          <w:rFonts w:ascii="Times New Roman" w:eastAsia="Times New Roman" w:hAnsi="Times New Roman" w:cs="Times New Roman"/>
          <w:color w:val="000009"/>
          <w:sz w:val="24"/>
          <w:szCs w:val="24"/>
        </w:rPr>
        <w:t xml:space="preserve">МКДОУ </w:t>
      </w:r>
      <w:r w:rsidRPr="00161CCA">
        <w:rPr>
          <w:rFonts w:ascii="Times New Roman" w:eastAsia="Times New Roman" w:hAnsi="Times New Roman" w:cs="Times New Roman"/>
          <w:sz w:val="24"/>
          <w:szCs w:val="24"/>
        </w:rPr>
        <w:t xml:space="preserve"> </w:t>
      </w:r>
      <w:r w:rsidR="00DF4DA6">
        <w:rPr>
          <w:rFonts w:ascii="Times New Roman" w:eastAsia="Calibri" w:hAnsi="Times New Roman" w:cs="Times New Roman"/>
          <w:color w:val="000000"/>
          <w:sz w:val="24"/>
          <w:szCs w:val="24"/>
        </w:rPr>
        <w:t>«Дюймовочка</w:t>
      </w:r>
      <w:r w:rsidRPr="00161CCA">
        <w:rPr>
          <w:rFonts w:ascii="Times New Roman" w:eastAsia="Times New Roman" w:hAnsi="Times New Roman" w:cs="Times New Roman"/>
          <w:sz w:val="24"/>
          <w:szCs w:val="24"/>
        </w:rPr>
        <w:t>»;</w:t>
      </w:r>
    </w:p>
    <w:p w:rsidR="00161CCA" w:rsidRPr="00161CCA" w:rsidRDefault="00161CCA" w:rsidP="00E54501">
      <w:pPr>
        <w:widowControl w:val="0"/>
        <w:numPr>
          <w:ilvl w:val="0"/>
          <w:numId w:val="257"/>
        </w:numPr>
        <w:tabs>
          <w:tab w:val="left" w:pos="426"/>
          <w:tab w:val="left" w:pos="709"/>
          <w:tab w:val="left" w:pos="993"/>
        </w:tabs>
        <w:autoSpaceDE w:val="0"/>
        <w:autoSpaceDN w:val="0"/>
        <w:spacing w:after="120" w:line="240" w:lineRule="auto"/>
        <w:ind w:right="-2" w:firstLine="567"/>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 xml:space="preserve">Локальные документы МКДОУ </w:t>
      </w:r>
      <w:r w:rsidRPr="00161CCA">
        <w:rPr>
          <w:rFonts w:ascii="Times New Roman" w:eastAsia="Times New Roman" w:hAnsi="Times New Roman" w:cs="Times New Roman"/>
          <w:sz w:val="24"/>
          <w:szCs w:val="24"/>
        </w:rPr>
        <w:t xml:space="preserve"> </w:t>
      </w:r>
      <w:r w:rsidR="00DF4DA6">
        <w:rPr>
          <w:rFonts w:ascii="Times New Roman" w:eastAsia="Calibri" w:hAnsi="Times New Roman" w:cs="Times New Roman"/>
          <w:color w:val="000000"/>
          <w:sz w:val="24"/>
          <w:szCs w:val="24"/>
        </w:rPr>
        <w:t>«Дюймовочка</w:t>
      </w:r>
      <w:r w:rsidRPr="00161CCA">
        <w:rPr>
          <w:rFonts w:ascii="Times New Roman" w:eastAsia="Times New Roman" w:hAnsi="Times New Roman" w:cs="Times New Roman"/>
          <w:sz w:val="24"/>
          <w:szCs w:val="24"/>
        </w:rPr>
        <w:t>».</w:t>
      </w:r>
    </w:p>
    <w:p w:rsidR="00161CCA" w:rsidRPr="00161CCA" w:rsidRDefault="00161CCA" w:rsidP="00161CCA">
      <w:pPr>
        <w:widowControl w:val="0"/>
        <w:autoSpaceDE w:val="0"/>
        <w:autoSpaceDN w:val="0"/>
        <w:spacing w:after="0" w:line="240" w:lineRule="auto"/>
        <w:ind w:right="92" w:firstLine="705"/>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Программа отвечает образовательному запросу социума, обеспечивает развитие личности   детей дошкольного возраста в различных видах общения и деятельности с учетом их возрастных, индивидуальных, психологических и физиологических особенностей, в том числе достижение детьми дошкольного возраста уровня развития, необходимого и достаточного для успешного освоения ими образовательных программ начального общего образования, на основе индивидуального подхода к детям дошкольного возраста и специфичных для детей дошкольного возраста видов деятельности.</w:t>
      </w:r>
    </w:p>
    <w:p w:rsidR="00161CCA" w:rsidRPr="00161CCA" w:rsidRDefault="00161CCA" w:rsidP="00161CCA">
      <w:pPr>
        <w:spacing w:after="0" w:line="240" w:lineRule="auto"/>
        <w:ind w:firstLine="709"/>
        <w:jc w:val="both"/>
        <w:rPr>
          <w:rFonts w:ascii="Arial" w:eastAsia="Times New Roman" w:hAnsi="Arial" w:cs="Arial"/>
          <w:b/>
          <w:color w:val="0A0D10"/>
          <w:sz w:val="24"/>
          <w:szCs w:val="24"/>
          <w:lang w:eastAsia="ru-RU"/>
        </w:rPr>
      </w:pPr>
      <w:r w:rsidRPr="00161CCA">
        <w:rPr>
          <w:rFonts w:ascii="Times New Roman" w:eastAsia="Times New Roman" w:hAnsi="Times New Roman" w:cs="Times New Roman"/>
          <w:color w:val="0A0D10"/>
          <w:sz w:val="24"/>
          <w:szCs w:val="24"/>
          <w:lang w:eastAsia="ru-RU"/>
        </w:rPr>
        <w:t xml:space="preserve">Программа </w:t>
      </w:r>
      <w:r w:rsidRPr="00161CCA">
        <w:rPr>
          <w:rFonts w:ascii="Times New Roman" w:eastAsia="Times New Roman" w:hAnsi="Times New Roman" w:cs="Times New Roman"/>
          <w:color w:val="000009"/>
          <w:sz w:val="24"/>
          <w:szCs w:val="24"/>
          <w:lang w:eastAsia="ru-RU"/>
        </w:rPr>
        <w:t xml:space="preserve">МКДОУ </w:t>
      </w:r>
      <w:r w:rsidRPr="00161CCA">
        <w:rPr>
          <w:rFonts w:ascii="Times New Roman" w:eastAsia="Times New Roman" w:hAnsi="Times New Roman" w:cs="Times New Roman"/>
          <w:sz w:val="24"/>
          <w:szCs w:val="24"/>
          <w:lang w:eastAsia="ru-RU"/>
        </w:rPr>
        <w:t xml:space="preserve"> </w:t>
      </w:r>
      <w:r w:rsidR="00303893">
        <w:rPr>
          <w:rFonts w:ascii="Times New Roman" w:eastAsia="Calibri" w:hAnsi="Times New Roman" w:cs="Times New Roman"/>
          <w:color w:val="000000"/>
          <w:sz w:val="24"/>
          <w:szCs w:val="24"/>
          <w:lang w:eastAsia="ru-RU"/>
        </w:rPr>
        <w:t>«Дюймовочка</w:t>
      </w:r>
      <w:r w:rsidRPr="00161CCA">
        <w:rPr>
          <w:rFonts w:ascii="Times New Roman" w:eastAsia="Times New Roman" w:hAnsi="Times New Roman" w:cs="Times New Roman"/>
          <w:color w:val="000000"/>
          <w:sz w:val="24"/>
          <w:szCs w:val="24"/>
          <w:lang w:eastAsia="ru-RU"/>
        </w:rPr>
        <w:t xml:space="preserve">» обеспечивает разностороннее развитие </w:t>
      </w:r>
      <w:r w:rsidRPr="00161CCA">
        <w:rPr>
          <w:rFonts w:ascii="Times New Roman" w:eastAsia="Times New Roman" w:hAnsi="Times New Roman" w:cs="Times New Roman"/>
          <w:color w:val="0A0D10"/>
          <w:sz w:val="24"/>
          <w:szCs w:val="24"/>
          <w:lang w:eastAsia="ru-RU"/>
        </w:rPr>
        <w:t xml:space="preserve">детей в возрасте от 1,5 до 7 лет </w:t>
      </w:r>
      <w:r w:rsidRPr="00161CCA">
        <w:rPr>
          <w:rFonts w:ascii="Times New Roman" w:eastAsia="Times New Roman" w:hAnsi="Times New Roman" w:cs="Times New Roman"/>
          <w:color w:val="000000"/>
          <w:sz w:val="24"/>
          <w:szCs w:val="24"/>
          <w:lang w:eastAsia="ru-RU"/>
        </w:rPr>
        <w:t>с учетом их возрастных и индивидуальных особенностей</w:t>
      </w:r>
      <w:r w:rsidRPr="00161CCA">
        <w:rPr>
          <w:rFonts w:ascii="Times New Roman" w:eastAsia="Times New Roman" w:hAnsi="Times New Roman" w:cs="Times New Roman"/>
          <w:b/>
          <w:bCs/>
          <w:color w:val="0A0D10"/>
          <w:sz w:val="24"/>
          <w:szCs w:val="24"/>
          <w:lang w:eastAsia="ru-RU"/>
        </w:rPr>
        <w:t xml:space="preserve">. </w:t>
      </w:r>
    </w:p>
    <w:p w:rsidR="00161CCA" w:rsidRPr="00161CCA" w:rsidRDefault="00161CCA" w:rsidP="00161CCA">
      <w:pPr>
        <w:spacing w:after="120" w:line="240" w:lineRule="auto"/>
        <w:ind w:firstLine="709"/>
        <w:jc w:val="both"/>
        <w:rPr>
          <w:rFonts w:ascii="Times New Roman" w:eastAsia="Times New Roman" w:hAnsi="Times New Roman" w:cs="Times New Roman"/>
          <w:color w:val="0A0D10"/>
          <w:sz w:val="24"/>
          <w:szCs w:val="24"/>
          <w:lang w:eastAsia="ru-RU"/>
        </w:rPr>
      </w:pPr>
      <w:r w:rsidRPr="00161CCA">
        <w:rPr>
          <w:rFonts w:ascii="Times New Roman" w:eastAsia="Times New Roman" w:hAnsi="Times New Roman" w:cs="Times New Roman"/>
          <w:color w:val="0A0D10"/>
          <w:sz w:val="24"/>
          <w:szCs w:val="24"/>
          <w:lang w:eastAsia="ru-RU"/>
        </w:rPr>
        <w:t>Образование осуществляется на государственном языке Российской Федерации – русском языке.</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rPr>
      </w:pPr>
      <w:r w:rsidRPr="00161CCA">
        <w:rPr>
          <w:rFonts w:ascii="Times New Roman" w:eastAsia="Times New Roman" w:hAnsi="Times New Roman" w:cs="Times New Roman"/>
        </w:rPr>
        <w:t>Цели Программы достигаются через решение следующих задач (п. 1.6. ФГОС ДО, п. 1.1.1 ФОП ДО):</w:t>
      </w:r>
    </w:p>
    <w:p w:rsidR="00161CCA" w:rsidRPr="00161CCA" w:rsidRDefault="00161CCA" w:rsidP="00E54501">
      <w:pPr>
        <w:widowControl w:val="0"/>
        <w:numPr>
          <w:ilvl w:val="0"/>
          <w:numId w:val="258"/>
        </w:numPr>
        <w:tabs>
          <w:tab w:val="left" w:pos="709"/>
        </w:tabs>
        <w:autoSpaceDE w:val="0"/>
        <w:autoSpaceDN w:val="0"/>
        <w:spacing w:after="0" w:line="240" w:lineRule="auto"/>
        <w:ind w:firstLine="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обеспечение единых для Российской Федерации содержания ДО и планируемых результатов освоения образовательной программы ДО;</w:t>
      </w:r>
    </w:p>
    <w:p w:rsidR="00161CCA" w:rsidRPr="00161CCA" w:rsidRDefault="00161CCA" w:rsidP="00E54501">
      <w:pPr>
        <w:widowControl w:val="0"/>
        <w:numPr>
          <w:ilvl w:val="0"/>
          <w:numId w:val="258"/>
        </w:numPr>
        <w:tabs>
          <w:tab w:val="left" w:pos="709"/>
        </w:tabs>
        <w:autoSpaceDE w:val="0"/>
        <w:autoSpaceDN w:val="0"/>
        <w:spacing w:after="0" w:line="240" w:lineRule="auto"/>
        <w:ind w:firstLine="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охрана и укрепление физического и психического здоровья детей, в том числе их эмоционального благополучия;</w:t>
      </w:r>
    </w:p>
    <w:p w:rsidR="00161CCA" w:rsidRPr="00161CCA" w:rsidRDefault="00161CCA" w:rsidP="00E54501">
      <w:pPr>
        <w:widowControl w:val="0"/>
        <w:numPr>
          <w:ilvl w:val="0"/>
          <w:numId w:val="258"/>
        </w:numPr>
        <w:tabs>
          <w:tab w:val="left" w:pos="709"/>
        </w:tabs>
        <w:autoSpaceDE w:val="0"/>
        <w:autoSpaceDN w:val="0"/>
        <w:spacing w:after="0" w:line="240" w:lineRule="auto"/>
        <w:ind w:firstLine="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 xml:space="preserve">приобщение детей (в соответствии с возрастными особенностями) к базовым ценностям российского народа – жизнь, достоинство, права и свободы человека, патриотизм, гражданственность, высокие нравственные идеалы, крепкая семья, созидательный труд, приоритет духовного над материальным, гуманизм, милосердие, </w:t>
      </w:r>
      <w:r w:rsidRPr="00161CCA">
        <w:rPr>
          <w:rFonts w:ascii="Times New Roman" w:eastAsia="Times New Roman" w:hAnsi="Times New Roman" w:cs="Times New Roman"/>
          <w:sz w:val="24"/>
          <w:szCs w:val="24"/>
        </w:rPr>
        <w:lastRenderedPageBreak/>
        <w:t>справедливость, коллективизм, взаимопомощь и взаимоуважение, историческая память и преемственность поколений, единство народов России; создание условий для формирования ценностного отношения к окружающему миру, становления опыта действий и поступков на основе осмысления ценностей;</w:t>
      </w:r>
    </w:p>
    <w:p w:rsidR="00161CCA" w:rsidRPr="00161CCA" w:rsidRDefault="00161CCA" w:rsidP="00E54501">
      <w:pPr>
        <w:widowControl w:val="0"/>
        <w:numPr>
          <w:ilvl w:val="0"/>
          <w:numId w:val="258"/>
        </w:numPr>
        <w:tabs>
          <w:tab w:val="left" w:pos="709"/>
        </w:tabs>
        <w:autoSpaceDE w:val="0"/>
        <w:autoSpaceDN w:val="0"/>
        <w:spacing w:after="0" w:line="240" w:lineRule="auto"/>
        <w:ind w:firstLine="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обеспечение равных возможностей для полноценного развития каждого ребёнка в период дошкольного детства независимо от места жительства, пола, нации, языка, социального статуса, психофизиологических и других особенностей (в том числе ограниченных возможностей здоровья), с учетом разнообразия образовательных потребностей и индивидуальных возможностей;</w:t>
      </w:r>
    </w:p>
    <w:p w:rsidR="00161CCA" w:rsidRPr="00161CCA" w:rsidRDefault="00161CCA" w:rsidP="00E54501">
      <w:pPr>
        <w:widowControl w:val="0"/>
        <w:numPr>
          <w:ilvl w:val="0"/>
          <w:numId w:val="258"/>
        </w:numPr>
        <w:tabs>
          <w:tab w:val="left" w:pos="709"/>
        </w:tabs>
        <w:autoSpaceDE w:val="0"/>
        <w:autoSpaceDN w:val="0"/>
        <w:spacing w:after="0" w:line="240" w:lineRule="auto"/>
        <w:ind w:firstLine="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создание благоприятных условий развития детей в соответствии с их возрастными и индивидуальными особенностями и склонностями, развития способностей и творческого потенциала каждого ребёнка как субъекта отношений с самим собой, другими детьми, взрослыми и миром;</w:t>
      </w:r>
    </w:p>
    <w:p w:rsidR="00161CCA" w:rsidRPr="00161CCA" w:rsidRDefault="00161CCA" w:rsidP="00E54501">
      <w:pPr>
        <w:widowControl w:val="0"/>
        <w:numPr>
          <w:ilvl w:val="0"/>
          <w:numId w:val="258"/>
        </w:numPr>
        <w:tabs>
          <w:tab w:val="left" w:pos="709"/>
        </w:tabs>
        <w:autoSpaceDE w:val="0"/>
        <w:autoSpaceDN w:val="0"/>
        <w:spacing w:after="0" w:line="240" w:lineRule="auto"/>
        <w:ind w:firstLine="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объединение обучения и воспитания в целостный образовательный процесс на основе духовно-нравственных и социокультурных ценностей и принятых в обществе правил и норм поведения в интересах человека, семьи, общества;</w:t>
      </w:r>
    </w:p>
    <w:p w:rsidR="00161CCA" w:rsidRPr="00161CCA" w:rsidRDefault="00161CCA" w:rsidP="00E54501">
      <w:pPr>
        <w:widowControl w:val="0"/>
        <w:numPr>
          <w:ilvl w:val="0"/>
          <w:numId w:val="258"/>
        </w:numPr>
        <w:tabs>
          <w:tab w:val="left" w:pos="709"/>
        </w:tabs>
        <w:autoSpaceDE w:val="0"/>
        <w:autoSpaceDN w:val="0"/>
        <w:spacing w:after="0" w:line="240" w:lineRule="auto"/>
        <w:ind w:firstLine="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общей культуры личности детей, в том числе ценностей здорового образа жизни, обеспечение развития физических, личностных, нравственных качеств и основ патриотизма, интеллектуальных и художественно-творческих способностей ребёнка, его инициативности, самостоятельности и ответственности, формирование предпосылок учебной деятельности;</w:t>
      </w:r>
    </w:p>
    <w:p w:rsidR="00161CCA" w:rsidRPr="00161CCA" w:rsidRDefault="00161CCA" w:rsidP="00E54501">
      <w:pPr>
        <w:widowControl w:val="0"/>
        <w:numPr>
          <w:ilvl w:val="0"/>
          <w:numId w:val="258"/>
        </w:numPr>
        <w:tabs>
          <w:tab w:val="left" w:pos="709"/>
        </w:tabs>
        <w:autoSpaceDE w:val="0"/>
        <w:autoSpaceDN w:val="0"/>
        <w:spacing w:after="0" w:line="240" w:lineRule="auto"/>
        <w:ind w:firstLine="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формирование социокультурной среды, соответствующей возрастным, индивидуальным, психологическим и физиологическим особенностям детей;</w:t>
      </w:r>
    </w:p>
    <w:p w:rsidR="00161CCA" w:rsidRPr="00161CCA" w:rsidRDefault="00161CCA" w:rsidP="00E54501">
      <w:pPr>
        <w:widowControl w:val="0"/>
        <w:numPr>
          <w:ilvl w:val="0"/>
          <w:numId w:val="258"/>
        </w:numPr>
        <w:tabs>
          <w:tab w:val="left" w:pos="709"/>
        </w:tabs>
        <w:autoSpaceDE w:val="0"/>
        <w:autoSpaceDN w:val="0"/>
        <w:spacing w:after="0" w:line="240" w:lineRule="auto"/>
        <w:ind w:firstLine="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обеспечение психолого-педагогической поддержки семьи и повышение компетентности родителей (законных представителей) в вопросах развития и образования, охраны и укрепления здоровья детей;</w:t>
      </w:r>
    </w:p>
    <w:p w:rsidR="00161CCA" w:rsidRPr="00161CCA" w:rsidRDefault="00161CCA" w:rsidP="00E54501">
      <w:pPr>
        <w:widowControl w:val="0"/>
        <w:numPr>
          <w:ilvl w:val="0"/>
          <w:numId w:val="258"/>
        </w:numPr>
        <w:tabs>
          <w:tab w:val="left" w:pos="709"/>
        </w:tabs>
        <w:autoSpaceDE w:val="0"/>
        <w:autoSpaceDN w:val="0"/>
        <w:spacing w:after="0" w:line="240" w:lineRule="auto"/>
        <w:ind w:firstLine="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обеспечение преемственности целей, задач и содержания дошкольного общего и начального общего образования;</w:t>
      </w:r>
    </w:p>
    <w:p w:rsidR="00161CCA" w:rsidRPr="00161CCA" w:rsidRDefault="00161CCA" w:rsidP="00E54501">
      <w:pPr>
        <w:widowControl w:val="0"/>
        <w:numPr>
          <w:ilvl w:val="0"/>
          <w:numId w:val="258"/>
        </w:numPr>
        <w:tabs>
          <w:tab w:val="left" w:pos="709"/>
        </w:tabs>
        <w:autoSpaceDE w:val="0"/>
        <w:autoSpaceDN w:val="0"/>
        <w:spacing w:after="120" w:line="240" w:lineRule="auto"/>
        <w:ind w:firstLine="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достижение детьми на этапе завершения ДО уровня развития, необходимого и достаточного для успешного освоения ими образовательных программ начального общего образования.</w:t>
      </w:r>
    </w:p>
    <w:p w:rsidR="00161CCA" w:rsidRPr="00161CCA" w:rsidRDefault="00161CCA" w:rsidP="00161CCA">
      <w:pPr>
        <w:widowControl w:val="0"/>
        <w:autoSpaceDE w:val="0"/>
        <w:autoSpaceDN w:val="0"/>
        <w:spacing w:after="120" w:line="240" w:lineRule="auto"/>
        <w:ind w:right="214" w:firstLine="705"/>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 xml:space="preserve">Программа состоит из обязательной части и части, формируемой участниками образовательных отношений. Обе части являются взаимодополняющими и необходимыми с точки зрения реализации требований ФГОС ДО. </w:t>
      </w:r>
    </w:p>
    <w:p w:rsidR="00161CCA" w:rsidRPr="00161CCA" w:rsidRDefault="00161CCA" w:rsidP="00161CCA">
      <w:pPr>
        <w:widowControl w:val="0"/>
        <w:tabs>
          <w:tab w:val="left" w:pos="1630"/>
        </w:tabs>
        <w:autoSpaceDE w:val="0"/>
        <w:autoSpaceDN w:val="0"/>
        <w:spacing w:after="0" w:line="240" w:lineRule="auto"/>
        <w:ind w:right="214" w:firstLine="709"/>
        <w:jc w:val="both"/>
        <w:rPr>
          <w:rFonts w:ascii="Times New Roman" w:eastAsia="Times New Roman" w:hAnsi="Times New Roman" w:cs="Times New Roman"/>
          <w:sz w:val="24"/>
          <w:szCs w:val="24"/>
        </w:rPr>
      </w:pPr>
      <w:r w:rsidRPr="00161CCA">
        <w:rPr>
          <w:rFonts w:ascii="Times New Roman" w:eastAsia="Times New Roman" w:hAnsi="Times New Roman" w:cs="Times New Roman"/>
          <w:color w:val="000009"/>
          <w:sz w:val="24"/>
          <w:szCs w:val="24"/>
        </w:rPr>
        <w:t xml:space="preserve">Обязательная часть Программы соответствует ФОП ДО и обеспечивает: </w:t>
      </w:r>
    </w:p>
    <w:p w:rsidR="00161CCA" w:rsidRPr="00161CCA" w:rsidRDefault="00161CCA" w:rsidP="00E54501">
      <w:pPr>
        <w:widowControl w:val="0"/>
        <w:numPr>
          <w:ilvl w:val="0"/>
          <w:numId w:val="259"/>
        </w:numPr>
        <w:tabs>
          <w:tab w:val="left" w:pos="709"/>
        </w:tabs>
        <w:autoSpaceDE w:val="0"/>
        <w:autoSpaceDN w:val="0"/>
        <w:spacing w:after="0" w:line="240" w:lineRule="auto"/>
        <w:ind w:firstLine="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воспитание и развитие ребенка дошкольного возраста как гражданина Российской</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Федерации, формирование основ его гражданской и культурной идентичности на доступном 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возрасту</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sz w:val="24"/>
          <w:szCs w:val="24"/>
        </w:rPr>
        <w:t xml:space="preserve">содержании доступными средствами; </w:t>
      </w:r>
    </w:p>
    <w:p w:rsidR="00161CCA" w:rsidRPr="00161CCA" w:rsidRDefault="00161CCA" w:rsidP="00E54501">
      <w:pPr>
        <w:widowControl w:val="0"/>
        <w:numPr>
          <w:ilvl w:val="0"/>
          <w:numId w:val="259"/>
        </w:numPr>
        <w:tabs>
          <w:tab w:val="left" w:pos="709"/>
        </w:tabs>
        <w:autoSpaceDE w:val="0"/>
        <w:autoSpaceDN w:val="0"/>
        <w:spacing w:after="0" w:line="240" w:lineRule="auto"/>
        <w:ind w:firstLine="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единого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ядра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содержания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дошкольного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(далее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ДО),</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ориентированного на приобщение детей к духовно-нравственным и социокультурным ценностям</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российского народа, воспитание подрастающего поколения как знающего и уважающего историю</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культуру</w:t>
      </w:r>
      <w:r w:rsidRPr="00161CCA">
        <w:rPr>
          <w:rFonts w:ascii="Times New Roman" w:eastAsia="Times New Roman" w:hAnsi="Times New Roman" w:cs="Times New Roman"/>
          <w:spacing w:val="-3"/>
          <w:sz w:val="24"/>
          <w:szCs w:val="24"/>
        </w:rPr>
        <w:t xml:space="preserve"> </w:t>
      </w:r>
      <w:r w:rsidRPr="00161CCA">
        <w:rPr>
          <w:rFonts w:ascii="Times New Roman" w:eastAsia="Times New Roman" w:hAnsi="Times New Roman" w:cs="Times New Roman"/>
          <w:sz w:val="24"/>
          <w:szCs w:val="24"/>
        </w:rPr>
        <w:t>своей семьи, большой</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sz w:val="24"/>
          <w:szCs w:val="24"/>
        </w:rPr>
        <w:t>и малой Родины;</w:t>
      </w:r>
    </w:p>
    <w:p w:rsidR="00161CCA" w:rsidRPr="00161CCA" w:rsidRDefault="00161CCA" w:rsidP="00E54501">
      <w:pPr>
        <w:widowControl w:val="0"/>
        <w:numPr>
          <w:ilvl w:val="0"/>
          <w:numId w:val="259"/>
        </w:numPr>
        <w:tabs>
          <w:tab w:val="left" w:pos="709"/>
        </w:tabs>
        <w:autoSpaceDE w:val="0"/>
        <w:autoSpaceDN w:val="0"/>
        <w:spacing w:after="0" w:line="240" w:lineRule="auto"/>
        <w:ind w:firstLine="426"/>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создание</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единого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федерального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образовательного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пространства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воспитания</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w:t>
      </w:r>
      <w:r w:rsidRPr="00161CCA">
        <w:rPr>
          <w:rFonts w:ascii="Times New Roman" w:eastAsia="Times New Roman" w:hAnsi="Times New Roman" w:cs="Times New Roman"/>
          <w:spacing w:val="-57"/>
          <w:sz w:val="24"/>
          <w:szCs w:val="24"/>
        </w:rPr>
        <w:t xml:space="preserve"> </w:t>
      </w:r>
      <w:r w:rsidRPr="00161CCA">
        <w:rPr>
          <w:rFonts w:ascii="Times New Roman" w:eastAsia="Times New Roman" w:hAnsi="Times New Roman" w:cs="Times New Roman"/>
          <w:sz w:val="24"/>
          <w:szCs w:val="24"/>
        </w:rPr>
        <w:t>обучения детей от рождения до поступления в начальную школу, обеспечивающего ребенку и его</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родителям (законным представителям), равные, качественные условия ДО, вне зависимости от</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места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и региона</w:t>
      </w:r>
      <w:r w:rsidRPr="00161CCA">
        <w:rPr>
          <w:rFonts w:ascii="Times New Roman" w:eastAsia="Times New Roman" w:hAnsi="Times New Roman" w:cs="Times New Roman"/>
          <w:spacing w:val="-1"/>
          <w:sz w:val="24"/>
          <w:szCs w:val="24"/>
        </w:rPr>
        <w:t xml:space="preserve"> </w:t>
      </w:r>
      <w:r w:rsidRPr="00161CCA">
        <w:rPr>
          <w:rFonts w:ascii="Times New Roman" w:eastAsia="Times New Roman" w:hAnsi="Times New Roman" w:cs="Times New Roman"/>
          <w:sz w:val="24"/>
          <w:szCs w:val="24"/>
        </w:rPr>
        <w:t>проживания.</w:t>
      </w:r>
    </w:p>
    <w:p w:rsidR="00161CCA" w:rsidRPr="00161CCA" w:rsidRDefault="00161CCA" w:rsidP="00161CCA">
      <w:pPr>
        <w:widowControl w:val="0"/>
        <w:tabs>
          <w:tab w:val="left" w:pos="10065"/>
        </w:tabs>
        <w:autoSpaceDE w:val="0"/>
        <w:autoSpaceDN w:val="0"/>
        <w:spacing w:after="0" w:line="240" w:lineRule="auto"/>
        <w:ind w:right="-1" w:firstLine="705"/>
        <w:jc w:val="both"/>
        <w:rPr>
          <w:rFonts w:ascii="Times New Roman" w:eastAsia="Times New Roman" w:hAnsi="Times New Roman" w:cs="Times New Roman"/>
          <w:color w:val="000009"/>
          <w:sz w:val="24"/>
          <w:szCs w:val="24"/>
        </w:rPr>
      </w:pPr>
      <w:r w:rsidRPr="00161CCA">
        <w:rPr>
          <w:rFonts w:ascii="Times New Roman" w:eastAsia="Times New Roman" w:hAnsi="Times New Roman" w:cs="Times New Roman"/>
          <w:color w:val="000009"/>
          <w:sz w:val="24"/>
          <w:szCs w:val="24"/>
        </w:rPr>
        <w:t xml:space="preserve">В части, формируемой участниками образовательных отношений, представлены выбранные участниками образовательных отношений программы, направленные на развитие детей в образовательных областях, видах деятельности и культурных практиках (парциальные </w:t>
      </w:r>
      <w:r w:rsidRPr="00161CCA">
        <w:rPr>
          <w:rFonts w:ascii="Times New Roman" w:eastAsia="Times New Roman" w:hAnsi="Times New Roman" w:cs="Times New Roman"/>
          <w:color w:val="000009"/>
          <w:sz w:val="24"/>
          <w:szCs w:val="24"/>
        </w:rPr>
        <w:lastRenderedPageBreak/>
        <w:t>образовательные программы), отобранные с учетом приоритетных направлений, климатических особенностей, а также для обеспечения коррекции нарушений развития и ориентированные на потребность детей и их родителей.</w:t>
      </w:r>
    </w:p>
    <w:p w:rsidR="00161CCA" w:rsidRPr="00161CCA" w:rsidRDefault="00161CCA" w:rsidP="00161CCA">
      <w:pPr>
        <w:widowControl w:val="0"/>
        <w:tabs>
          <w:tab w:val="left" w:pos="709"/>
        </w:tabs>
        <w:autoSpaceDE w:val="0"/>
        <w:autoSpaceDN w:val="0"/>
        <w:spacing w:after="0" w:line="240" w:lineRule="auto"/>
        <w:ind w:right="-1"/>
        <w:jc w:val="both"/>
        <w:rPr>
          <w:rFonts w:ascii="Times New Roman" w:eastAsia="Times New Roman" w:hAnsi="Times New Roman" w:cs="Times New Roman"/>
          <w:b/>
          <w:bCs/>
          <w:color w:val="0A0D10"/>
          <w:sz w:val="28"/>
          <w:szCs w:val="28"/>
        </w:rPr>
      </w:pPr>
      <w:r w:rsidRPr="00161CCA">
        <w:rPr>
          <w:rFonts w:ascii="Times New Roman" w:eastAsia="Times New Roman" w:hAnsi="Times New Roman" w:cs="Times New Roman"/>
          <w:sz w:val="24"/>
          <w:szCs w:val="24"/>
        </w:rPr>
        <w:tab/>
        <w:t>Объем обязательной части Программы составляет не менее 60% от ее общего объема; части, формируемой участниками образовательных отношений, не более 40%.</w:t>
      </w:r>
    </w:p>
    <w:p w:rsidR="00161CCA" w:rsidRPr="00161CCA" w:rsidRDefault="00161CCA" w:rsidP="00161CCA">
      <w:pPr>
        <w:spacing w:before="180" w:after="0" w:line="240" w:lineRule="auto"/>
        <w:jc w:val="both"/>
        <w:rPr>
          <w:rFonts w:ascii="Arial" w:eastAsia="Times New Roman" w:hAnsi="Arial" w:cs="Arial"/>
          <w:b/>
          <w:bCs/>
          <w:color w:val="0A0D10"/>
          <w:sz w:val="24"/>
          <w:szCs w:val="24"/>
          <w:lang w:eastAsia="ru-RU"/>
        </w:rPr>
      </w:pPr>
      <w:r w:rsidRPr="00161CCA">
        <w:rPr>
          <w:rFonts w:ascii="Times New Roman" w:eastAsia="Times New Roman" w:hAnsi="Times New Roman" w:cs="Times New Roman"/>
          <w:color w:val="0A0D10"/>
          <w:sz w:val="24"/>
          <w:szCs w:val="24"/>
          <w:lang w:eastAsia="ru-RU"/>
        </w:rPr>
        <w:t>Реализация Программы осуществляется ежедневно:</w:t>
      </w:r>
    </w:p>
    <w:p w:rsidR="00161CCA" w:rsidRPr="00161CCA" w:rsidRDefault="00161CCA" w:rsidP="00E54501">
      <w:pPr>
        <w:widowControl w:val="0"/>
        <w:numPr>
          <w:ilvl w:val="0"/>
          <w:numId w:val="260"/>
        </w:numPr>
        <w:autoSpaceDE w:val="0"/>
        <w:autoSpaceDN w:val="0"/>
        <w:spacing w:after="0" w:line="240" w:lineRule="auto"/>
        <w:jc w:val="both"/>
        <w:rPr>
          <w:rFonts w:ascii="Arial" w:eastAsia="Times New Roman" w:hAnsi="Arial" w:cs="Arial"/>
          <w:b/>
          <w:bCs/>
          <w:color w:val="0A0D10"/>
          <w:sz w:val="24"/>
          <w:szCs w:val="24"/>
          <w:lang w:eastAsia="ru-RU"/>
        </w:rPr>
      </w:pPr>
      <w:r w:rsidRPr="00161CCA">
        <w:rPr>
          <w:rFonts w:ascii="Times New Roman" w:eastAsia="Times New Roman" w:hAnsi="Times New Roman" w:cs="Times New Roman"/>
          <w:color w:val="0A0D10"/>
          <w:sz w:val="24"/>
          <w:szCs w:val="24"/>
          <w:lang w:eastAsia="ru-RU"/>
        </w:rPr>
        <w:t>в процессе организованной образовательной деятельности с детьми;</w:t>
      </w:r>
    </w:p>
    <w:p w:rsidR="00161CCA" w:rsidRPr="00161CCA" w:rsidRDefault="00161CCA" w:rsidP="00E54501">
      <w:pPr>
        <w:widowControl w:val="0"/>
        <w:numPr>
          <w:ilvl w:val="0"/>
          <w:numId w:val="260"/>
        </w:numPr>
        <w:autoSpaceDE w:val="0"/>
        <w:autoSpaceDN w:val="0"/>
        <w:spacing w:after="0" w:line="240" w:lineRule="auto"/>
        <w:rPr>
          <w:rFonts w:ascii="Arial" w:eastAsia="Times New Roman" w:hAnsi="Arial" w:cs="Arial"/>
          <w:b/>
          <w:bCs/>
          <w:color w:val="0A0D10"/>
          <w:sz w:val="24"/>
          <w:szCs w:val="24"/>
          <w:lang w:eastAsia="ru-RU"/>
        </w:rPr>
      </w:pPr>
      <w:r w:rsidRPr="00161CCA">
        <w:rPr>
          <w:rFonts w:ascii="Times New Roman" w:eastAsia="Times New Roman" w:hAnsi="Times New Roman" w:cs="Times New Roman"/>
          <w:color w:val="0A0D10"/>
          <w:sz w:val="24"/>
          <w:szCs w:val="24"/>
          <w:lang w:eastAsia="ru-RU"/>
        </w:rPr>
        <w:t>в ходе режимных моментов;</w:t>
      </w:r>
    </w:p>
    <w:p w:rsidR="00161CCA" w:rsidRPr="00161CCA" w:rsidRDefault="00161CCA" w:rsidP="00E54501">
      <w:pPr>
        <w:widowControl w:val="0"/>
        <w:numPr>
          <w:ilvl w:val="0"/>
          <w:numId w:val="260"/>
        </w:numPr>
        <w:autoSpaceDE w:val="0"/>
        <w:autoSpaceDN w:val="0"/>
        <w:spacing w:after="0" w:line="240" w:lineRule="auto"/>
        <w:rPr>
          <w:rFonts w:ascii="Arial" w:eastAsia="Times New Roman" w:hAnsi="Arial" w:cs="Arial"/>
          <w:b/>
          <w:bCs/>
          <w:color w:val="0A0D10"/>
          <w:sz w:val="24"/>
          <w:szCs w:val="24"/>
          <w:lang w:eastAsia="ru-RU"/>
        </w:rPr>
      </w:pPr>
      <w:r w:rsidRPr="00161CCA">
        <w:rPr>
          <w:rFonts w:ascii="Times New Roman" w:eastAsia="Times New Roman" w:hAnsi="Times New Roman" w:cs="Times New Roman"/>
          <w:color w:val="0A0D10"/>
          <w:sz w:val="24"/>
          <w:szCs w:val="24"/>
          <w:lang w:eastAsia="ru-RU"/>
        </w:rPr>
        <w:t>в процессе самостоятельной деятельности детей в различных видах детской деятельности;</w:t>
      </w:r>
    </w:p>
    <w:p w:rsidR="00161CCA" w:rsidRPr="00161CCA" w:rsidRDefault="00161CCA" w:rsidP="00E54501">
      <w:pPr>
        <w:widowControl w:val="0"/>
        <w:numPr>
          <w:ilvl w:val="0"/>
          <w:numId w:val="260"/>
        </w:numPr>
        <w:autoSpaceDE w:val="0"/>
        <w:autoSpaceDN w:val="0"/>
        <w:spacing w:after="0" w:line="240" w:lineRule="auto"/>
        <w:rPr>
          <w:rFonts w:ascii="Arial" w:eastAsia="Times New Roman" w:hAnsi="Arial" w:cs="Arial"/>
          <w:b/>
          <w:bCs/>
          <w:color w:val="0A0D10"/>
          <w:sz w:val="24"/>
          <w:szCs w:val="24"/>
          <w:lang w:eastAsia="ru-RU"/>
        </w:rPr>
      </w:pPr>
      <w:r w:rsidRPr="00161CCA">
        <w:rPr>
          <w:rFonts w:ascii="Times New Roman" w:eastAsia="Times New Roman" w:hAnsi="Times New Roman" w:cs="Times New Roman"/>
          <w:color w:val="0A0D10"/>
          <w:sz w:val="24"/>
          <w:szCs w:val="24"/>
          <w:lang w:eastAsia="ru-RU"/>
        </w:rPr>
        <w:t>в процессе взаимодействия с семьями детей по реализации Программы.</w:t>
      </w:r>
    </w:p>
    <w:p w:rsidR="00161CCA" w:rsidRPr="00161CCA" w:rsidRDefault="00161CCA" w:rsidP="00161CCA">
      <w:pPr>
        <w:spacing w:before="180" w:after="180" w:line="240" w:lineRule="auto"/>
        <w:ind w:firstLine="360"/>
        <w:jc w:val="both"/>
        <w:rPr>
          <w:rFonts w:ascii="Times New Roman" w:eastAsia="Times New Roman" w:hAnsi="Times New Roman" w:cs="Times New Roman"/>
          <w:b/>
          <w:bCs/>
          <w:color w:val="0A0D10"/>
          <w:sz w:val="24"/>
          <w:szCs w:val="24"/>
          <w:lang w:eastAsia="ru-RU"/>
        </w:rPr>
      </w:pPr>
      <w:r w:rsidRPr="00161CCA">
        <w:rPr>
          <w:rFonts w:ascii="Times New Roman" w:eastAsia="Times New Roman" w:hAnsi="Times New Roman" w:cs="Times New Roman"/>
          <w:color w:val="0A0D10"/>
          <w:sz w:val="24"/>
          <w:szCs w:val="24"/>
          <w:lang w:eastAsia="ru-RU"/>
        </w:rPr>
        <w:t>Реализация программы осуществляется совместно с родителями воспитанников.</w:t>
      </w:r>
    </w:p>
    <w:p w:rsidR="00161CCA" w:rsidRPr="00161CCA" w:rsidRDefault="00161CCA" w:rsidP="00161CCA">
      <w:pPr>
        <w:widowControl w:val="0"/>
        <w:tabs>
          <w:tab w:val="left" w:pos="1148"/>
        </w:tabs>
        <w:autoSpaceDE w:val="0"/>
        <w:autoSpaceDN w:val="0"/>
        <w:spacing w:after="120" w:line="240" w:lineRule="auto"/>
        <w:ind w:right="20"/>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Особенности взаимодействия педагогического коллектива с семьями обучающихся</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Главными целями взаимодействия педагогического коллектива МКДОУ с семьями обучающихся дошкольного возраста являются:</w:t>
      </w:r>
    </w:p>
    <w:p w:rsidR="00161CCA" w:rsidRPr="00161CCA" w:rsidRDefault="00161CCA" w:rsidP="00E54501">
      <w:pPr>
        <w:widowControl w:val="0"/>
        <w:numPr>
          <w:ilvl w:val="0"/>
          <w:numId w:val="261"/>
        </w:numPr>
        <w:tabs>
          <w:tab w:val="left" w:pos="851"/>
        </w:tabs>
        <w:autoSpaceDE w:val="0"/>
        <w:autoSpaceDN w:val="0"/>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обеспечение психолого-педагогической поддержки семьи и повышение компетентности родителей (законных представителей) в вопросах образования, охраны и укрепления здоровья детей младенческого, раннего и дошкольного возрастов;</w:t>
      </w:r>
    </w:p>
    <w:p w:rsidR="00161CCA" w:rsidRPr="00161CCA" w:rsidRDefault="00161CCA" w:rsidP="00E54501">
      <w:pPr>
        <w:widowControl w:val="0"/>
        <w:numPr>
          <w:ilvl w:val="0"/>
          <w:numId w:val="261"/>
        </w:numPr>
        <w:tabs>
          <w:tab w:val="left" w:pos="851"/>
        </w:tabs>
        <w:autoSpaceDE w:val="0"/>
        <w:autoSpaceDN w:val="0"/>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обеспечение единства подходов к воспитанию и обучению детей в условиях МКДОУ и семьи; повышение воспитательного потенциала семьи.</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Эта деятельность дополняет, поддерживает и тактично направляет воспитательные действия родителей (законных представителей) детей раннего и дошкольного возрастов.</w:t>
      </w:r>
    </w:p>
    <w:p w:rsidR="00161CCA" w:rsidRPr="00161CCA" w:rsidRDefault="00161CCA" w:rsidP="00161CCA">
      <w:pPr>
        <w:widowControl w:val="0"/>
        <w:tabs>
          <w:tab w:val="left" w:pos="567"/>
        </w:tabs>
        <w:spacing w:after="0" w:line="240" w:lineRule="auto"/>
        <w:ind w:firstLine="567"/>
        <w:jc w:val="both"/>
        <w:rPr>
          <w:rFonts w:ascii="Times New Roman" w:eastAsia="Times New Roman" w:hAnsi="Times New Roman" w:cs="Times New Roman"/>
          <w:b/>
          <w:sz w:val="24"/>
          <w:szCs w:val="24"/>
        </w:rPr>
      </w:pPr>
      <w:r w:rsidRPr="00161CCA">
        <w:rPr>
          <w:rFonts w:ascii="Times New Roman" w:eastAsia="Times New Roman" w:hAnsi="Times New Roman" w:cs="Times New Roman"/>
          <w:sz w:val="24"/>
          <w:szCs w:val="24"/>
        </w:rPr>
        <w:t xml:space="preserve">Достижение этих целей должно осуществляться через решение основных </w:t>
      </w:r>
      <w:r w:rsidRPr="00161CCA">
        <w:rPr>
          <w:rFonts w:ascii="Times New Roman" w:eastAsia="Times New Roman" w:hAnsi="Times New Roman" w:cs="Times New Roman"/>
          <w:b/>
          <w:sz w:val="24"/>
          <w:szCs w:val="24"/>
        </w:rPr>
        <w:t>задач:</w:t>
      </w:r>
    </w:p>
    <w:p w:rsidR="00161CCA" w:rsidRPr="00161CCA" w:rsidRDefault="00161CCA" w:rsidP="00E54501">
      <w:pPr>
        <w:widowControl w:val="0"/>
        <w:numPr>
          <w:ilvl w:val="0"/>
          <w:numId w:val="262"/>
        </w:numPr>
        <w:tabs>
          <w:tab w:val="left" w:pos="993"/>
        </w:tabs>
        <w:autoSpaceDE w:val="0"/>
        <w:autoSpaceDN w:val="0"/>
        <w:spacing w:after="0" w:line="240" w:lineRule="auto"/>
        <w:ind w:left="720"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информирование родителей (законных представителей) и общественности относительно целей ДО, общих для всего образовательного пространства Российской Федерации, о мерах господдержки семьям, имеющим детей дошкольного возраста, а также об образовательной программе, реализуемой в МКДОУ;</w:t>
      </w:r>
    </w:p>
    <w:p w:rsidR="00161CCA" w:rsidRPr="00161CCA" w:rsidRDefault="00161CCA" w:rsidP="00E54501">
      <w:pPr>
        <w:widowControl w:val="0"/>
        <w:numPr>
          <w:ilvl w:val="0"/>
          <w:numId w:val="262"/>
        </w:numPr>
        <w:tabs>
          <w:tab w:val="left" w:pos="993"/>
          <w:tab w:val="left" w:pos="1038"/>
          <w:tab w:val="left" w:pos="1134"/>
        </w:tabs>
        <w:autoSpaceDE w:val="0"/>
        <w:autoSpaceDN w:val="0"/>
        <w:spacing w:after="0" w:line="240" w:lineRule="auto"/>
        <w:ind w:left="720"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просвещение родителей (законных представителей), повышение их правовой, психолого-педагогической компетентности в вопросах охраны и укрепления здоровья, развития и образования детей;</w:t>
      </w:r>
    </w:p>
    <w:p w:rsidR="00161CCA" w:rsidRPr="00161CCA" w:rsidRDefault="00161CCA" w:rsidP="00E54501">
      <w:pPr>
        <w:widowControl w:val="0"/>
        <w:numPr>
          <w:ilvl w:val="0"/>
          <w:numId w:val="262"/>
        </w:numPr>
        <w:tabs>
          <w:tab w:val="left" w:pos="993"/>
          <w:tab w:val="left" w:pos="1033"/>
          <w:tab w:val="left" w:pos="1134"/>
        </w:tabs>
        <w:autoSpaceDE w:val="0"/>
        <w:autoSpaceDN w:val="0"/>
        <w:spacing w:after="0" w:line="240" w:lineRule="auto"/>
        <w:ind w:left="720"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способствование развитию ответственного и осознанного родительства как базовой основы благополучия семьи;</w:t>
      </w:r>
    </w:p>
    <w:p w:rsidR="00161CCA" w:rsidRPr="00161CCA" w:rsidRDefault="00161CCA" w:rsidP="00E54501">
      <w:pPr>
        <w:widowControl w:val="0"/>
        <w:numPr>
          <w:ilvl w:val="0"/>
          <w:numId w:val="262"/>
        </w:numPr>
        <w:tabs>
          <w:tab w:val="left" w:pos="993"/>
          <w:tab w:val="left" w:pos="1038"/>
          <w:tab w:val="left" w:pos="1134"/>
        </w:tabs>
        <w:autoSpaceDE w:val="0"/>
        <w:autoSpaceDN w:val="0"/>
        <w:spacing w:after="0" w:line="240" w:lineRule="auto"/>
        <w:ind w:left="720"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построение взаимодействия в форме сотрудничества и установления партнёрских отношений с родителями (законными представителями) детей раннего и дошкольного возраста для решения образовательных задач;</w:t>
      </w:r>
    </w:p>
    <w:p w:rsidR="00161CCA" w:rsidRPr="00161CCA" w:rsidRDefault="00161CCA" w:rsidP="00E54501">
      <w:pPr>
        <w:widowControl w:val="0"/>
        <w:numPr>
          <w:ilvl w:val="0"/>
          <w:numId w:val="262"/>
        </w:numPr>
        <w:tabs>
          <w:tab w:val="left" w:pos="993"/>
          <w:tab w:val="left" w:pos="1038"/>
          <w:tab w:val="left" w:pos="1134"/>
        </w:tabs>
        <w:autoSpaceDE w:val="0"/>
        <w:autoSpaceDN w:val="0"/>
        <w:spacing w:after="0" w:line="240" w:lineRule="auto"/>
        <w:ind w:left="720"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вовлечение родителей (законных представителей) в образовательный процесс.</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Построение взаимодействия с родителями (законными представителями) должно придерживаться следующих принципов:</w:t>
      </w:r>
    </w:p>
    <w:p w:rsidR="00161CCA" w:rsidRPr="00161CCA" w:rsidRDefault="00161CCA" w:rsidP="00E54501">
      <w:pPr>
        <w:widowControl w:val="0"/>
        <w:numPr>
          <w:ilvl w:val="0"/>
          <w:numId w:val="263"/>
        </w:numPr>
        <w:tabs>
          <w:tab w:val="left" w:pos="993"/>
        </w:tabs>
        <w:autoSpaceDE w:val="0"/>
        <w:autoSpaceDN w:val="0"/>
        <w:spacing w:after="0" w:line="240" w:lineRule="auto"/>
        <w:ind w:left="720"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приоритет семьи в воспитании, обучении и развитии ребёнка: в соответствии с Законом об образовании у родителей (законных представителей) обучающихся не только есть преимущественное право на обучение и воспитание детей, но именно они обязаны заложить основы физического, нравственного и интеллектуального развития личности ребёнка;</w:t>
      </w:r>
    </w:p>
    <w:p w:rsidR="00161CCA" w:rsidRPr="00161CCA" w:rsidRDefault="00161CCA" w:rsidP="00E54501">
      <w:pPr>
        <w:widowControl w:val="0"/>
        <w:numPr>
          <w:ilvl w:val="0"/>
          <w:numId w:val="263"/>
        </w:numPr>
        <w:tabs>
          <w:tab w:val="left" w:pos="993"/>
        </w:tabs>
        <w:autoSpaceDE w:val="0"/>
        <w:autoSpaceDN w:val="0"/>
        <w:spacing w:after="0" w:line="240" w:lineRule="auto"/>
        <w:ind w:left="720"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открытость: для родителей (законных представителей) должна быть доступна актуальная информация об особенностях пребывания ребёнка в группе; каждому из родителей (законных представителей) должен быть предоставлен свободный доступ в МКДОУ; между педагогами и родителями (законными представителями) необходим обмен информацией об особенностях развития ребёнка в МКДОУ и семье;</w:t>
      </w:r>
    </w:p>
    <w:p w:rsidR="00161CCA" w:rsidRPr="00161CCA" w:rsidRDefault="00161CCA" w:rsidP="00E54501">
      <w:pPr>
        <w:widowControl w:val="0"/>
        <w:numPr>
          <w:ilvl w:val="0"/>
          <w:numId w:val="263"/>
        </w:numPr>
        <w:tabs>
          <w:tab w:val="left" w:pos="993"/>
        </w:tabs>
        <w:autoSpaceDE w:val="0"/>
        <w:autoSpaceDN w:val="0"/>
        <w:spacing w:after="0" w:line="240" w:lineRule="auto"/>
        <w:ind w:left="720"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взаимное доверие, уважение и доброжелательность во взаимоотношениях педагогов и родителей (законных представителей): при взаимодействии педагогу необходимо придерживаться этики и культурных правил общения, проявлять позитивный настрой на общение и сотрудничество с родителями (законными представителями); важно этично и разумно использовать полученную информацию как со стороны педагогов, так и со стороны родителей (законных представителей) в интересах детей;</w:t>
      </w:r>
    </w:p>
    <w:p w:rsidR="00161CCA" w:rsidRPr="00161CCA" w:rsidRDefault="00161CCA" w:rsidP="00E54501">
      <w:pPr>
        <w:widowControl w:val="0"/>
        <w:numPr>
          <w:ilvl w:val="0"/>
          <w:numId w:val="263"/>
        </w:numPr>
        <w:tabs>
          <w:tab w:val="left" w:pos="993"/>
        </w:tabs>
        <w:autoSpaceDE w:val="0"/>
        <w:autoSpaceDN w:val="0"/>
        <w:spacing w:after="0" w:line="240" w:lineRule="auto"/>
        <w:ind w:left="720"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индивидуально-дифференцированный подход к каждой семье: при взаимодействии необходимо учитывать особенности семейного воспитания, потребности родителей (законных представителей) в отношении образования ребёнка, отношение к педагогу и МКДОУ, проводимым мероприятиям; возможности включения родителей (законных представителей) в совместное решение образовательных задач;</w:t>
      </w:r>
    </w:p>
    <w:p w:rsidR="00161CCA" w:rsidRPr="00161CCA" w:rsidRDefault="00161CCA" w:rsidP="00E54501">
      <w:pPr>
        <w:widowControl w:val="0"/>
        <w:numPr>
          <w:ilvl w:val="0"/>
          <w:numId w:val="263"/>
        </w:numPr>
        <w:tabs>
          <w:tab w:val="left" w:pos="993"/>
        </w:tabs>
        <w:autoSpaceDE w:val="0"/>
        <w:autoSpaceDN w:val="0"/>
        <w:spacing w:after="0" w:line="240" w:lineRule="auto"/>
        <w:ind w:left="720"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возрастосообразность: при планировании и осуществлении взаимодействия необходимо учитывать особенности и характер отношений ребёнка с родителями (законными представителями), прежде всего, с матерью (преимущественно для детей раннего возраста), обусловленные возрастными особенностями развития детей.</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Деятельность педагогического коллектива МКДОУ по построению взаимодействия с родителями (законными представителями) обучающихся осуществляется по нескольким направлениям:</w:t>
      </w:r>
    </w:p>
    <w:p w:rsidR="00161CCA" w:rsidRPr="00161CCA" w:rsidRDefault="00161CCA" w:rsidP="00E54501">
      <w:pPr>
        <w:widowControl w:val="0"/>
        <w:numPr>
          <w:ilvl w:val="0"/>
          <w:numId w:val="264"/>
        </w:numPr>
        <w:tabs>
          <w:tab w:val="left" w:pos="709"/>
        </w:tabs>
        <w:autoSpaceDE w:val="0"/>
        <w:autoSpaceDN w:val="0"/>
        <w:spacing w:after="0" w:line="240" w:lineRule="auto"/>
        <w:ind w:left="709" w:right="20" w:hanging="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диагностико-аналитическое направление включает получение и анализ данных о семье каждого обучающегося, её запросах в отношении охраны здоровья и развития ребёнка; об уровне психолого-педагогической компетентности родителей (законных представителей); а также планирование работы с семьей с учётом результатов проведенного анализа; согласование воспитательных задач;</w:t>
      </w:r>
    </w:p>
    <w:p w:rsidR="00161CCA" w:rsidRPr="00161CCA" w:rsidRDefault="00161CCA" w:rsidP="00E54501">
      <w:pPr>
        <w:widowControl w:val="0"/>
        <w:numPr>
          <w:ilvl w:val="0"/>
          <w:numId w:val="264"/>
        </w:numPr>
        <w:tabs>
          <w:tab w:val="left" w:pos="709"/>
        </w:tabs>
        <w:autoSpaceDE w:val="0"/>
        <w:autoSpaceDN w:val="0"/>
        <w:spacing w:after="0" w:line="240" w:lineRule="auto"/>
        <w:ind w:left="709" w:right="20" w:hanging="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просветительское направление предполагает просвещение родителей (законных представителей) по вопросам особенностей психофизиологического и психического развития детей младенческого, раннего и дошкольного возрастов; выбора эффективных методов обучения и воспитания детей определенного возраста; ознакомление с актуальной информацией о государственной политике в области ДО, включая информирование о мерах господдержки семьям с детьми дошкольного возраста; информирование об особенностях реализуемой в МКДОУ образовательной программы; условиях пребывания ребёнка в группе МКДОУ; содержании и методах образовательной работы с детьми;</w:t>
      </w:r>
    </w:p>
    <w:p w:rsidR="00161CCA" w:rsidRPr="00161CCA" w:rsidRDefault="00161CCA" w:rsidP="00E54501">
      <w:pPr>
        <w:widowControl w:val="0"/>
        <w:numPr>
          <w:ilvl w:val="0"/>
          <w:numId w:val="264"/>
        </w:numPr>
        <w:tabs>
          <w:tab w:val="left" w:pos="709"/>
        </w:tabs>
        <w:autoSpaceDE w:val="0"/>
        <w:autoSpaceDN w:val="0"/>
        <w:spacing w:after="0" w:line="240" w:lineRule="auto"/>
        <w:ind w:left="709" w:right="20" w:hanging="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консультационное направление объединяет в себе консультирование родителей (законных представителей) по вопросам их взаимодействия с ребёнком, преодоления возникающих проблем воспитания и обучения детей, в том числе с ОП в условиях семьи; особенностей поведения и взаимодействия ребёнка со сверстниками и педагогом; возникающих проблемных ситуациях; способам воспитания и построения продуктивного взаимодействия с детьми младенческого, раннего и дошкольного возрастов; способам организации и участия в детских деятельностях, образовательном процессе и другому.</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Совместная образовательная деятельность педагогов и родителей (законных представителей) обучающихся предполагает сотрудничество в реализации некоторых образовательных задач, вопросах организации РППС и образовательных мероприятий; поддержку образовательных инициатив родителей (законных представителей) детей раннего и дошкольного возрастов; разработку и реализацию образовательных проектов МКДОУ совместно с семьей.</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Особое внимание в просветительской деятельности МКДОУ  уделяется повышению уровня компетентности родителей (законных представителей) в вопросах здоровьесбережения ребёнка.</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Реализация данной темы может быть осуществлена в процессе следующих направлений просветительской деятельности:</w:t>
      </w:r>
    </w:p>
    <w:p w:rsidR="00161CCA" w:rsidRPr="00161CCA" w:rsidRDefault="00161CCA" w:rsidP="00E54501">
      <w:pPr>
        <w:widowControl w:val="0"/>
        <w:numPr>
          <w:ilvl w:val="0"/>
          <w:numId w:val="265"/>
        </w:numPr>
        <w:tabs>
          <w:tab w:val="left" w:pos="709"/>
        </w:tabs>
        <w:autoSpaceDE w:val="0"/>
        <w:autoSpaceDN w:val="0"/>
        <w:spacing w:after="0" w:line="240" w:lineRule="auto"/>
        <w:ind w:left="720"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lastRenderedPageBreak/>
        <w:t>информирование о факторах, положительно влияющих на физическое и психическое здоровье ребёнка (рациональная организация режима дня ребёнка, правильное питание в семье, закаливание, организация двигательной активности, благоприятный психологический микроклимат в семье и спокойное общение с ребёнком и другое), о действии негативных факторов (переохлаждение, перегревание, перекармливание и другое), наносящих непоправимый вред здоровью ребёнка;</w:t>
      </w:r>
    </w:p>
    <w:p w:rsidR="00161CCA" w:rsidRPr="00161CCA" w:rsidRDefault="00161CCA" w:rsidP="00E54501">
      <w:pPr>
        <w:widowControl w:val="0"/>
        <w:numPr>
          <w:ilvl w:val="0"/>
          <w:numId w:val="265"/>
        </w:numPr>
        <w:tabs>
          <w:tab w:val="left" w:pos="709"/>
        </w:tabs>
        <w:autoSpaceDE w:val="0"/>
        <w:autoSpaceDN w:val="0"/>
        <w:spacing w:after="0" w:line="240" w:lineRule="auto"/>
        <w:ind w:left="720"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своевременное информирование о важности вакцинирования в соответствии с рекомендациями Национального календаря профилактических прививок и по эпидемическим показаниям;</w:t>
      </w:r>
    </w:p>
    <w:p w:rsidR="00161CCA" w:rsidRPr="00161CCA" w:rsidRDefault="00161CCA" w:rsidP="00E54501">
      <w:pPr>
        <w:widowControl w:val="0"/>
        <w:numPr>
          <w:ilvl w:val="0"/>
          <w:numId w:val="265"/>
        </w:numPr>
        <w:tabs>
          <w:tab w:val="left" w:pos="709"/>
        </w:tabs>
        <w:autoSpaceDE w:val="0"/>
        <w:autoSpaceDN w:val="0"/>
        <w:spacing w:after="0" w:line="240" w:lineRule="auto"/>
        <w:ind w:left="720"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информирование родителей (законных представителей) об актуальных задачах физического воспитания детей на разных возрастных этапах их развития, а также о возможностях МКДОУ и семьи в решении данных задач;</w:t>
      </w:r>
    </w:p>
    <w:p w:rsidR="00161CCA" w:rsidRPr="00161CCA" w:rsidRDefault="00161CCA" w:rsidP="00E54501">
      <w:pPr>
        <w:widowControl w:val="0"/>
        <w:numPr>
          <w:ilvl w:val="0"/>
          <w:numId w:val="265"/>
        </w:numPr>
        <w:tabs>
          <w:tab w:val="left" w:pos="709"/>
        </w:tabs>
        <w:autoSpaceDE w:val="0"/>
        <w:autoSpaceDN w:val="0"/>
        <w:spacing w:after="0" w:line="240" w:lineRule="auto"/>
        <w:ind w:left="720"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знакомство родителей (законных представителей) с оздоровительными мероприятиями, проводимыми в МКДОУ;</w:t>
      </w:r>
    </w:p>
    <w:p w:rsidR="00161CCA" w:rsidRPr="00161CCA" w:rsidRDefault="00161CCA" w:rsidP="00E54501">
      <w:pPr>
        <w:widowControl w:val="0"/>
        <w:numPr>
          <w:ilvl w:val="0"/>
          <w:numId w:val="265"/>
        </w:numPr>
        <w:tabs>
          <w:tab w:val="left" w:pos="709"/>
        </w:tabs>
        <w:autoSpaceDE w:val="0"/>
        <w:autoSpaceDN w:val="0"/>
        <w:spacing w:after="0" w:line="240" w:lineRule="auto"/>
        <w:ind w:left="720" w:right="20" w:hanging="360"/>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информирование родителей (законных представителей) о негативном влиянии на развитие детей систематического и бесконтрольного использования IT-технологий (нарушение сна, возбудимость, изменения качества памяти, внимания, мышления; проблемы социализации и общения и другое).</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Эффективность просветительской работы по вопросам здоровьесбережения детей может быть повышена за счет привлечения к тематическим встречам профильных специалистов (медиков, нейропсихологов, физиологов, IT-специалистов и других).</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Направления деятельности педагога реализуются в разных формах (групповых и (или) индивидуальных) посредством различных методов, приемов и способов взаимодействия с родителями (законными представителями):</w:t>
      </w:r>
    </w:p>
    <w:p w:rsidR="00161CCA" w:rsidRPr="00161CCA" w:rsidRDefault="00161CCA" w:rsidP="00E54501">
      <w:pPr>
        <w:widowControl w:val="0"/>
        <w:numPr>
          <w:ilvl w:val="0"/>
          <w:numId w:val="266"/>
        </w:numPr>
        <w:tabs>
          <w:tab w:val="left" w:pos="709"/>
        </w:tabs>
        <w:autoSpaceDE w:val="0"/>
        <w:autoSpaceDN w:val="0"/>
        <w:spacing w:after="0" w:line="240" w:lineRule="auto"/>
        <w:ind w:left="709" w:right="20" w:hanging="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диагностико-аналитическое направление реализуется через опросы, социологические срезы, индивидуальные блокноты, «почтовый ящик», педагогические беседы с родителями (законными представителями); дни (недели) открытых дверей, открытые просмотры занятий и других видов деятельности детей и так далее;</w:t>
      </w:r>
    </w:p>
    <w:p w:rsidR="00161CCA" w:rsidRPr="00161CCA" w:rsidRDefault="00161CCA" w:rsidP="00E54501">
      <w:pPr>
        <w:widowControl w:val="0"/>
        <w:numPr>
          <w:ilvl w:val="0"/>
          <w:numId w:val="266"/>
        </w:numPr>
        <w:tabs>
          <w:tab w:val="left" w:pos="709"/>
        </w:tabs>
        <w:autoSpaceDE w:val="0"/>
        <w:autoSpaceDN w:val="0"/>
        <w:spacing w:after="0" w:line="240" w:lineRule="auto"/>
        <w:ind w:left="709" w:right="20" w:hanging="425"/>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просветительское и консультационное направления реализуются через групповые родительские собрания, конференции, круглые столы, семинары- практикумы, тренинги и ролевые игры, консультации, педагогические гостиные, родительские клубы и другое; информационные проспекты, стенды, ширмы, папки- передвижки для родителей (законных представителей); журналы и газеты, издаваемые МКДОУ для родителей (законных представителей), педагогические библиотеки для родителей (законных представителей); сайты МКДОУ и социальные группы в сети Интернет; медиарепортажи и интервью; фотографии, выставки детских работ, совместных работ родителей (законных представителей) и детей. Включают также и досуговую форму - совместные праздники и вечера, семейные спортивные и тематические мероприятия, тематические досуги, знакомство с семейными традициями и другое.</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Для вовлечения родителей (законных представителей) в образовательную деятельность целесообразно использовать специально разработанные (подобранные) дидактические материалы для организации совместной деятельности родителей (законных представителей) с детьми в семейных условиях в соответствии с образовательными задачами, реализуемыми в МКДОУ. Эти материалы должны сопровождаться подробными инструкциями по их использованию и рекомендациями по построению взаимодействия с ребёнком (с учётом возрастных особенностей). Кроме того, необходимо активно использовать воспитательный потенциал семьи для решения образовательных задач, привлекая родителей (законных представителей) к участию в образовательных мероприятиях, направленных на решение познавательных и воспитательных задач.</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 xml:space="preserve">Незаменимой формой установления доверительного делового контакта между семьей и МКДОУ является диалог педагога и родителей (законных представителей). Диалог позволяет </w:t>
      </w:r>
      <w:r w:rsidRPr="00161CCA">
        <w:rPr>
          <w:rFonts w:ascii="Times New Roman" w:eastAsia="Times New Roman" w:hAnsi="Times New Roman" w:cs="Times New Roman"/>
          <w:sz w:val="24"/>
          <w:szCs w:val="24"/>
        </w:rPr>
        <w:lastRenderedPageBreak/>
        <w:t>совместно анализировать поведение или проблемы ребёнка, выяснять причины проблем и искать подходящие возможности, ресурсы семьи и пути их решения. В диалоге проходит просвещение родителей (законных представителей), их консультирование по вопросам выбора оптимального образовательного маршрута для конкретного ребёнка, а также согласование совместных действий, которые могут быть предприняты со стороны МКДОУ и семьи для разрешения возможных проблем и трудностей ребёнка в освоении образовательной программы.</w:t>
      </w:r>
    </w:p>
    <w:p w:rsidR="00161CCA" w:rsidRPr="00161CCA" w:rsidRDefault="00161CCA" w:rsidP="00161CCA">
      <w:pPr>
        <w:widowControl w:val="0"/>
        <w:tabs>
          <w:tab w:val="left" w:pos="567"/>
        </w:tabs>
        <w:spacing w:after="0" w:line="240" w:lineRule="auto"/>
        <w:ind w:right="20" w:firstLine="567"/>
        <w:jc w:val="both"/>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ab/>
        <w:t>Педагоги самостоятельно выбирают педагогически обоснованные методы, приемы и способы взаимодействия с семьями обучающихся, в зависимости от стоящих перед ними задач. Сочетание традиционных и инновационных технологий сотрудничества позволит педагогам МКДОУ устанавливать доверительные и партнерские отношения с родителями (законными представителями), эффективно осуществлять просветительскую деятельность и достигать основные цели взаимодействия МКДОУ с родителями (законными представителями) детей дошкольного возраста.</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b/>
          <w:bCs/>
          <w:sz w:val="24"/>
          <w:szCs w:val="24"/>
        </w:rPr>
      </w:pPr>
    </w:p>
    <w:p w:rsidR="00AE5B93" w:rsidRDefault="00AE5B93" w:rsidP="00161CCA">
      <w:pPr>
        <w:widowControl w:val="0"/>
        <w:autoSpaceDE w:val="0"/>
        <w:autoSpaceDN w:val="0"/>
        <w:spacing w:after="0" w:line="240" w:lineRule="auto"/>
        <w:ind w:firstLine="709"/>
        <w:jc w:val="right"/>
        <w:rPr>
          <w:rFonts w:ascii="Times New Roman" w:eastAsia="Times New Roman" w:hAnsi="Times New Roman" w:cs="Times New Roman"/>
          <w:b/>
          <w:bCs/>
          <w:sz w:val="24"/>
          <w:szCs w:val="24"/>
        </w:rPr>
      </w:pPr>
    </w:p>
    <w:p w:rsidR="00161CCA" w:rsidRPr="00161CCA" w:rsidRDefault="00161CCA" w:rsidP="00161CCA">
      <w:pPr>
        <w:widowControl w:val="0"/>
        <w:autoSpaceDE w:val="0"/>
        <w:autoSpaceDN w:val="0"/>
        <w:spacing w:after="0" w:line="240" w:lineRule="auto"/>
        <w:ind w:firstLine="709"/>
        <w:jc w:val="right"/>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 xml:space="preserve">Приложение </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b/>
          <w:bCs/>
          <w:sz w:val="24"/>
          <w:szCs w:val="24"/>
        </w:rPr>
      </w:pP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t>1.Учебный план</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В МКДОУ применяется комплексно-тематический подход к</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организации образовательного процесса. Он подразумевает объединение комплекса различных видов специфических детских деятельностей вокруг единой темы. 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качестве тем могут выступать организующие моменты, тематические недели, события, реализация проектов, сезонные явления 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природе, праздники, традиции. При этом, что</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немаловажно, реализация комплексно-тематического принципа тесно взаимосвязана с</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интеграцией образовательных областей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с интеграцией детских деятельностей.</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Образовательный процесс в МКДОУ организован 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форме тематических недель, в которых комплекс различных детских деятельностей объединен вокруг единой темы. Именно через различные виды детской деятельности педагоги реализуют содержание всех пяти образовательных областей.</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течение каждой тематической недели педагог проектирует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организует свою деятельность по</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четырем блокам:</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pacing w:val="-2"/>
          <w:sz w:val="24"/>
          <w:szCs w:val="24"/>
        </w:rPr>
      </w:pPr>
      <w:r w:rsidRPr="00161CCA">
        <w:rPr>
          <w:rFonts w:ascii="Times New Roman" w:eastAsia="Times New Roman" w:hAnsi="Times New Roman" w:cs="Times New Roman"/>
          <w:b/>
          <w:bCs/>
          <w:color w:val="000000"/>
          <w:spacing w:val="-2"/>
          <w:sz w:val="24"/>
          <w:szCs w:val="24"/>
        </w:rPr>
        <w:t>I блок.</w:t>
      </w:r>
      <w:r w:rsidRPr="00161CCA">
        <w:rPr>
          <w:rFonts w:ascii="Times New Roman" w:eastAsia="Times New Roman" w:hAnsi="Times New Roman" w:cs="Times New Roman"/>
          <w:color w:val="000000"/>
          <w:spacing w:val="-2"/>
          <w:sz w:val="24"/>
          <w:szCs w:val="24"/>
        </w:rPr>
        <w:t xml:space="preserve"> Образовательная деятельность по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color w:val="000000"/>
          <w:spacing w:val="-2"/>
          <w:sz w:val="24"/>
          <w:szCs w:val="24"/>
        </w:rPr>
        <w:t>реализации содержания образовательных областей в</w:t>
      </w:r>
      <w:r w:rsidRPr="00161CCA">
        <w:rPr>
          <w:rFonts w:ascii="Times New Roman" w:eastAsia="Times New Roman" w:hAnsi="Times New Roman" w:cs="Times New Roman"/>
          <w:spacing w:val="-2"/>
          <w:sz w:val="24"/>
          <w:szCs w:val="24"/>
        </w:rPr>
        <w:t> </w:t>
      </w:r>
      <w:r w:rsidRPr="00161CCA">
        <w:rPr>
          <w:rFonts w:ascii="Times New Roman" w:eastAsia="Times New Roman" w:hAnsi="Times New Roman" w:cs="Times New Roman"/>
          <w:color w:val="000000"/>
          <w:spacing w:val="-2"/>
          <w:sz w:val="24"/>
          <w:szCs w:val="24"/>
        </w:rPr>
        <w:t>процессе специально организованных занятий.</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Для</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реализации образовательной области «Познавательное развитие» проводятся занятия по</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направлениям:</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«Ребенок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мир природы» (в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интеграции с</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образовательными областями «Социально-коммуникативное развитие»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«Речевое развитие», а</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также «Художественно-эстетическое развитие»),</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«Ребенок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социальный мир» (в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интеграции с</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образовательными областями «Социально-коммуникативное развитие»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«Речевое развитие», а</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также «Художественно-эстетическое развитие»),</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«Развитие элементарных математических представлений» (в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интеграции с</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образовательными областями «Речевое развитие»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«Социально-коммуникативное развитие»),</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«Конструирование: техническое конструирование из</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строительного материала, деталей конструкторов, крупногабаритных модулей» (в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интеграции с</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образовательными областями «Речевое развитие», «Социально-коммуникативное развитие»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«Художественно-эстетическое развитие»).</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Для реализации образовательной области «Речевое развитие» (в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интеграции со</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всеми образовательными областями) 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нашем тематическом планировании предлагаются занятия по</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направлениям:</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«Развитие речи»,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«Воспитание любви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интереса к</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художественному слову».</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lastRenderedPageBreak/>
        <w:t>Для реализации образовательной области «Художественно-эстетическое развитие» (в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интеграции со</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всеми образовательными областями) предлагаются занятия по</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направлениям: «Музыка», «Рисование», «Лепка», «Аппликация», «Конструирование (творческое конструирование из</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природного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бросового материалов, из</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бумаги)».</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Для реализации образовательной области «Физическое развитие» в</w:t>
      </w:r>
      <w:r w:rsidRPr="00161CCA">
        <w:rPr>
          <w:rFonts w:ascii="Times New Roman" w:eastAsia="Times New Roman" w:hAnsi="Times New Roman" w:cs="Times New Roman"/>
          <w:sz w:val="24"/>
          <w:szCs w:val="24"/>
        </w:rPr>
        <w:t xml:space="preserve"> МК</w:t>
      </w:r>
      <w:r w:rsidRPr="00161CCA">
        <w:rPr>
          <w:rFonts w:ascii="Times New Roman" w:eastAsia="Times New Roman" w:hAnsi="Times New Roman" w:cs="Times New Roman"/>
          <w:color w:val="000000"/>
          <w:sz w:val="24"/>
          <w:szCs w:val="24"/>
        </w:rPr>
        <w:t>ДОУ проводятся занятия по</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физкультуре, физкультурные праздники, досуги, соревнования, 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занятия по</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реализации иных образовательных областей включаются динамические паузы.</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pacing w:val="-4"/>
          <w:sz w:val="24"/>
          <w:szCs w:val="24"/>
        </w:rPr>
      </w:pPr>
      <w:r w:rsidRPr="00161CCA">
        <w:rPr>
          <w:rFonts w:ascii="Times New Roman" w:eastAsia="Times New Roman" w:hAnsi="Times New Roman" w:cs="Times New Roman"/>
          <w:b/>
          <w:bCs/>
          <w:color w:val="000000"/>
          <w:spacing w:val="-4"/>
          <w:sz w:val="24"/>
          <w:szCs w:val="24"/>
        </w:rPr>
        <w:t>II блок.</w:t>
      </w:r>
      <w:r w:rsidRPr="00161CCA">
        <w:rPr>
          <w:rFonts w:ascii="Times New Roman" w:eastAsia="Times New Roman" w:hAnsi="Times New Roman" w:cs="Times New Roman"/>
          <w:color w:val="000000"/>
          <w:spacing w:val="-4"/>
          <w:sz w:val="24"/>
          <w:szCs w:val="24"/>
        </w:rPr>
        <w:t xml:space="preserve"> Образовательная деятельность по</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color w:val="000000"/>
          <w:spacing w:val="-4"/>
          <w:sz w:val="24"/>
          <w:szCs w:val="24"/>
        </w:rPr>
        <w:t>реализации содержания образовательных областей вне занятий, в</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color w:val="000000"/>
          <w:spacing w:val="-4"/>
          <w:sz w:val="24"/>
          <w:szCs w:val="24"/>
        </w:rPr>
        <w:t>разных формах совместной деятельности педагога 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color w:val="000000"/>
          <w:spacing w:val="-4"/>
          <w:sz w:val="24"/>
          <w:szCs w:val="24"/>
        </w:rPr>
        <w:t>детей. Среди различных форм совместной деятельности взрослых 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color w:val="000000"/>
          <w:spacing w:val="-4"/>
          <w:sz w:val="24"/>
          <w:szCs w:val="24"/>
        </w:rPr>
        <w:t>детей мы используем игру (сюжетную, дидактическую, с</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color w:val="000000"/>
          <w:spacing w:val="-4"/>
          <w:sz w:val="24"/>
          <w:szCs w:val="24"/>
        </w:rPr>
        <w:t>правилами), ситуацию (решение ситуативных задач), проектную деятельность, мастерскую, коллекционирование, чтение педагогом и восприятие детьми художественной и познавательной литературы, экспериментирование 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color w:val="000000"/>
          <w:spacing w:val="-4"/>
          <w:sz w:val="24"/>
          <w:szCs w:val="24"/>
        </w:rPr>
        <w:t>исследование, беседы, викторины и</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color w:val="000000"/>
          <w:spacing w:val="-4"/>
          <w:sz w:val="24"/>
          <w:szCs w:val="24"/>
        </w:rPr>
        <w:t>конкурсы, наблюдения, экскурсии, работу в</w:t>
      </w:r>
      <w:r w:rsidRPr="00161CCA">
        <w:rPr>
          <w:rFonts w:ascii="Times New Roman" w:eastAsia="Times New Roman" w:hAnsi="Times New Roman" w:cs="Times New Roman"/>
          <w:spacing w:val="-4"/>
          <w:sz w:val="24"/>
          <w:szCs w:val="24"/>
        </w:rPr>
        <w:t xml:space="preserve"> </w:t>
      </w:r>
      <w:r w:rsidRPr="00161CCA">
        <w:rPr>
          <w:rFonts w:ascii="Times New Roman" w:eastAsia="Times New Roman" w:hAnsi="Times New Roman" w:cs="Times New Roman"/>
          <w:color w:val="000000"/>
          <w:spacing w:val="-4"/>
          <w:sz w:val="24"/>
          <w:szCs w:val="24"/>
        </w:rPr>
        <w:t xml:space="preserve">книжном уголке. </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b/>
          <w:bCs/>
          <w:color w:val="000000"/>
          <w:sz w:val="24"/>
          <w:szCs w:val="24"/>
        </w:rPr>
        <w:t>III блок.</w:t>
      </w:r>
      <w:r w:rsidRPr="00161CCA">
        <w:rPr>
          <w:rFonts w:ascii="Times New Roman" w:eastAsia="Times New Roman" w:hAnsi="Times New Roman" w:cs="Times New Roman"/>
          <w:color w:val="000000"/>
          <w:sz w:val="24"/>
          <w:szCs w:val="24"/>
        </w:rPr>
        <w:t xml:space="preserve"> Самостоятельная деятельность детей в режиме дня.</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b/>
          <w:bCs/>
          <w:color w:val="000000"/>
          <w:sz w:val="24"/>
          <w:szCs w:val="24"/>
        </w:rPr>
        <w:t>IV блок.</w:t>
      </w:r>
      <w:r w:rsidRPr="00161CCA">
        <w:rPr>
          <w:rFonts w:ascii="Times New Roman" w:eastAsia="Times New Roman" w:hAnsi="Times New Roman" w:cs="Times New Roman"/>
          <w:color w:val="000000"/>
          <w:sz w:val="24"/>
          <w:szCs w:val="24"/>
        </w:rPr>
        <w:t xml:space="preserve"> Взаимодействие с</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семьями детей – образовательная деятельность по</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реализации содержания образовательных областей 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процессе сотрудничества дошкольной организации с</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семьей.</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Как правило, первое знакомство детей с</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темой недели происходит при освоении образовательной области «Познавательное развитие» (в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интеграции с</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образовательными областями «Социально-коммуникативное развитие»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«Речевое развитие»), на</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занятии «Ребенок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окружающий мир».</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С темой недели связана специально организованная детская деятельность – коммуникативная, игровая, продуктивная, трудовая, музыкальная, поисково-экспериментальная, конструктивная, восприятие художественной литературы, двигательная активность, – через которую реализуются все образовательные области. Эти виды детской деятельности осуществляются как</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форме специально организованных занятий – по</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развитию речи, развитию элементарных математических представлений, конструированию, лепке, рисованию, аппликации, музыке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физкультуре (I блок), – так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различных формах совместной деятельности педагогов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детей вне занятий: игре (сюжетной, дидактической, с</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правилами), педагогической ситуации, мастерской, коллекционировании, чтении художественной литературы, экспериментировании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исследовании, наблюдениях, экскурсиях, беседах, викторинах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конкурсах (II блок).</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pacing w:val="-2"/>
          <w:sz w:val="24"/>
          <w:szCs w:val="24"/>
        </w:rPr>
      </w:pPr>
      <w:r w:rsidRPr="00161CCA">
        <w:rPr>
          <w:rFonts w:ascii="Times New Roman" w:eastAsia="Times New Roman" w:hAnsi="Times New Roman" w:cs="Times New Roman"/>
          <w:color w:val="000000"/>
          <w:spacing w:val="-2"/>
          <w:sz w:val="24"/>
          <w:szCs w:val="24"/>
        </w:rPr>
        <w:t>Для специально организованных занятий мы предлагаем три группы целей: обучающие, воспитательные 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color w:val="000000"/>
          <w:spacing w:val="-2"/>
          <w:sz w:val="24"/>
          <w:szCs w:val="24"/>
        </w:rPr>
        <w:t>развивающие. К</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color w:val="000000"/>
          <w:spacing w:val="-2"/>
          <w:sz w:val="24"/>
          <w:szCs w:val="24"/>
        </w:rPr>
        <w:t>каждой группе целей мы формируем сначала общие цели в</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color w:val="000000"/>
          <w:spacing w:val="-2"/>
          <w:sz w:val="24"/>
          <w:szCs w:val="24"/>
        </w:rPr>
        <w:t>соответствии со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color w:val="000000"/>
          <w:spacing w:val="-2"/>
          <w:sz w:val="24"/>
          <w:szCs w:val="24"/>
        </w:rPr>
        <w:t>Стандартом дошкольного образования), а</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color w:val="000000"/>
          <w:spacing w:val="-2"/>
          <w:sz w:val="24"/>
          <w:szCs w:val="24"/>
        </w:rPr>
        <w:t>затем дополняем их</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color w:val="000000"/>
          <w:spacing w:val="-2"/>
          <w:sz w:val="24"/>
          <w:szCs w:val="24"/>
        </w:rPr>
        <w:t>целями дидактическими, связанными со</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color w:val="000000"/>
          <w:spacing w:val="-2"/>
          <w:sz w:val="24"/>
          <w:szCs w:val="24"/>
        </w:rPr>
        <w:t>спецификой и</w:t>
      </w:r>
      <w:r w:rsidRPr="00161CCA">
        <w:rPr>
          <w:rFonts w:ascii="Times New Roman" w:eastAsia="Times New Roman" w:hAnsi="Times New Roman" w:cs="Times New Roman"/>
          <w:spacing w:val="-2"/>
          <w:sz w:val="24"/>
          <w:szCs w:val="24"/>
        </w:rPr>
        <w:t xml:space="preserve"> </w:t>
      </w:r>
      <w:r w:rsidRPr="00161CCA">
        <w:rPr>
          <w:rFonts w:ascii="Times New Roman" w:eastAsia="Times New Roman" w:hAnsi="Times New Roman" w:cs="Times New Roman"/>
          <w:color w:val="000000"/>
          <w:spacing w:val="-2"/>
          <w:sz w:val="24"/>
          <w:szCs w:val="24"/>
        </w:rPr>
        <w:t>содержанием данного занятия.</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Блок самостоятельной деятельности детей (III блок) представлен через перечень мероприятий, которые должен провести воспитатель по</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организации развивающей среды для</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самостоятельной деятельности детей (центры активности, организация всего помещения группы, размещение атрибутов для</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сюжетно-ролевых игр детей). Представлены также краткие рекомендации воспитателю по</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организации детской игры.</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Взаимодействие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сотрудничество педагогов с</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семьями детей по</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реализации Программы (IV блок) осуществляется посредством кратких рекомендаций для</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родителей, советов по</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организации домашних занятий, наблюдений в</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природе, домашнего чтения детям.</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Рассматривая разные направления организации образовательного процесса, мы реализуем одно из</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важных положений Стандарта дошкольного образования: «Программа может реализовываться в</w:t>
      </w:r>
      <w:r w:rsidRPr="00161CCA">
        <w:rPr>
          <w:rFonts w:ascii="Times New Roman" w:eastAsia="Times New Roman" w:hAnsi="Times New Roman" w:cs="Times New Roman"/>
          <w:sz w:val="24"/>
          <w:szCs w:val="24"/>
        </w:rPr>
        <w:t> </w:t>
      </w:r>
      <w:r w:rsidRPr="00161CCA">
        <w:rPr>
          <w:rFonts w:ascii="Times New Roman" w:eastAsia="Times New Roman" w:hAnsi="Times New Roman" w:cs="Times New Roman"/>
          <w:color w:val="000000"/>
          <w:sz w:val="24"/>
          <w:szCs w:val="24"/>
        </w:rPr>
        <w:t>течение всего времени пребывания детей в</w:t>
      </w:r>
      <w:r w:rsidRPr="00161CCA">
        <w:rPr>
          <w:rFonts w:ascii="Times New Roman" w:eastAsia="Times New Roman" w:hAnsi="Times New Roman" w:cs="Times New Roman"/>
          <w:sz w:val="24"/>
          <w:szCs w:val="24"/>
        </w:rPr>
        <w:t> </w:t>
      </w:r>
      <w:r w:rsidRPr="00161CCA">
        <w:rPr>
          <w:rFonts w:ascii="Times New Roman" w:eastAsia="Times New Roman" w:hAnsi="Times New Roman" w:cs="Times New Roman"/>
          <w:color w:val="000000"/>
          <w:sz w:val="24"/>
          <w:szCs w:val="24"/>
        </w:rPr>
        <w:t>Организации»</w:t>
      </w:r>
      <w:r w:rsidRPr="00161CCA">
        <w:rPr>
          <w:rFonts w:ascii="Times New Roman" w:eastAsia="Times New Roman" w:hAnsi="Times New Roman" w:cs="Times New Roman"/>
          <w:sz w:val="24"/>
          <w:szCs w:val="24"/>
          <w:vertAlign w:val="superscript"/>
        </w:rPr>
        <w:footnoteReference w:id="11"/>
      </w:r>
      <w:r w:rsidRPr="00161CCA">
        <w:rPr>
          <w:rFonts w:ascii="Times New Roman" w:eastAsia="Times New Roman" w:hAnsi="Times New Roman" w:cs="Times New Roman"/>
          <w:color w:val="000000"/>
          <w:sz w:val="24"/>
          <w:szCs w:val="24"/>
        </w:rPr>
        <w:t>. Именно учет указанных четырех направлений позволяет осуществлять непрерывный образовательный процесс, охватывая все виды активности ребенка и</w:t>
      </w:r>
      <w:r w:rsidRPr="00161CCA">
        <w:rPr>
          <w:rFonts w:ascii="Times New Roman" w:eastAsia="Times New Roman" w:hAnsi="Times New Roman" w:cs="Times New Roman"/>
          <w:sz w:val="24"/>
          <w:szCs w:val="24"/>
        </w:rPr>
        <w:t xml:space="preserve"> </w:t>
      </w:r>
      <w:r w:rsidRPr="00161CCA">
        <w:rPr>
          <w:rFonts w:ascii="Times New Roman" w:eastAsia="Times New Roman" w:hAnsi="Times New Roman" w:cs="Times New Roman"/>
          <w:color w:val="000000"/>
          <w:sz w:val="24"/>
          <w:szCs w:val="24"/>
        </w:rPr>
        <w:t xml:space="preserve">делая его активным участником </w:t>
      </w:r>
      <w:r w:rsidRPr="00161CCA">
        <w:rPr>
          <w:rFonts w:ascii="Times New Roman" w:eastAsia="Times New Roman" w:hAnsi="Times New Roman" w:cs="Times New Roman"/>
          <w:color w:val="000000"/>
          <w:sz w:val="24"/>
          <w:szCs w:val="24"/>
        </w:rPr>
        <w:lastRenderedPageBreak/>
        <w:t>образовательного процесса.</w:t>
      </w: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color w:val="000000"/>
          <w:sz w:val="24"/>
          <w:szCs w:val="24"/>
        </w:rPr>
      </w:pPr>
      <w:r w:rsidRPr="00161CCA">
        <w:rPr>
          <w:rFonts w:ascii="Times New Roman" w:eastAsia="Times New Roman" w:hAnsi="Times New Roman" w:cs="Times New Roman"/>
          <w:color w:val="000000"/>
          <w:sz w:val="24"/>
          <w:szCs w:val="24"/>
        </w:rPr>
        <w:t xml:space="preserve">В Учебном плане мы представляем названия тематических недель для всех возрастных групп детского сада. </w:t>
      </w:r>
    </w:p>
    <w:p w:rsidR="00161CCA" w:rsidRPr="00161CCA" w:rsidRDefault="00161CCA" w:rsidP="00161CCA">
      <w:pPr>
        <w:widowControl w:val="0"/>
        <w:autoSpaceDE w:val="0"/>
        <w:autoSpaceDN w:val="0"/>
        <w:spacing w:after="0" w:line="240" w:lineRule="auto"/>
        <w:ind w:left="360"/>
        <w:rPr>
          <w:rFonts w:ascii="Times New Roman" w:eastAsia="Times New Roman" w:hAnsi="Times New Roman" w:cs="Times New Roman"/>
        </w:rPr>
      </w:pP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bCs/>
        </w:rPr>
      </w:pPr>
      <w:r w:rsidRPr="00161CCA">
        <w:rPr>
          <w:rFonts w:ascii="Times New Roman" w:eastAsia="Times New Roman" w:hAnsi="Times New Roman" w:cs="Times New Roman"/>
          <w:b/>
          <w:bCs/>
        </w:rPr>
        <w:br w:type="page"/>
      </w:r>
    </w:p>
    <w:p w:rsidR="00161CCA" w:rsidRPr="00161CCA" w:rsidRDefault="00161CCA" w:rsidP="00161CCA">
      <w:pPr>
        <w:spacing w:after="0" w:line="420" w:lineRule="exact"/>
        <w:jc w:val="both"/>
        <w:rPr>
          <w:rFonts w:ascii="Times New Roman" w:eastAsia="Calibri" w:hAnsi="Times New Roman" w:cs="Times New Roman"/>
          <w:sz w:val="28"/>
          <w:szCs w:val="28"/>
        </w:rPr>
        <w:sectPr w:rsidR="00161CCA" w:rsidRPr="00161CCA" w:rsidSect="00161CCA">
          <w:footerReference w:type="even" r:id="rId65"/>
          <w:pgSz w:w="11906" w:h="16838"/>
          <w:pgMar w:top="1134" w:right="851" w:bottom="1134" w:left="1134" w:header="709" w:footer="709" w:gutter="0"/>
          <w:cols w:space="708"/>
          <w:docGrid w:linePitch="360"/>
        </w:sectPr>
      </w:pPr>
    </w:p>
    <w:p w:rsidR="00161CCA" w:rsidRPr="00161CCA" w:rsidRDefault="00161CCA" w:rsidP="00161CCA">
      <w:pPr>
        <w:widowControl w:val="0"/>
        <w:autoSpaceDE w:val="0"/>
        <w:autoSpaceDN w:val="0"/>
        <w:spacing w:after="120" w:line="240" w:lineRule="auto"/>
        <w:ind w:left="357"/>
        <w:rPr>
          <w:rFonts w:ascii="Times New Roman" w:eastAsia="Times New Roman" w:hAnsi="Times New Roman" w:cs="Times New Roman"/>
          <w:b/>
          <w:bCs/>
          <w:sz w:val="28"/>
          <w:szCs w:val="28"/>
        </w:rPr>
      </w:pPr>
      <w:r w:rsidRPr="00161CCA">
        <w:rPr>
          <w:rFonts w:ascii="Times New Roman" w:eastAsia="Times New Roman" w:hAnsi="Times New Roman" w:cs="Times New Roman"/>
          <w:b/>
          <w:bCs/>
          <w:sz w:val="28"/>
          <w:szCs w:val="28"/>
        </w:rPr>
        <w:lastRenderedPageBreak/>
        <w:t>Группа раннего возраста (дети в возрасте от 2 до 3 лет)</w:t>
      </w:r>
    </w:p>
    <w:tbl>
      <w:tblPr>
        <w:tblStyle w:val="a7"/>
        <w:tblW w:w="15055" w:type="dxa"/>
        <w:tblInd w:w="-176" w:type="dxa"/>
        <w:tblLook w:val="04A0" w:firstRow="1" w:lastRow="0" w:firstColumn="1" w:lastColumn="0" w:noHBand="0" w:noVBand="1"/>
      </w:tblPr>
      <w:tblGrid>
        <w:gridCol w:w="1417"/>
        <w:gridCol w:w="3409"/>
        <w:gridCol w:w="3410"/>
        <w:gridCol w:w="3409"/>
        <w:gridCol w:w="3410"/>
      </w:tblGrid>
      <w:tr w:rsidR="00161CCA" w:rsidRPr="00161CCA" w:rsidTr="00161CCA">
        <w:trPr>
          <w:trHeight w:val="682"/>
        </w:trPr>
        <w:tc>
          <w:tcPr>
            <w:tcW w:w="1417" w:type="dxa"/>
            <w:tcBorders>
              <w:tl2br w:val="single" w:sz="4" w:space="0" w:color="auto"/>
            </w:tcBorders>
          </w:tcPr>
          <w:p w:rsidR="00161CCA" w:rsidRPr="00161CCA" w:rsidRDefault="00161CCA" w:rsidP="00161CCA">
            <w:pPr>
              <w:jc w:val="right"/>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Неделя</w:t>
            </w:r>
          </w:p>
          <w:p w:rsidR="00161CCA" w:rsidRPr="00161CCA" w:rsidRDefault="00161CCA" w:rsidP="00161CCA">
            <w:pPr>
              <w:spacing w:before="120"/>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Месяц</w:t>
            </w:r>
          </w:p>
        </w:tc>
        <w:tc>
          <w:tcPr>
            <w:tcW w:w="340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1-ая неделя</w:t>
            </w:r>
          </w:p>
        </w:tc>
        <w:tc>
          <w:tcPr>
            <w:tcW w:w="341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2-ая неделя</w:t>
            </w:r>
          </w:p>
        </w:tc>
        <w:tc>
          <w:tcPr>
            <w:tcW w:w="340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3-я неделя</w:t>
            </w:r>
          </w:p>
        </w:tc>
        <w:tc>
          <w:tcPr>
            <w:tcW w:w="341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4-ая неделя</w:t>
            </w:r>
          </w:p>
        </w:tc>
      </w:tr>
      <w:tr w:rsidR="00161CCA" w:rsidRPr="00161CCA" w:rsidTr="00161CCA">
        <w:trPr>
          <w:trHeight w:val="607"/>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Сентябрь</w:t>
            </w:r>
          </w:p>
        </w:tc>
        <w:tc>
          <w:tcPr>
            <w:tcW w:w="3409" w:type="dxa"/>
            <w:vAlign w:val="center"/>
          </w:tcPr>
          <w:p w:rsidR="00161CCA" w:rsidRPr="00161CCA" w:rsidRDefault="00161CCA" w:rsidP="00161CCA">
            <w:pPr>
              <w:spacing w:before="120"/>
              <w:jc w:val="center"/>
              <w:rPr>
                <w:rFonts w:ascii="Times New Roman" w:eastAsia="Calibri" w:hAnsi="Times New Roman" w:cs="Times New Roman"/>
              </w:rPr>
            </w:pPr>
            <w:r w:rsidRPr="00161CCA">
              <w:rPr>
                <w:rFonts w:ascii="Times New Roman" w:eastAsia="Calibri" w:hAnsi="Times New Roman" w:cs="Times New Roman"/>
              </w:rPr>
              <w:t>Детский сад</w:t>
            </w:r>
          </w:p>
          <w:p w:rsidR="00161CCA" w:rsidRPr="00161CCA" w:rsidRDefault="00161CCA" w:rsidP="00161CCA">
            <w:pPr>
              <w:jc w:val="center"/>
              <w:rPr>
                <w:rFonts w:ascii="Times New Roman" w:eastAsia="Times New Roman" w:hAnsi="Times New Roman" w:cs="Times New Roman"/>
                <w:sz w:val="24"/>
                <w:szCs w:val="24"/>
              </w:rPr>
            </w:pPr>
          </w:p>
        </w:tc>
        <w:tc>
          <w:tcPr>
            <w:tcW w:w="3410"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Я и моя семья</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Мой дом, мой город</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Моя одежда</w:t>
            </w:r>
          </w:p>
        </w:tc>
      </w:tr>
      <w:tr w:rsidR="00161CCA" w:rsidRPr="00161CCA" w:rsidTr="00161CCA">
        <w:trPr>
          <w:trHeight w:val="607"/>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Октябрь</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Транспорт. Правила дорожного движения</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iCs/>
                <w:color w:val="111111"/>
                <w:bdr w:val="none" w:sz="0" w:space="0" w:color="auto" w:frame="1"/>
              </w:rPr>
              <w:t>Наши дружные ребята</w:t>
            </w:r>
            <w:r w:rsidRPr="00161CCA">
              <w:rPr>
                <w:rFonts w:ascii="Times New Roman" w:eastAsia="Times New Roman" w:hAnsi="Times New Roman" w:cs="Times New Roman"/>
              </w:rPr>
              <w:t> </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Золотая осень</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Золотая осень</w:t>
            </w:r>
          </w:p>
        </w:tc>
      </w:tr>
      <w:tr w:rsidR="00161CCA" w:rsidRPr="00161CCA" w:rsidTr="00161CCA">
        <w:trPr>
          <w:trHeight w:val="607"/>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Ноябрь</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val="ru-RU"/>
              </w:rPr>
            </w:pPr>
            <w:r w:rsidRPr="00161CCA">
              <w:rPr>
                <w:rFonts w:ascii="Times New Roman" w:eastAsia="Calibri" w:hAnsi="Times New Roman" w:cs="Times New Roman"/>
                <w:iCs/>
                <w:lang w:val="ru-RU"/>
              </w:rPr>
              <w:t>Мои любимые игры  и игрушки</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 xml:space="preserve">Мебель </w:t>
            </w:r>
          </w:p>
        </w:tc>
        <w:tc>
          <w:tcPr>
            <w:tcW w:w="3409" w:type="dxa"/>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Calibri" w:hAnsi="Times New Roman" w:cs="Times New Roman"/>
                <w:iCs/>
                <w:spacing w:val="10"/>
              </w:rPr>
              <w:t>Я в мире человек</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Домашние животные</w:t>
            </w:r>
          </w:p>
        </w:tc>
      </w:tr>
      <w:tr w:rsidR="00161CCA" w:rsidRPr="00161CCA" w:rsidTr="00161CCA">
        <w:trPr>
          <w:trHeight w:val="607"/>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Декабрь</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val="ru-RU"/>
              </w:rPr>
            </w:pPr>
            <w:r w:rsidRPr="00161CCA">
              <w:rPr>
                <w:rFonts w:ascii="Times New Roman" w:eastAsia="Times New Roman" w:hAnsi="Times New Roman" w:cs="Times New Roman"/>
                <w:lang w:val="ru-RU"/>
              </w:rPr>
              <w:t>Безопасность дома и в детском саду</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Предметный мир</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Здравствуй, зимушка- Зима</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Новогодний праздник</w:t>
            </w:r>
          </w:p>
        </w:tc>
      </w:tr>
      <w:tr w:rsidR="00161CCA" w:rsidRPr="00161CCA" w:rsidTr="00161CCA">
        <w:trPr>
          <w:trHeight w:val="607"/>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Январь</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p>
        </w:tc>
        <w:tc>
          <w:tcPr>
            <w:tcW w:w="3410" w:type="dxa"/>
          </w:tcPr>
          <w:p w:rsidR="00161CCA" w:rsidRPr="00161CCA" w:rsidRDefault="00161CCA" w:rsidP="00161CCA">
            <w:pPr>
              <w:jc w:val="center"/>
              <w:rPr>
                <w:rFonts w:ascii="Times New Roman" w:eastAsia="Times New Roman" w:hAnsi="Times New Roman" w:cs="Times New Roman"/>
                <w:sz w:val="24"/>
                <w:szCs w:val="24"/>
                <w:lang w:val="ru-RU" w:eastAsia="ru-RU"/>
              </w:rPr>
            </w:pPr>
            <w:r w:rsidRPr="00161CCA">
              <w:rPr>
                <w:rFonts w:ascii="Times New Roman" w:eastAsia="Times New Roman" w:hAnsi="Times New Roman" w:cs="Times New Roman"/>
                <w:lang w:val="ru-RU"/>
              </w:rPr>
              <w:t>Что из чего и для чего</w:t>
            </w:r>
          </w:p>
        </w:tc>
        <w:tc>
          <w:tcPr>
            <w:tcW w:w="3409"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Я здоровье берегу</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val="ru-RU" w:eastAsia="ru-RU"/>
              </w:rPr>
            </w:pPr>
            <w:r w:rsidRPr="00161CCA">
              <w:rPr>
                <w:rFonts w:ascii="Times New Roman" w:eastAsia="Times New Roman" w:hAnsi="Times New Roman" w:cs="Times New Roman"/>
                <w:iCs/>
                <w:color w:val="111111"/>
                <w:bdr w:val="none" w:sz="0" w:space="0" w:color="auto" w:frame="1"/>
                <w:lang w:val="ru-RU"/>
              </w:rPr>
              <w:t>Что за прелесть – эти сказки!</w:t>
            </w:r>
          </w:p>
        </w:tc>
      </w:tr>
      <w:tr w:rsidR="00161CCA" w:rsidRPr="00161CCA" w:rsidTr="00161CCA">
        <w:trPr>
          <w:trHeight w:val="607"/>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Февраль</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Calibri" w:hAnsi="Times New Roman" w:cs="Times New Roman"/>
              </w:rPr>
              <w:t>Мир профессий</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Маленькие исследователи</w:t>
            </w:r>
          </w:p>
        </w:tc>
        <w:tc>
          <w:tcPr>
            <w:tcW w:w="3409" w:type="dxa"/>
            <w:vAlign w:val="center"/>
          </w:tcPr>
          <w:p w:rsidR="00161CCA" w:rsidRPr="00161CCA" w:rsidRDefault="00161CCA" w:rsidP="00161CCA">
            <w:pPr>
              <w:spacing w:before="120"/>
              <w:jc w:val="center"/>
              <w:rPr>
                <w:rFonts w:ascii="Times New Roman" w:eastAsia="Times New Roman" w:hAnsi="Times New Roman" w:cs="Times New Roman"/>
              </w:rPr>
            </w:pPr>
            <w:r w:rsidRPr="00161CCA">
              <w:rPr>
                <w:rFonts w:ascii="Times New Roman" w:eastAsia="Times New Roman" w:hAnsi="Times New Roman" w:cs="Times New Roman"/>
              </w:rPr>
              <w:t>Неделя детской книги</w:t>
            </w:r>
          </w:p>
          <w:p w:rsidR="00161CCA" w:rsidRPr="00161CCA" w:rsidRDefault="00161CCA" w:rsidP="00161CCA">
            <w:pPr>
              <w:jc w:val="center"/>
              <w:rPr>
                <w:rFonts w:ascii="Times New Roman" w:eastAsia="Times New Roman" w:hAnsi="Times New Roman" w:cs="Times New Roman"/>
                <w:sz w:val="24"/>
                <w:szCs w:val="24"/>
                <w:lang w:eastAsia="ru-RU"/>
              </w:rPr>
            </w:pP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iCs/>
                <w:color w:val="111111"/>
                <w:bdr w:val="none" w:sz="0" w:space="0" w:color="auto" w:frame="1"/>
              </w:rPr>
              <w:t>Мой папа лучше всех</w:t>
            </w:r>
          </w:p>
        </w:tc>
      </w:tr>
      <w:tr w:rsidR="00161CCA" w:rsidRPr="00161CCA" w:rsidTr="00161CCA">
        <w:trPr>
          <w:trHeight w:val="607"/>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Март</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iCs/>
                <w:color w:val="111111"/>
                <w:bdr w:val="none" w:sz="0" w:space="0" w:color="auto" w:frame="1"/>
              </w:rPr>
              <w:t>Моя мама лучше всех</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Прогулка по весеннему лесу</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Праздник народной игрушки</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Неделя детской книги</w:t>
            </w:r>
          </w:p>
        </w:tc>
      </w:tr>
      <w:tr w:rsidR="00161CCA" w:rsidRPr="00161CCA" w:rsidTr="00161CCA">
        <w:trPr>
          <w:trHeight w:val="607"/>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Апрель</w:t>
            </w:r>
          </w:p>
        </w:tc>
        <w:tc>
          <w:tcPr>
            <w:tcW w:w="3409"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Всемирный день здоровья</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iCs/>
                <w:color w:val="111111"/>
                <w:bdr w:val="none" w:sz="0" w:space="0" w:color="auto" w:frame="1"/>
              </w:rPr>
              <w:t>Наша планета Земля</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Lucida Sans Unicode" w:hAnsi="Times New Roman" w:cs="Times New Roman"/>
                <w:color w:val="000000"/>
                <w:lang w:bidi="en-US"/>
              </w:rPr>
              <w:t>Праздник воды и земли</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Праздник весны и труда</w:t>
            </w:r>
          </w:p>
        </w:tc>
      </w:tr>
      <w:tr w:rsidR="00161CCA" w:rsidRPr="00161CCA" w:rsidTr="00161CCA">
        <w:trPr>
          <w:trHeight w:val="607"/>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Май</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Уроки доброты</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iCs/>
                <w:color w:val="111111"/>
                <w:bdr w:val="none" w:sz="0" w:space="0" w:color="auto" w:frame="1"/>
              </w:rPr>
              <w:t>Огонь друг, огонь враг</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iCs/>
                <w:color w:val="111111"/>
                <w:bdr w:val="none" w:sz="0" w:space="0" w:color="auto" w:frame="1"/>
              </w:rPr>
              <w:t>Наш аквариум</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Краски лета</w:t>
            </w:r>
          </w:p>
        </w:tc>
      </w:tr>
      <w:tr w:rsidR="00161CCA" w:rsidRPr="00161CCA" w:rsidTr="00161CCA">
        <w:trPr>
          <w:trHeight w:val="607"/>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Июнь</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lang w:val="ru-RU"/>
              </w:rPr>
              <w:t xml:space="preserve">Играем с водой и песком. </w:t>
            </w:r>
            <w:r w:rsidRPr="00161CCA">
              <w:rPr>
                <w:rFonts w:ascii="Times New Roman" w:eastAsia="Times New Roman" w:hAnsi="Times New Roman" w:cs="Times New Roman"/>
                <w:sz w:val="24"/>
                <w:szCs w:val="24"/>
              </w:rPr>
              <w:t>Первые эксперименты</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rPr>
              <w:t>Мой дом</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Неделя здоровья</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Транспорт</w:t>
            </w:r>
          </w:p>
        </w:tc>
      </w:tr>
      <w:tr w:rsidR="00161CCA" w:rsidRPr="00161CCA" w:rsidTr="00161CCA">
        <w:trPr>
          <w:trHeight w:val="607"/>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Июль</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Разноцветная неделя</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Деревья</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Ягоды и фрукты</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val="ru-RU" w:eastAsia="ru-RU"/>
              </w:rPr>
            </w:pPr>
            <w:r w:rsidRPr="00161CCA">
              <w:rPr>
                <w:rFonts w:ascii="Times New Roman" w:eastAsia="Times New Roman" w:hAnsi="Times New Roman" w:cs="Times New Roman"/>
                <w:sz w:val="24"/>
                <w:szCs w:val="24"/>
                <w:lang w:val="ru-RU" w:eastAsia="ru-RU"/>
              </w:rPr>
              <w:t>Насекомые: В гостях у мухи-цокотухи</w:t>
            </w:r>
          </w:p>
        </w:tc>
      </w:tr>
      <w:tr w:rsidR="00161CCA" w:rsidRPr="00161CCA" w:rsidTr="00161CCA">
        <w:trPr>
          <w:trHeight w:val="607"/>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Август</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z w:val="24"/>
                <w:szCs w:val="24"/>
              </w:rPr>
              <w:t>Одежда и обувь</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Овощи</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Домашние животные</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sz w:val="24"/>
                <w:szCs w:val="24"/>
                <w:lang w:eastAsia="ru-RU"/>
              </w:rPr>
              <w:t>Любимые сказки</w:t>
            </w:r>
          </w:p>
        </w:tc>
      </w:tr>
    </w:tbl>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30"/>
          <w:szCs w:val="30"/>
        </w:rPr>
      </w:pPr>
      <w:r w:rsidRPr="00161CCA">
        <w:rPr>
          <w:rFonts w:ascii="Times New Roman" w:eastAsia="Times New Roman" w:hAnsi="Times New Roman" w:cs="Times New Roman"/>
          <w:b/>
          <w:sz w:val="30"/>
          <w:szCs w:val="30"/>
        </w:rPr>
        <w:br w:type="page"/>
      </w:r>
    </w:p>
    <w:p w:rsidR="00161CCA" w:rsidRPr="00161CCA" w:rsidRDefault="00161CCA" w:rsidP="00161CCA">
      <w:pPr>
        <w:widowControl w:val="0"/>
        <w:autoSpaceDE w:val="0"/>
        <w:autoSpaceDN w:val="0"/>
        <w:spacing w:after="120" w:line="240" w:lineRule="auto"/>
        <w:ind w:left="357"/>
        <w:rPr>
          <w:rFonts w:ascii="Times New Roman" w:eastAsia="Times New Roman" w:hAnsi="Times New Roman" w:cs="Times New Roman"/>
          <w:b/>
          <w:bCs/>
          <w:sz w:val="28"/>
          <w:szCs w:val="28"/>
        </w:rPr>
      </w:pPr>
      <w:r w:rsidRPr="00161CCA">
        <w:rPr>
          <w:rFonts w:ascii="Times New Roman" w:eastAsia="Times New Roman" w:hAnsi="Times New Roman" w:cs="Times New Roman"/>
          <w:b/>
          <w:bCs/>
          <w:sz w:val="28"/>
          <w:szCs w:val="28"/>
        </w:rPr>
        <w:lastRenderedPageBreak/>
        <w:t>Младшая группа (дети в возрасте от 3 до 4 лет)</w:t>
      </w:r>
    </w:p>
    <w:tbl>
      <w:tblPr>
        <w:tblStyle w:val="a7"/>
        <w:tblW w:w="15055" w:type="dxa"/>
        <w:tblInd w:w="-176" w:type="dxa"/>
        <w:tblLook w:val="04A0" w:firstRow="1" w:lastRow="0" w:firstColumn="1" w:lastColumn="0" w:noHBand="0" w:noVBand="1"/>
      </w:tblPr>
      <w:tblGrid>
        <w:gridCol w:w="1417"/>
        <w:gridCol w:w="3409"/>
        <w:gridCol w:w="3410"/>
        <w:gridCol w:w="3409"/>
        <w:gridCol w:w="3410"/>
      </w:tblGrid>
      <w:tr w:rsidR="00161CCA" w:rsidRPr="00161CCA" w:rsidTr="00161CCA">
        <w:tc>
          <w:tcPr>
            <w:tcW w:w="1417" w:type="dxa"/>
            <w:tcBorders>
              <w:tl2br w:val="single" w:sz="4" w:space="0" w:color="auto"/>
            </w:tcBorders>
          </w:tcPr>
          <w:p w:rsidR="00161CCA" w:rsidRPr="00161CCA" w:rsidRDefault="00161CCA" w:rsidP="00161CCA">
            <w:pPr>
              <w:jc w:val="right"/>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Неделя</w:t>
            </w:r>
          </w:p>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Месяц</w:t>
            </w:r>
          </w:p>
        </w:tc>
        <w:tc>
          <w:tcPr>
            <w:tcW w:w="3409"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1-ая неделя</w:t>
            </w:r>
          </w:p>
        </w:tc>
        <w:tc>
          <w:tcPr>
            <w:tcW w:w="3410"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2-ая неделя</w:t>
            </w:r>
          </w:p>
        </w:tc>
        <w:tc>
          <w:tcPr>
            <w:tcW w:w="3409"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3-я неделя</w:t>
            </w:r>
          </w:p>
        </w:tc>
        <w:tc>
          <w:tcPr>
            <w:tcW w:w="3410"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4-ая неделя</w:t>
            </w:r>
          </w:p>
        </w:tc>
      </w:tr>
      <w:tr w:rsidR="00161CCA" w:rsidRPr="00161CCA" w:rsidTr="00161CCA">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Сентябрь</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val="ru-RU"/>
              </w:rPr>
            </w:pPr>
            <w:r w:rsidRPr="00161CCA">
              <w:rPr>
                <w:rFonts w:ascii="Times New Roman" w:eastAsia="Times New Roman" w:hAnsi="Times New Roman" w:cs="Times New Roman"/>
                <w:lang w:val="ru-RU"/>
              </w:rPr>
              <w:t>До свиданья, лето. Здравствуй детский сад!</w:t>
            </w:r>
          </w:p>
        </w:tc>
        <w:tc>
          <w:tcPr>
            <w:tcW w:w="3410"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Я и моя семья</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Мой дом, мой город</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color w:val="000000"/>
              </w:rPr>
              <w:t>Одежда, свойства разных материалов</w:t>
            </w:r>
          </w:p>
        </w:tc>
      </w:tr>
      <w:tr w:rsidR="00161CCA" w:rsidRPr="00161CCA" w:rsidTr="00161CCA">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Октябрь</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iCs/>
                <w:color w:val="111111"/>
                <w:bdr w:val="none" w:sz="0" w:space="0" w:color="auto" w:frame="1"/>
              </w:rPr>
              <w:t>Путешествие в страну Светофорию</w:t>
            </w:r>
          </w:p>
        </w:tc>
        <w:tc>
          <w:tcPr>
            <w:tcW w:w="3410" w:type="dxa"/>
          </w:tcPr>
          <w:p w:rsidR="00161CCA" w:rsidRPr="00161CCA" w:rsidRDefault="00161CCA" w:rsidP="00161CCA">
            <w:pPr>
              <w:jc w:val="center"/>
              <w:rPr>
                <w:rFonts w:ascii="Times New Roman" w:eastAsia="Times New Roman" w:hAnsi="Times New Roman" w:cs="Times New Roman"/>
                <w:sz w:val="24"/>
                <w:szCs w:val="24"/>
                <w:lang w:val="ru-RU"/>
              </w:rPr>
            </w:pPr>
            <w:r w:rsidRPr="00161CCA">
              <w:rPr>
                <w:rFonts w:ascii="Times New Roman" w:eastAsia="Calibri" w:hAnsi="Times New Roman" w:cs="Times New Roman"/>
                <w:lang w:val="ru-RU"/>
              </w:rPr>
              <w:t>Что такое хорошо и что такое плохо?</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Золотая осень</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Золотая осень</w:t>
            </w:r>
          </w:p>
        </w:tc>
      </w:tr>
      <w:tr w:rsidR="00161CCA" w:rsidRPr="00161CCA" w:rsidTr="00161CCA">
        <w:trPr>
          <w:trHeight w:val="828"/>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Ноябрь</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Calibri" w:hAnsi="Times New Roman" w:cs="Times New Roman"/>
                <w:iCs/>
              </w:rPr>
              <w:t>Игрушки в нашей комнате</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Встреча в дагестанской сакле</w:t>
            </w:r>
          </w:p>
        </w:tc>
        <w:tc>
          <w:tcPr>
            <w:tcW w:w="3409" w:type="dxa"/>
          </w:tcPr>
          <w:p w:rsidR="00161CCA" w:rsidRPr="00161CCA" w:rsidRDefault="00161CCA" w:rsidP="00161CCA">
            <w:pPr>
              <w:jc w:val="center"/>
              <w:rPr>
                <w:rFonts w:ascii="Times New Roman" w:eastAsia="Times New Roman" w:hAnsi="Times New Roman" w:cs="Times New Roman"/>
                <w:sz w:val="24"/>
                <w:szCs w:val="24"/>
                <w:lang w:val="ru-RU" w:eastAsia="ru-RU"/>
              </w:rPr>
            </w:pPr>
            <w:r w:rsidRPr="00161CCA">
              <w:rPr>
                <w:rFonts w:ascii="Times New Roman" w:eastAsia="Times New Roman" w:hAnsi="Times New Roman" w:cs="Times New Roman"/>
                <w:lang w:val="ru-RU"/>
              </w:rPr>
              <w:t>Человек среди людей. Мы такие разные</w:t>
            </w:r>
          </w:p>
        </w:tc>
        <w:tc>
          <w:tcPr>
            <w:tcW w:w="3410" w:type="dxa"/>
          </w:tcPr>
          <w:p w:rsidR="00161CCA" w:rsidRPr="00161CCA" w:rsidRDefault="00161CCA" w:rsidP="00161CCA">
            <w:pPr>
              <w:jc w:val="center"/>
              <w:rPr>
                <w:rFonts w:ascii="Times New Roman" w:eastAsia="Times New Roman" w:hAnsi="Times New Roman" w:cs="Times New Roman"/>
                <w:lang w:val="ru-RU"/>
              </w:rPr>
            </w:pPr>
            <w:r w:rsidRPr="00161CCA">
              <w:rPr>
                <w:rFonts w:ascii="Times New Roman" w:eastAsia="Times New Roman" w:hAnsi="Times New Roman" w:cs="Times New Roman"/>
                <w:lang w:val="ru-RU"/>
              </w:rPr>
              <w:t>О тех, кто живет рядом с нами</w:t>
            </w:r>
          </w:p>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(домашние животные)</w:t>
            </w:r>
          </w:p>
        </w:tc>
      </w:tr>
      <w:tr w:rsidR="00161CCA" w:rsidRPr="00161CCA" w:rsidTr="00161CCA">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Декабрь</w:t>
            </w:r>
          </w:p>
        </w:tc>
        <w:tc>
          <w:tcPr>
            <w:tcW w:w="3409"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color w:val="000000"/>
              </w:rPr>
              <w:t>Азбука безопасности</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Предметы домашнего обихода</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Здравствуй, зимушка- Зима</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Новогодний праздник</w:t>
            </w:r>
          </w:p>
        </w:tc>
      </w:tr>
      <w:tr w:rsidR="00161CCA" w:rsidRPr="00161CCA" w:rsidTr="00161CCA">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Январь</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p>
        </w:tc>
        <w:tc>
          <w:tcPr>
            <w:tcW w:w="3410" w:type="dxa"/>
          </w:tcPr>
          <w:p w:rsidR="00161CCA" w:rsidRPr="00161CCA" w:rsidRDefault="00161CCA" w:rsidP="00161CCA">
            <w:pPr>
              <w:jc w:val="center"/>
              <w:rPr>
                <w:rFonts w:ascii="Times New Roman" w:eastAsia="Times New Roman" w:hAnsi="Times New Roman" w:cs="Times New Roman"/>
                <w:sz w:val="24"/>
                <w:szCs w:val="24"/>
                <w:lang w:val="ru-RU" w:eastAsia="ru-RU"/>
              </w:rPr>
            </w:pPr>
            <w:r w:rsidRPr="00161CCA">
              <w:rPr>
                <w:rFonts w:ascii="Times New Roman" w:eastAsia="Times New Roman" w:hAnsi="Times New Roman" w:cs="Times New Roman"/>
                <w:lang w:val="ru-RU"/>
              </w:rPr>
              <w:t>Что из чего и для чего</w:t>
            </w:r>
          </w:p>
        </w:tc>
        <w:tc>
          <w:tcPr>
            <w:tcW w:w="3409"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Я здоровье берегу</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val="ru-RU" w:eastAsia="ru-RU"/>
              </w:rPr>
            </w:pPr>
            <w:r w:rsidRPr="00161CCA">
              <w:rPr>
                <w:rFonts w:ascii="Times New Roman" w:eastAsia="Times New Roman" w:hAnsi="Times New Roman" w:cs="Times New Roman"/>
                <w:iCs/>
                <w:color w:val="111111"/>
                <w:bdr w:val="none" w:sz="0" w:space="0" w:color="auto" w:frame="1"/>
                <w:lang w:val="ru-RU"/>
              </w:rPr>
              <w:t>Что за прелесть – эти сказки!</w:t>
            </w:r>
          </w:p>
        </w:tc>
      </w:tr>
      <w:tr w:rsidR="00161CCA" w:rsidRPr="00161CCA" w:rsidTr="00161CCA">
        <w:trPr>
          <w:trHeight w:val="565"/>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Февраль</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iCs/>
                <w:color w:val="111111"/>
                <w:bdr w:val="none" w:sz="0" w:space="0" w:color="auto" w:frame="1"/>
              </w:rPr>
              <w:t>Труд взрослых детского сада</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Маленькие исследователи</w:t>
            </w:r>
          </w:p>
        </w:tc>
        <w:tc>
          <w:tcPr>
            <w:tcW w:w="3409" w:type="dxa"/>
            <w:vAlign w:val="center"/>
          </w:tcPr>
          <w:p w:rsidR="00161CCA" w:rsidRPr="00161CCA" w:rsidRDefault="00161CCA" w:rsidP="00161CCA">
            <w:pPr>
              <w:spacing w:before="120"/>
              <w:jc w:val="center"/>
              <w:rPr>
                <w:rFonts w:ascii="Times New Roman" w:eastAsia="Times New Roman" w:hAnsi="Times New Roman" w:cs="Times New Roman"/>
              </w:rPr>
            </w:pPr>
            <w:r w:rsidRPr="00161CCA">
              <w:rPr>
                <w:rFonts w:ascii="Times New Roman" w:eastAsia="Times New Roman" w:hAnsi="Times New Roman" w:cs="Times New Roman"/>
              </w:rPr>
              <w:t>Неделя детской книги</w:t>
            </w:r>
          </w:p>
          <w:p w:rsidR="00161CCA" w:rsidRPr="00161CCA" w:rsidRDefault="00161CCA" w:rsidP="00161CCA">
            <w:pPr>
              <w:jc w:val="center"/>
              <w:rPr>
                <w:rFonts w:ascii="Times New Roman" w:eastAsia="Times New Roman" w:hAnsi="Times New Roman" w:cs="Times New Roman"/>
                <w:sz w:val="24"/>
                <w:szCs w:val="24"/>
                <w:lang w:eastAsia="ru-RU"/>
              </w:rPr>
            </w:pP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iCs/>
                <w:color w:val="111111"/>
                <w:bdr w:val="none" w:sz="0" w:space="0" w:color="auto" w:frame="1"/>
              </w:rPr>
              <w:t>Мой папа лучше всех</w:t>
            </w:r>
          </w:p>
        </w:tc>
      </w:tr>
      <w:tr w:rsidR="00161CCA" w:rsidRPr="00161CCA" w:rsidTr="00161CCA">
        <w:trPr>
          <w:trHeight w:val="565"/>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Март</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iCs/>
                <w:color w:val="111111"/>
                <w:bdr w:val="none" w:sz="0" w:space="0" w:color="auto" w:frame="1"/>
              </w:rPr>
              <w:t>Моя мама лучше всех</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Прогулка по весеннему лесу</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Праздник народной игрушки</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val="ru-RU" w:eastAsia="ru-RU"/>
              </w:rPr>
            </w:pPr>
            <w:r w:rsidRPr="00161CCA">
              <w:rPr>
                <w:rFonts w:ascii="Times New Roman" w:eastAsia="Times New Roman" w:hAnsi="Times New Roman" w:cs="Times New Roman"/>
                <w:lang w:val="ru-RU"/>
              </w:rPr>
              <w:t>В гостях у сказки (международный день театра)</w:t>
            </w:r>
          </w:p>
        </w:tc>
      </w:tr>
      <w:tr w:rsidR="00161CCA" w:rsidRPr="00161CCA" w:rsidTr="00161CCA">
        <w:trPr>
          <w:trHeight w:val="565"/>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Апрель</w:t>
            </w:r>
          </w:p>
        </w:tc>
        <w:tc>
          <w:tcPr>
            <w:tcW w:w="3409"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Всемирный день здоровья</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Calibri" w:hAnsi="Times New Roman" w:cs="Times New Roman"/>
              </w:rPr>
              <w:t>Мы – космонавты!</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Lucida Sans Unicode" w:hAnsi="Times New Roman" w:cs="Times New Roman"/>
                <w:color w:val="000000"/>
                <w:lang w:bidi="en-US"/>
              </w:rPr>
              <w:t>Праздник воды и земли</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Праздник весны и труда</w:t>
            </w:r>
          </w:p>
        </w:tc>
      </w:tr>
      <w:tr w:rsidR="00161CCA" w:rsidRPr="00161CCA" w:rsidTr="00161CCA">
        <w:trPr>
          <w:trHeight w:val="565"/>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Май</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Уроки доброты</w:t>
            </w:r>
          </w:p>
        </w:tc>
        <w:tc>
          <w:tcPr>
            <w:tcW w:w="3410" w:type="dxa"/>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Пожарная безопасность</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Кто живет в воде</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Краски лета</w:t>
            </w:r>
          </w:p>
        </w:tc>
      </w:tr>
      <w:tr w:rsidR="00161CCA" w:rsidRPr="00161CCA" w:rsidTr="00161CCA">
        <w:trPr>
          <w:trHeight w:val="565"/>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Июнь</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bCs/>
              </w:rPr>
              <w:t>Здравствуй, лето!</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color w:val="000000"/>
              </w:rPr>
              <w:t>Безопасное лето!</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rPr>
              <w:t>Лето в моем крае</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rPr>
              <w:t>Неделя искусств</w:t>
            </w:r>
          </w:p>
        </w:tc>
      </w:tr>
      <w:tr w:rsidR="00161CCA" w:rsidRPr="00161CCA" w:rsidTr="00161CCA">
        <w:trPr>
          <w:trHeight w:val="565"/>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Июль</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bCs/>
                <w:color w:val="000000"/>
              </w:rPr>
              <w:t>Неделя путешествий</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rPr>
              <w:t>Неделя развлечений</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rPr>
              <w:t>Неделя юных исследователей</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rPr>
              <w:t>День добрых дел</w:t>
            </w:r>
          </w:p>
        </w:tc>
      </w:tr>
      <w:tr w:rsidR="00161CCA" w:rsidRPr="00161CCA" w:rsidTr="00161CCA">
        <w:trPr>
          <w:trHeight w:val="565"/>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Август</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bCs/>
              </w:rPr>
              <w:t>Будьте здоровы!</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rPr>
              <w:t>По страницам летних дней</w:t>
            </w:r>
          </w:p>
        </w:tc>
        <w:tc>
          <w:tcPr>
            <w:tcW w:w="3409"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rPr>
              <w:t>Знания – сила!</w:t>
            </w:r>
          </w:p>
        </w:tc>
        <w:tc>
          <w:tcPr>
            <w:tcW w:w="3410"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rPr>
              <w:t>Мы живём в России</w:t>
            </w:r>
          </w:p>
        </w:tc>
      </w:tr>
    </w:tbl>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30"/>
          <w:szCs w:val="30"/>
        </w:rPr>
      </w:pPr>
      <w:r w:rsidRPr="00161CCA">
        <w:rPr>
          <w:rFonts w:ascii="Times New Roman" w:eastAsia="Times New Roman" w:hAnsi="Times New Roman" w:cs="Times New Roman"/>
          <w:b/>
          <w:sz w:val="30"/>
          <w:szCs w:val="30"/>
        </w:rPr>
        <w:br w:type="page"/>
      </w:r>
    </w:p>
    <w:p w:rsidR="00161CCA" w:rsidRPr="00161CCA" w:rsidRDefault="00161CCA" w:rsidP="00161CCA">
      <w:pPr>
        <w:widowControl w:val="0"/>
        <w:autoSpaceDE w:val="0"/>
        <w:autoSpaceDN w:val="0"/>
        <w:spacing w:after="120" w:line="240" w:lineRule="auto"/>
        <w:ind w:left="357"/>
        <w:rPr>
          <w:rFonts w:ascii="Times New Roman" w:eastAsia="Times New Roman" w:hAnsi="Times New Roman" w:cs="Times New Roman"/>
          <w:b/>
          <w:bCs/>
          <w:sz w:val="28"/>
          <w:szCs w:val="28"/>
        </w:rPr>
      </w:pPr>
      <w:r w:rsidRPr="00161CCA">
        <w:rPr>
          <w:rFonts w:ascii="Times New Roman" w:eastAsia="Times New Roman" w:hAnsi="Times New Roman" w:cs="Times New Roman"/>
          <w:b/>
          <w:bCs/>
          <w:sz w:val="28"/>
          <w:szCs w:val="28"/>
        </w:rPr>
        <w:lastRenderedPageBreak/>
        <w:t>Средняя группа (дети в возрасте от 4 до 5 лет)</w:t>
      </w:r>
    </w:p>
    <w:tbl>
      <w:tblPr>
        <w:tblStyle w:val="a7"/>
        <w:tblW w:w="15197" w:type="dxa"/>
        <w:tblInd w:w="-176" w:type="dxa"/>
        <w:tblLook w:val="04A0" w:firstRow="1" w:lastRow="0" w:firstColumn="1" w:lastColumn="0" w:noHBand="0" w:noVBand="1"/>
      </w:tblPr>
      <w:tblGrid>
        <w:gridCol w:w="1417"/>
        <w:gridCol w:w="3445"/>
        <w:gridCol w:w="3445"/>
        <w:gridCol w:w="3445"/>
        <w:gridCol w:w="3445"/>
      </w:tblGrid>
      <w:tr w:rsidR="00161CCA" w:rsidRPr="00161CCA" w:rsidTr="00161CCA">
        <w:tc>
          <w:tcPr>
            <w:tcW w:w="1417" w:type="dxa"/>
            <w:tcBorders>
              <w:tl2br w:val="single" w:sz="4" w:space="0" w:color="auto"/>
            </w:tcBorders>
          </w:tcPr>
          <w:p w:rsidR="00161CCA" w:rsidRPr="00161CCA" w:rsidRDefault="00161CCA" w:rsidP="00161CCA">
            <w:pPr>
              <w:jc w:val="right"/>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Неделя</w:t>
            </w:r>
          </w:p>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Месяц</w:t>
            </w:r>
          </w:p>
        </w:tc>
        <w:tc>
          <w:tcPr>
            <w:tcW w:w="3445"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1-ая неделя</w:t>
            </w:r>
          </w:p>
        </w:tc>
        <w:tc>
          <w:tcPr>
            <w:tcW w:w="3445"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2-ая неделя</w:t>
            </w:r>
          </w:p>
        </w:tc>
        <w:tc>
          <w:tcPr>
            <w:tcW w:w="3445"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3-я неделя</w:t>
            </w:r>
          </w:p>
        </w:tc>
        <w:tc>
          <w:tcPr>
            <w:tcW w:w="3445"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4-ая неделя</w:t>
            </w:r>
          </w:p>
        </w:tc>
      </w:tr>
      <w:tr w:rsidR="00161CCA" w:rsidRPr="00161CCA" w:rsidTr="00161CCA">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Сентябрь</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val="ru-RU"/>
              </w:rPr>
            </w:pPr>
            <w:r w:rsidRPr="00161CCA">
              <w:rPr>
                <w:rFonts w:ascii="Times New Roman" w:eastAsia="Times New Roman" w:hAnsi="Times New Roman" w:cs="Times New Roman"/>
                <w:lang w:val="ru-RU"/>
              </w:rPr>
              <w:t>До свиданья, лето. Здравствуй детский сад!</w:t>
            </w:r>
          </w:p>
        </w:tc>
        <w:tc>
          <w:tcPr>
            <w:tcW w:w="344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Я и моя семья</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Мой дом, мой город</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Традиционный костюм народов Дагестана</w:t>
            </w:r>
          </w:p>
        </w:tc>
      </w:tr>
      <w:tr w:rsidR="00161CCA" w:rsidRPr="00161CCA" w:rsidTr="00161CCA">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Октябрь</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iCs/>
                <w:color w:val="111111"/>
                <w:bdr w:val="none" w:sz="0" w:space="0" w:color="auto" w:frame="1"/>
              </w:rPr>
              <w:t>Автомобили бывают разные</w:t>
            </w:r>
          </w:p>
        </w:tc>
        <w:tc>
          <w:tcPr>
            <w:tcW w:w="3445" w:type="dxa"/>
          </w:tcPr>
          <w:p w:rsidR="00161CCA" w:rsidRPr="00161CCA" w:rsidRDefault="00161CCA" w:rsidP="00161CCA">
            <w:pPr>
              <w:spacing w:before="120"/>
              <w:jc w:val="center"/>
              <w:rPr>
                <w:rFonts w:ascii="Times New Roman" w:eastAsia="Calibri" w:hAnsi="Times New Roman" w:cs="Times New Roman"/>
              </w:rPr>
            </w:pPr>
            <w:r w:rsidRPr="00161CCA">
              <w:rPr>
                <w:rFonts w:ascii="Times New Roman" w:eastAsia="Calibri" w:hAnsi="Times New Roman" w:cs="Times New Roman"/>
              </w:rPr>
              <w:t>Азбука вежливости</w:t>
            </w:r>
          </w:p>
          <w:p w:rsidR="00161CCA" w:rsidRPr="00161CCA" w:rsidRDefault="00161CCA" w:rsidP="00161CCA">
            <w:pPr>
              <w:jc w:val="center"/>
              <w:rPr>
                <w:rFonts w:ascii="Times New Roman" w:eastAsia="Times New Roman" w:hAnsi="Times New Roman" w:cs="Times New Roman"/>
                <w:sz w:val="24"/>
                <w:szCs w:val="24"/>
              </w:rPr>
            </w:pP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Золотая осень</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Золотая осень</w:t>
            </w:r>
          </w:p>
        </w:tc>
      </w:tr>
      <w:tr w:rsidR="00161CCA" w:rsidRPr="00161CCA" w:rsidTr="00161CCA">
        <w:trPr>
          <w:trHeight w:val="694"/>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Ноябрь</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color w:val="000000"/>
              </w:rPr>
              <w:t>День народного единства</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Встреча в дагестанской сакле</w:t>
            </w:r>
          </w:p>
        </w:tc>
        <w:tc>
          <w:tcPr>
            <w:tcW w:w="3445" w:type="dxa"/>
          </w:tcPr>
          <w:p w:rsidR="00161CCA" w:rsidRPr="00161CCA" w:rsidRDefault="00161CCA" w:rsidP="00161CCA">
            <w:pPr>
              <w:spacing w:before="240"/>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color w:val="23282D"/>
                <w:kern w:val="36"/>
              </w:rPr>
              <w:t>Наши добрые дела</w:t>
            </w:r>
          </w:p>
        </w:tc>
        <w:tc>
          <w:tcPr>
            <w:tcW w:w="3445" w:type="dxa"/>
          </w:tcPr>
          <w:p w:rsidR="00161CCA" w:rsidRPr="00161CCA" w:rsidRDefault="00161CCA" w:rsidP="00161CCA">
            <w:pPr>
              <w:spacing w:before="240"/>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Дикие и домашние животные</w:t>
            </w:r>
          </w:p>
        </w:tc>
      </w:tr>
      <w:tr w:rsidR="00161CCA" w:rsidRPr="00161CCA" w:rsidTr="00161CCA">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Декабрь</w:t>
            </w:r>
          </w:p>
        </w:tc>
        <w:tc>
          <w:tcPr>
            <w:tcW w:w="344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color w:val="000000"/>
              </w:rPr>
              <w:t>Мебель</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color w:val="000000"/>
              </w:rPr>
              <w:t>Зима в природе</w:t>
            </w:r>
          </w:p>
        </w:tc>
        <w:tc>
          <w:tcPr>
            <w:tcW w:w="3445" w:type="dxa"/>
            <w:vAlign w:val="center"/>
          </w:tcPr>
          <w:p w:rsidR="00161CCA" w:rsidRPr="00161CCA" w:rsidRDefault="00161CCA" w:rsidP="00161CCA">
            <w:pPr>
              <w:adjustRightInd w:val="0"/>
              <w:ind w:firstLine="243"/>
              <w:jc w:val="center"/>
              <w:rPr>
                <w:rFonts w:ascii="Times New Roman" w:eastAsia="Times New Roman" w:hAnsi="Times New Roman" w:cs="Times New Roman"/>
                <w:color w:val="000000"/>
                <w:sz w:val="24"/>
                <w:szCs w:val="24"/>
                <w:lang w:eastAsia="ru-RU"/>
              </w:rPr>
            </w:pPr>
            <w:r w:rsidRPr="00161CCA">
              <w:rPr>
                <w:rFonts w:ascii="Times New Roman" w:eastAsia="Times New Roman" w:hAnsi="Times New Roman" w:cs="Times New Roman"/>
                <w:color w:val="000000"/>
                <w:sz w:val="24"/>
                <w:szCs w:val="24"/>
                <w:lang w:eastAsia="ru-RU"/>
              </w:rPr>
              <w:t xml:space="preserve">Животные и птицы зимой </w:t>
            </w:r>
          </w:p>
          <w:p w:rsidR="00161CCA" w:rsidRPr="00161CCA" w:rsidRDefault="00161CCA" w:rsidP="00161CCA">
            <w:pPr>
              <w:jc w:val="center"/>
              <w:rPr>
                <w:rFonts w:ascii="Times New Roman" w:eastAsia="Times New Roman" w:hAnsi="Times New Roman" w:cs="Times New Roman"/>
                <w:sz w:val="24"/>
                <w:szCs w:val="24"/>
                <w:lang w:eastAsia="ru-RU"/>
              </w:rPr>
            </w:pP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Новогодний праздник</w:t>
            </w:r>
          </w:p>
        </w:tc>
      </w:tr>
      <w:tr w:rsidR="00161CCA" w:rsidRPr="00161CCA" w:rsidTr="00161CCA">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Январь</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p>
        </w:tc>
        <w:tc>
          <w:tcPr>
            <w:tcW w:w="3445" w:type="dxa"/>
          </w:tcPr>
          <w:p w:rsidR="00161CCA" w:rsidRPr="00161CCA" w:rsidRDefault="00161CCA" w:rsidP="00161CCA">
            <w:pPr>
              <w:jc w:val="center"/>
              <w:rPr>
                <w:rFonts w:ascii="Times New Roman" w:eastAsia="Times New Roman" w:hAnsi="Times New Roman" w:cs="Times New Roman"/>
                <w:sz w:val="24"/>
                <w:szCs w:val="24"/>
                <w:lang w:val="ru-RU" w:eastAsia="ru-RU"/>
              </w:rPr>
            </w:pPr>
            <w:r w:rsidRPr="00161CCA">
              <w:rPr>
                <w:rFonts w:ascii="Times New Roman" w:eastAsia="Times New Roman" w:hAnsi="Times New Roman" w:cs="Times New Roman"/>
                <w:lang w:val="ru-RU"/>
              </w:rPr>
              <w:t>Что из чего и для чего</w:t>
            </w:r>
            <w:r w:rsidRPr="00161CCA">
              <w:rPr>
                <w:rFonts w:ascii="Times New Roman" w:eastAsia="Times New Roman" w:hAnsi="Times New Roman" w:cs="Times New Roman"/>
                <w:spacing w:val="-12"/>
                <w:lang w:val="ru-RU"/>
              </w:rPr>
              <w:t xml:space="preserve">-Наши предметы - </w:t>
            </w:r>
            <w:r w:rsidRPr="00161CCA">
              <w:rPr>
                <w:rFonts w:ascii="Times New Roman" w:eastAsia="Times New Roman" w:hAnsi="Times New Roman" w:cs="Times New Roman"/>
                <w:spacing w:val="-13"/>
                <w:lang w:val="ru-RU"/>
              </w:rPr>
              <w:t>помощники дома.</w:t>
            </w:r>
          </w:p>
        </w:tc>
        <w:tc>
          <w:tcPr>
            <w:tcW w:w="344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Я здоровье берегу</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iCs/>
                <w:color w:val="111111"/>
                <w:bdr w:val="none" w:sz="0" w:space="0" w:color="auto" w:frame="1"/>
              </w:rPr>
              <w:t>Книга – мой лучший друг</w:t>
            </w:r>
          </w:p>
        </w:tc>
      </w:tr>
      <w:tr w:rsidR="00161CCA" w:rsidRPr="00161CCA" w:rsidTr="00161CCA">
        <w:trPr>
          <w:trHeight w:val="565"/>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Февраль</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iCs/>
                <w:color w:val="111111"/>
                <w:bdr w:val="none" w:sz="0" w:space="0" w:color="auto" w:frame="1"/>
              </w:rPr>
              <w:t>Чем пахнут ремесла</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Маленькие исследователи</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 xml:space="preserve">Международный день родного языка </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iCs/>
                <w:color w:val="111111"/>
                <w:bdr w:val="none" w:sz="0" w:space="0" w:color="auto" w:frame="1"/>
              </w:rPr>
              <w:t>Папы, дедушки – солдаты</w:t>
            </w:r>
          </w:p>
        </w:tc>
      </w:tr>
      <w:tr w:rsidR="00161CCA" w:rsidRPr="00161CCA" w:rsidTr="00161CCA">
        <w:trPr>
          <w:trHeight w:val="565"/>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Март</w:t>
            </w:r>
          </w:p>
        </w:tc>
        <w:tc>
          <w:tcPr>
            <w:tcW w:w="344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iCs/>
                <w:color w:val="111111"/>
                <w:bdr w:val="none" w:sz="0" w:space="0" w:color="auto" w:frame="1"/>
              </w:rPr>
              <w:t>Такие разные мамы</w:t>
            </w:r>
          </w:p>
        </w:tc>
        <w:tc>
          <w:tcPr>
            <w:tcW w:w="3445" w:type="dxa"/>
            <w:vAlign w:val="center"/>
          </w:tcPr>
          <w:p w:rsidR="00161CCA" w:rsidRPr="00161CCA" w:rsidRDefault="00161CCA" w:rsidP="00161CCA">
            <w:pPr>
              <w:suppressAutoHyphens/>
              <w:jc w:val="center"/>
              <w:rPr>
                <w:rFonts w:ascii="Times New Roman" w:eastAsia="Times New Roman" w:hAnsi="Times New Roman" w:cs="Times New Roman"/>
              </w:rPr>
            </w:pPr>
            <w:r w:rsidRPr="00161CCA">
              <w:rPr>
                <w:rFonts w:ascii="Times New Roman" w:eastAsia="Times New Roman" w:hAnsi="Times New Roman" w:cs="Times New Roman"/>
                <w:color w:val="000000"/>
              </w:rPr>
              <w:t xml:space="preserve">Весна – красна </w:t>
            </w:r>
          </w:p>
          <w:p w:rsidR="00161CCA" w:rsidRPr="00161CCA" w:rsidRDefault="00161CCA" w:rsidP="00161CCA">
            <w:pPr>
              <w:jc w:val="center"/>
              <w:rPr>
                <w:rFonts w:ascii="Times New Roman" w:eastAsia="Times New Roman" w:hAnsi="Times New Roman" w:cs="Times New Roman"/>
                <w:sz w:val="24"/>
                <w:szCs w:val="24"/>
                <w:lang w:eastAsia="ru-RU"/>
              </w:rPr>
            </w:pP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val="ru-RU" w:eastAsia="ru-RU"/>
              </w:rPr>
            </w:pPr>
            <w:r w:rsidRPr="00161CCA">
              <w:rPr>
                <w:rFonts w:ascii="Times New Roman" w:eastAsia="Times New Roman" w:hAnsi="Times New Roman" w:cs="Times New Roman"/>
                <w:lang w:val="ru-RU"/>
              </w:rPr>
              <w:t>Народная культура и традиции народов Дагестана</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Международный день театра</w:t>
            </w:r>
          </w:p>
        </w:tc>
      </w:tr>
      <w:tr w:rsidR="00161CCA" w:rsidRPr="00161CCA" w:rsidTr="00161CCA">
        <w:trPr>
          <w:trHeight w:val="565"/>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Апрель</w:t>
            </w:r>
          </w:p>
        </w:tc>
        <w:tc>
          <w:tcPr>
            <w:tcW w:w="3445" w:type="dxa"/>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rPr>
              <w:t>Всемирный день здоровья</w:t>
            </w:r>
          </w:p>
        </w:tc>
        <w:tc>
          <w:tcPr>
            <w:tcW w:w="3445" w:type="dxa"/>
            <w:vAlign w:val="center"/>
          </w:tcPr>
          <w:p w:rsidR="00161CCA" w:rsidRPr="00161CCA" w:rsidRDefault="00161CCA" w:rsidP="00161CCA">
            <w:pPr>
              <w:shd w:val="clear" w:color="auto" w:fill="FFFFFF"/>
              <w:ind w:left="48"/>
              <w:jc w:val="center"/>
              <w:rPr>
                <w:rFonts w:ascii="Times New Roman" w:eastAsia="Times New Roman" w:hAnsi="Times New Roman" w:cs="Times New Roman"/>
                <w:lang w:val="ru-RU"/>
              </w:rPr>
            </w:pPr>
            <w:r w:rsidRPr="00161CCA">
              <w:rPr>
                <w:rFonts w:ascii="Times New Roman" w:eastAsia="Times New Roman" w:hAnsi="Times New Roman" w:cs="Times New Roman"/>
                <w:spacing w:val="-11"/>
                <w:lang w:val="ru-RU"/>
              </w:rPr>
              <w:t>Путешествие в</w:t>
            </w:r>
            <w:r w:rsidRPr="00161CCA">
              <w:rPr>
                <w:rFonts w:ascii="Times New Roman" w:eastAsia="Times New Roman" w:hAnsi="Times New Roman" w:cs="Times New Roman"/>
                <w:lang w:val="ru-RU"/>
              </w:rPr>
              <w:t xml:space="preserve"> </w:t>
            </w:r>
            <w:r w:rsidRPr="00161CCA">
              <w:rPr>
                <w:rFonts w:ascii="Times New Roman" w:eastAsia="Times New Roman" w:hAnsi="Times New Roman" w:cs="Times New Roman"/>
                <w:spacing w:val="-11"/>
                <w:lang w:val="ru-RU"/>
              </w:rPr>
              <w:t xml:space="preserve">Галактику </w:t>
            </w:r>
          </w:p>
          <w:p w:rsidR="00161CCA" w:rsidRPr="00161CCA" w:rsidRDefault="00161CCA" w:rsidP="00161CCA">
            <w:pPr>
              <w:jc w:val="center"/>
              <w:rPr>
                <w:rFonts w:ascii="Times New Roman" w:eastAsia="Times New Roman" w:hAnsi="Times New Roman" w:cs="Times New Roman"/>
                <w:sz w:val="24"/>
                <w:szCs w:val="24"/>
                <w:lang w:val="ru-RU" w:eastAsia="ru-RU"/>
              </w:rPr>
            </w:pPr>
            <w:r w:rsidRPr="00161CCA">
              <w:rPr>
                <w:rFonts w:ascii="Times New Roman" w:eastAsia="Times New Roman" w:hAnsi="Times New Roman" w:cs="Times New Roman"/>
                <w:spacing w:val="-11"/>
                <w:lang w:val="ru-RU"/>
              </w:rPr>
              <w:t>(День</w:t>
            </w:r>
            <w:r w:rsidRPr="00161CCA">
              <w:rPr>
                <w:rFonts w:ascii="Times New Roman" w:eastAsia="Times New Roman" w:hAnsi="Times New Roman" w:cs="Times New Roman"/>
                <w:lang w:val="ru-RU"/>
              </w:rPr>
              <w:t xml:space="preserve"> Космонавтики)</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Lucida Sans Unicode" w:hAnsi="Times New Roman" w:cs="Times New Roman"/>
                <w:color w:val="000000"/>
                <w:lang w:bidi="en-US"/>
              </w:rPr>
              <w:t>Праздник воды и земли</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val="ru-RU" w:eastAsia="ru-RU"/>
              </w:rPr>
            </w:pPr>
            <w:r w:rsidRPr="00161CCA">
              <w:rPr>
                <w:rFonts w:ascii="Times New Roman" w:eastAsia="Times New Roman" w:hAnsi="Times New Roman" w:cs="Times New Roman"/>
                <w:lang w:val="ru-RU"/>
              </w:rPr>
              <w:t>Народная культура и традиции России</w:t>
            </w:r>
          </w:p>
        </w:tc>
      </w:tr>
      <w:tr w:rsidR="00161CCA" w:rsidRPr="00161CCA" w:rsidTr="00161CCA">
        <w:trPr>
          <w:trHeight w:val="565"/>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Май</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spacing w:val="-9"/>
              </w:rPr>
              <w:t>День Победы</w:t>
            </w:r>
          </w:p>
        </w:tc>
        <w:tc>
          <w:tcPr>
            <w:tcW w:w="3445" w:type="dxa"/>
          </w:tcPr>
          <w:p w:rsidR="00161CCA" w:rsidRPr="00161CCA" w:rsidRDefault="00161CCA" w:rsidP="00161CCA">
            <w:pPr>
              <w:shd w:val="clear" w:color="auto" w:fill="FFFFFF"/>
              <w:ind w:left="48"/>
              <w:jc w:val="center"/>
              <w:rPr>
                <w:rFonts w:ascii="Times New Roman" w:eastAsia="Times New Roman" w:hAnsi="Times New Roman" w:cs="Times New Roman"/>
                <w:lang w:val="ru-RU"/>
              </w:rPr>
            </w:pPr>
            <w:r w:rsidRPr="00161CCA">
              <w:rPr>
                <w:rFonts w:ascii="Times New Roman" w:eastAsia="Times New Roman" w:hAnsi="Times New Roman" w:cs="Times New Roman"/>
                <w:lang w:val="ru-RU"/>
              </w:rPr>
              <w:t>Юный пожарный</w:t>
            </w:r>
          </w:p>
          <w:p w:rsidR="00161CCA" w:rsidRPr="00161CCA" w:rsidRDefault="00161CCA" w:rsidP="00161CCA">
            <w:pPr>
              <w:jc w:val="center"/>
              <w:rPr>
                <w:rFonts w:ascii="Times New Roman" w:eastAsia="Times New Roman" w:hAnsi="Times New Roman" w:cs="Times New Roman"/>
                <w:sz w:val="24"/>
                <w:szCs w:val="24"/>
                <w:lang w:val="ru-RU" w:eastAsia="ru-RU"/>
              </w:rPr>
            </w:pPr>
            <w:r w:rsidRPr="00161CCA">
              <w:rPr>
                <w:rFonts w:ascii="Times New Roman" w:eastAsia="Times New Roman" w:hAnsi="Times New Roman" w:cs="Times New Roman"/>
                <w:spacing w:val="-13"/>
                <w:lang w:val="ru-RU"/>
              </w:rPr>
              <w:t xml:space="preserve">(Неделя  Пожарной </w:t>
            </w:r>
            <w:r w:rsidRPr="00161CCA">
              <w:rPr>
                <w:rFonts w:ascii="Times New Roman" w:eastAsia="Times New Roman" w:hAnsi="Times New Roman" w:cs="Times New Roman"/>
                <w:lang w:val="ru-RU"/>
              </w:rPr>
              <w:t>безопасности)</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rPr>
              <w:t>Мир моря</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val="ru-RU" w:eastAsia="ru-RU"/>
              </w:rPr>
            </w:pPr>
            <w:r w:rsidRPr="00161CCA">
              <w:rPr>
                <w:rFonts w:ascii="Times New Roman" w:eastAsia="Times New Roman" w:hAnsi="Times New Roman" w:cs="Times New Roman"/>
                <w:iCs/>
                <w:color w:val="111111"/>
                <w:bdr w:val="none" w:sz="0" w:space="0" w:color="auto" w:frame="1"/>
                <w:lang w:val="ru-RU"/>
              </w:rPr>
              <w:t>Солнце, воздух и вода – наши лучшие друзья</w:t>
            </w:r>
          </w:p>
        </w:tc>
      </w:tr>
      <w:tr w:rsidR="00161CCA" w:rsidRPr="00161CCA" w:rsidTr="00161CCA">
        <w:trPr>
          <w:trHeight w:val="565"/>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Июнь</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bCs/>
              </w:rPr>
              <w:t>Здравствуй, лето!</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color w:val="000000"/>
              </w:rPr>
              <w:t>Безопасное лето!</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rPr>
              <w:t>Лето в моем крае</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rPr>
              <w:t>Неделя искусств</w:t>
            </w:r>
          </w:p>
        </w:tc>
      </w:tr>
      <w:tr w:rsidR="00161CCA" w:rsidRPr="00161CCA" w:rsidTr="00161CCA">
        <w:trPr>
          <w:trHeight w:val="565"/>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Июль</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bCs/>
                <w:color w:val="000000"/>
              </w:rPr>
              <w:t>Неделя путешествий</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rPr>
              <w:t>Неделя развлечений</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rPr>
              <w:t>Неделя юных исследователей</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rPr>
              <w:t>День добрых дел</w:t>
            </w:r>
          </w:p>
        </w:tc>
      </w:tr>
      <w:tr w:rsidR="00161CCA" w:rsidRPr="00161CCA" w:rsidTr="00161CCA">
        <w:trPr>
          <w:trHeight w:val="565"/>
        </w:trPr>
        <w:tc>
          <w:tcPr>
            <w:tcW w:w="1417"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Август</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rPr>
            </w:pPr>
            <w:r w:rsidRPr="00161CCA">
              <w:rPr>
                <w:rFonts w:ascii="Times New Roman" w:eastAsia="Times New Roman" w:hAnsi="Times New Roman" w:cs="Times New Roman"/>
                <w:bCs/>
              </w:rPr>
              <w:t>Будьте здоровы!</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rPr>
              <w:t>По страницам летних дней</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rPr>
              <w:t>Знания – сила!</w:t>
            </w:r>
          </w:p>
        </w:tc>
        <w:tc>
          <w:tcPr>
            <w:tcW w:w="3445" w:type="dxa"/>
            <w:vAlign w:val="center"/>
          </w:tcPr>
          <w:p w:rsidR="00161CCA" w:rsidRPr="00161CCA" w:rsidRDefault="00161CCA" w:rsidP="00161CCA">
            <w:pPr>
              <w:jc w:val="center"/>
              <w:rPr>
                <w:rFonts w:ascii="Times New Roman" w:eastAsia="Times New Roman" w:hAnsi="Times New Roman" w:cs="Times New Roman"/>
                <w:sz w:val="24"/>
                <w:szCs w:val="24"/>
                <w:lang w:eastAsia="ru-RU"/>
              </w:rPr>
            </w:pPr>
            <w:r w:rsidRPr="00161CCA">
              <w:rPr>
                <w:rFonts w:ascii="Times New Roman" w:eastAsia="Times New Roman" w:hAnsi="Times New Roman" w:cs="Times New Roman"/>
                <w:bCs/>
              </w:rPr>
              <w:t>Мы живём в России</w:t>
            </w:r>
          </w:p>
        </w:tc>
      </w:tr>
    </w:tbl>
    <w:p w:rsidR="00161CCA" w:rsidRPr="00161CCA" w:rsidRDefault="00161CCA" w:rsidP="00161CCA">
      <w:pPr>
        <w:widowControl w:val="0"/>
        <w:autoSpaceDE w:val="0"/>
        <w:autoSpaceDN w:val="0"/>
        <w:spacing w:after="120" w:line="240" w:lineRule="auto"/>
        <w:ind w:left="357"/>
        <w:rPr>
          <w:rFonts w:ascii="Times New Roman" w:eastAsia="Times New Roman" w:hAnsi="Times New Roman" w:cs="Times New Roman"/>
          <w:b/>
          <w:bCs/>
          <w:sz w:val="28"/>
          <w:szCs w:val="28"/>
        </w:rPr>
      </w:pPr>
    </w:p>
    <w:p w:rsidR="00161CCA" w:rsidRPr="00161CCA" w:rsidRDefault="00161CCA" w:rsidP="00161CCA">
      <w:pPr>
        <w:widowControl w:val="0"/>
        <w:autoSpaceDE w:val="0"/>
        <w:autoSpaceDN w:val="0"/>
        <w:spacing w:after="120" w:line="240" w:lineRule="auto"/>
        <w:ind w:left="357"/>
        <w:rPr>
          <w:rFonts w:ascii="Times New Roman" w:eastAsia="Times New Roman" w:hAnsi="Times New Roman" w:cs="Times New Roman"/>
          <w:b/>
          <w:bCs/>
          <w:sz w:val="28"/>
          <w:szCs w:val="28"/>
        </w:rPr>
      </w:pP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30"/>
          <w:szCs w:val="30"/>
        </w:rPr>
      </w:pPr>
      <w:r w:rsidRPr="00161CCA">
        <w:rPr>
          <w:rFonts w:ascii="Times New Roman" w:eastAsia="Times New Roman" w:hAnsi="Times New Roman" w:cs="Times New Roman"/>
          <w:b/>
          <w:sz w:val="30"/>
          <w:szCs w:val="30"/>
        </w:rPr>
        <w:br w:type="page"/>
      </w:r>
    </w:p>
    <w:p w:rsidR="00161CCA" w:rsidRPr="00161CCA" w:rsidRDefault="00161CCA" w:rsidP="00161CCA">
      <w:pPr>
        <w:widowControl w:val="0"/>
        <w:autoSpaceDE w:val="0"/>
        <w:autoSpaceDN w:val="0"/>
        <w:spacing w:after="120" w:line="240" w:lineRule="auto"/>
        <w:ind w:left="357"/>
        <w:rPr>
          <w:rFonts w:ascii="Times New Roman" w:eastAsia="Times New Roman" w:hAnsi="Times New Roman" w:cs="Times New Roman"/>
          <w:b/>
          <w:bCs/>
          <w:sz w:val="28"/>
          <w:szCs w:val="28"/>
        </w:rPr>
      </w:pPr>
      <w:r w:rsidRPr="00161CCA">
        <w:rPr>
          <w:rFonts w:ascii="Times New Roman" w:eastAsia="Times New Roman" w:hAnsi="Times New Roman" w:cs="Times New Roman"/>
          <w:b/>
          <w:bCs/>
          <w:sz w:val="28"/>
          <w:szCs w:val="28"/>
        </w:rPr>
        <w:lastRenderedPageBreak/>
        <w:t>Старшая группа (дети в возрасте от 5 до 6 лет)</w:t>
      </w:r>
    </w:p>
    <w:p w:rsidR="00161CCA" w:rsidRPr="00161CCA" w:rsidRDefault="00161CCA" w:rsidP="00161CCA">
      <w:pPr>
        <w:widowControl w:val="0"/>
        <w:suppressAutoHyphens/>
        <w:autoSpaceDE w:val="0"/>
        <w:autoSpaceDN w:val="0"/>
        <w:snapToGrid w:val="0"/>
        <w:spacing w:after="0" w:line="360" w:lineRule="auto"/>
        <w:jc w:val="both"/>
        <w:outlineLvl w:val="0"/>
        <w:rPr>
          <w:rFonts w:ascii="Times New Roman" w:eastAsia="Times New Roman" w:hAnsi="Times New Roman" w:cs="Times New Roman"/>
          <w:b/>
          <w:sz w:val="28"/>
          <w:szCs w:val="28"/>
        </w:rPr>
      </w:pPr>
    </w:p>
    <w:tbl>
      <w:tblPr>
        <w:tblStyle w:val="a7"/>
        <w:tblW w:w="15168" w:type="dxa"/>
        <w:tblInd w:w="-147" w:type="dxa"/>
        <w:tblLook w:val="04A0" w:firstRow="1" w:lastRow="0" w:firstColumn="1" w:lastColumn="0" w:noHBand="0" w:noVBand="1"/>
      </w:tblPr>
      <w:tblGrid>
        <w:gridCol w:w="1419"/>
        <w:gridCol w:w="3401"/>
        <w:gridCol w:w="3402"/>
        <w:gridCol w:w="3402"/>
        <w:gridCol w:w="3544"/>
      </w:tblGrid>
      <w:tr w:rsidR="00161CCA" w:rsidRPr="00161CCA" w:rsidTr="00161CCA">
        <w:tc>
          <w:tcPr>
            <w:tcW w:w="1419" w:type="dxa"/>
            <w:tcBorders>
              <w:tl2br w:val="single" w:sz="4" w:space="0" w:color="auto"/>
            </w:tcBorders>
            <w:vAlign w:val="center"/>
          </w:tcPr>
          <w:p w:rsidR="00161CCA" w:rsidRPr="00161CCA" w:rsidRDefault="00161CCA" w:rsidP="00161CCA">
            <w:pPr>
              <w:jc w:val="right"/>
              <w:rPr>
                <w:rFonts w:ascii="Times New Roman" w:eastAsia="Times New Roman" w:hAnsi="Times New Roman" w:cs="Times New Roman"/>
                <w:b/>
              </w:rPr>
            </w:pPr>
            <w:r w:rsidRPr="00161CCA">
              <w:rPr>
                <w:rFonts w:ascii="Times New Roman" w:eastAsia="Times New Roman" w:hAnsi="Times New Roman" w:cs="Times New Roman"/>
                <w:b/>
              </w:rPr>
              <w:t>Неделя</w:t>
            </w:r>
          </w:p>
          <w:p w:rsidR="00161CCA" w:rsidRPr="00161CCA" w:rsidRDefault="00161CCA" w:rsidP="00161CCA">
            <w:pPr>
              <w:rPr>
                <w:rFonts w:ascii="Times New Roman" w:eastAsia="Times New Roman" w:hAnsi="Times New Roman" w:cs="Times New Roman"/>
                <w:b/>
                <w:bCs/>
              </w:rPr>
            </w:pPr>
            <w:r w:rsidRPr="00161CCA">
              <w:rPr>
                <w:rFonts w:ascii="Times New Roman" w:eastAsia="Times New Roman" w:hAnsi="Times New Roman" w:cs="Times New Roman"/>
                <w:b/>
              </w:rPr>
              <w:t>Месяц</w:t>
            </w:r>
          </w:p>
        </w:tc>
        <w:tc>
          <w:tcPr>
            <w:tcW w:w="3401"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b/>
              </w:rPr>
              <w:t>1-ая неделя</w:t>
            </w:r>
          </w:p>
        </w:tc>
        <w:tc>
          <w:tcPr>
            <w:tcW w:w="3402"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b/>
              </w:rPr>
              <w:t>2-ая неделя</w:t>
            </w:r>
          </w:p>
        </w:tc>
        <w:tc>
          <w:tcPr>
            <w:tcW w:w="3402"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b/>
              </w:rPr>
              <w:t>3-я неделя</w:t>
            </w:r>
          </w:p>
        </w:tc>
        <w:tc>
          <w:tcPr>
            <w:tcW w:w="3544"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b/>
              </w:rPr>
              <w:t>4-ая неделя</w:t>
            </w:r>
          </w:p>
        </w:tc>
      </w:tr>
      <w:tr w:rsidR="00161CCA" w:rsidRPr="00161CCA" w:rsidTr="00161CCA">
        <w:tc>
          <w:tcPr>
            <w:tcW w:w="1419"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b/>
              </w:rPr>
              <w:t>Сентябрь</w:t>
            </w:r>
          </w:p>
        </w:tc>
        <w:tc>
          <w:tcPr>
            <w:tcW w:w="3401"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rPr>
              <w:t>День Знаний</w:t>
            </w:r>
          </w:p>
        </w:tc>
        <w:tc>
          <w:tcPr>
            <w:tcW w:w="3402" w:type="dxa"/>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rPr>
              <w:t>Моя семья</w:t>
            </w:r>
          </w:p>
        </w:tc>
        <w:tc>
          <w:tcPr>
            <w:tcW w:w="3402"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rPr>
              <w:t>Мой город, моя республика</w:t>
            </w:r>
          </w:p>
        </w:tc>
        <w:tc>
          <w:tcPr>
            <w:tcW w:w="3544"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rPr>
              <w:t>Традиционный костюм народов Дагестана</w:t>
            </w:r>
          </w:p>
        </w:tc>
      </w:tr>
      <w:tr w:rsidR="00161CCA" w:rsidRPr="00161CCA" w:rsidTr="00161CCA">
        <w:tc>
          <w:tcPr>
            <w:tcW w:w="1419"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b/>
              </w:rPr>
              <w:t>Октябрь</w:t>
            </w:r>
          </w:p>
        </w:tc>
        <w:tc>
          <w:tcPr>
            <w:tcW w:w="3401"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iCs/>
                <w:color w:val="111111"/>
                <w:bdr w:val="none" w:sz="0" w:space="0" w:color="auto" w:frame="1"/>
              </w:rPr>
              <w:t>Автомобили бывают разные</w:t>
            </w:r>
          </w:p>
        </w:tc>
        <w:tc>
          <w:tcPr>
            <w:tcW w:w="3402" w:type="dxa"/>
          </w:tcPr>
          <w:p w:rsidR="00161CCA" w:rsidRPr="00161CCA" w:rsidRDefault="00161CCA" w:rsidP="00161CCA">
            <w:pPr>
              <w:spacing w:before="120"/>
              <w:jc w:val="center"/>
              <w:rPr>
                <w:rFonts w:ascii="Times New Roman" w:eastAsia="Calibri" w:hAnsi="Times New Roman" w:cs="Times New Roman"/>
              </w:rPr>
            </w:pPr>
            <w:r w:rsidRPr="00161CCA">
              <w:rPr>
                <w:rFonts w:ascii="Times New Roman" w:eastAsia="Calibri" w:hAnsi="Times New Roman" w:cs="Times New Roman"/>
              </w:rPr>
              <w:t>Азбука вежливости</w:t>
            </w:r>
          </w:p>
          <w:p w:rsidR="00161CCA" w:rsidRPr="00161CCA" w:rsidRDefault="00161CCA" w:rsidP="00161CCA">
            <w:pPr>
              <w:jc w:val="center"/>
              <w:rPr>
                <w:rFonts w:ascii="Times New Roman" w:eastAsia="Times New Roman" w:hAnsi="Times New Roman" w:cs="Times New Roman"/>
                <w:b/>
                <w:bCs/>
              </w:rPr>
            </w:pPr>
          </w:p>
        </w:tc>
        <w:tc>
          <w:tcPr>
            <w:tcW w:w="3402"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rPr>
              <w:t>Золотая осень</w:t>
            </w:r>
          </w:p>
        </w:tc>
        <w:tc>
          <w:tcPr>
            <w:tcW w:w="3544"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rPr>
              <w:t>Золотая осень</w:t>
            </w:r>
          </w:p>
        </w:tc>
      </w:tr>
      <w:tr w:rsidR="00161CCA" w:rsidRPr="00161CCA" w:rsidTr="00161CCA">
        <w:tc>
          <w:tcPr>
            <w:tcW w:w="1419"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b/>
                <w:bCs/>
              </w:rPr>
              <w:t>Ноябрь</w:t>
            </w:r>
          </w:p>
        </w:tc>
        <w:tc>
          <w:tcPr>
            <w:tcW w:w="3401"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color w:val="000000"/>
              </w:rPr>
              <w:t>День народного единства</w:t>
            </w:r>
          </w:p>
        </w:tc>
        <w:tc>
          <w:tcPr>
            <w:tcW w:w="3402"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rPr>
              <w:t>Встреча в дагестанской сакле</w:t>
            </w:r>
          </w:p>
        </w:tc>
        <w:tc>
          <w:tcPr>
            <w:tcW w:w="3402" w:type="dxa"/>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rPr>
              <w:t xml:space="preserve">Неделя толерантности </w:t>
            </w:r>
          </w:p>
        </w:tc>
        <w:tc>
          <w:tcPr>
            <w:tcW w:w="3544" w:type="dxa"/>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rPr>
              <w:t>Перелетные и зимующие птицы</w:t>
            </w:r>
          </w:p>
        </w:tc>
      </w:tr>
      <w:tr w:rsidR="00161CCA" w:rsidRPr="00161CCA" w:rsidTr="00161CCA">
        <w:tc>
          <w:tcPr>
            <w:tcW w:w="1419"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b/>
              </w:rPr>
              <w:t>Декабрь</w:t>
            </w:r>
          </w:p>
        </w:tc>
        <w:tc>
          <w:tcPr>
            <w:tcW w:w="3401" w:type="dxa"/>
          </w:tcPr>
          <w:p w:rsidR="00161CCA" w:rsidRPr="00161CCA" w:rsidRDefault="00161CCA" w:rsidP="00161CCA">
            <w:pPr>
              <w:jc w:val="center"/>
              <w:rPr>
                <w:rFonts w:ascii="Times New Roman" w:eastAsia="Times New Roman" w:hAnsi="Times New Roman" w:cs="Times New Roman"/>
                <w:b/>
                <w:bCs/>
                <w:lang w:val="ru-RU"/>
              </w:rPr>
            </w:pPr>
            <w:r w:rsidRPr="00161CCA">
              <w:rPr>
                <w:rFonts w:ascii="Times New Roman" w:eastAsia="Times New Roman" w:hAnsi="Times New Roman" w:cs="Times New Roman"/>
                <w:lang w:val="ru-RU"/>
              </w:rPr>
              <w:t>Мир прошлого, настоящего и будущего</w:t>
            </w:r>
          </w:p>
        </w:tc>
        <w:tc>
          <w:tcPr>
            <w:tcW w:w="3402"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color w:val="000000"/>
              </w:rPr>
              <w:t xml:space="preserve">Зима </w:t>
            </w:r>
          </w:p>
        </w:tc>
        <w:tc>
          <w:tcPr>
            <w:tcW w:w="3402"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color w:val="000000"/>
              </w:rPr>
              <w:t xml:space="preserve">Зима </w:t>
            </w:r>
          </w:p>
        </w:tc>
        <w:tc>
          <w:tcPr>
            <w:tcW w:w="3544"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rPr>
              <w:t>Новогодний праздник</w:t>
            </w:r>
          </w:p>
        </w:tc>
      </w:tr>
      <w:tr w:rsidR="00161CCA" w:rsidRPr="00161CCA" w:rsidTr="00161CCA">
        <w:tc>
          <w:tcPr>
            <w:tcW w:w="1419"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b/>
              </w:rPr>
              <w:t>Январь</w:t>
            </w:r>
          </w:p>
        </w:tc>
        <w:tc>
          <w:tcPr>
            <w:tcW w:w="3401" w:type="dxa"/>
            <w:vAlign w:val="center"/>
          </w:tcPr>
          <w:p w:rsidR="00161CCA" w:rsidRPr="00161CCA" w:rsidRDefault="00161CCA" w:rsidP="00161CCA">
            <w:pPr>
              <w:jc w:val="center"/>
              <w:rPr>
                <w:rFonts w:ascii="Times New Roman" w:eastAsia="Times New Roman" w:hAnsi="Times New Roman" w:cs="Times New Roman"/>
                <w:b/>
                <w:bCs/>
              </w:rPr>
            </w:pPr>
          </w:p>
        </w:tc>
        <w:tc>
          <w:tcPr>
            <w:tcW w:w="3402" w:type="dxa"/>
          </w:tcPr>
          <w:p w:rsidR="00161CCA" w:rsidRPr="00161CCA" w:rsidRDefault="00161CCA" w:rsidP="00161CCA">
            <w:pPr>
              <w:jc w:val="center"/>
              <w:rPr>
                <w:rFonts w:ascii="Times New Roman" w:eastAsia="Times New Roman" w:hAnsi="Times New Roman" w:cs="Times New Roman"/>
                <w:b/>
                <w:bCs/>
                <w:lang w:val="ru-RU"/>
              </w:rPr>
            </w:pPr>
            <w:r w:rsidRPr="00161CCA">
              <w:rPr>
                <w:rFonts w:ascii="Times New Roman" w:eastAsia="Times New Roman" w:hAnsi="Times New Roman" w:cs="Times New Roman"/>
                <w:lang w:val="ru-RU"/>
              </w:rPr>
              <w:t>Что из чего и для чего</w:t>
            </w:r>
          </w:p>
        </w:tc>
        <w:tc>
          <w:tcPr>
            <w:tcW w:w="3402" w:type="dxa"/>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rPr>
              <w:t>Я здоровье берегу</w:t>
            </w:r>
          </w:p>
        </w:tc>
        <w:tc>
          <w:tcPr>
            <w:tcW w:w="3544"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iCs/>
                <w:color w:val="111111"/>
                <w:bdr w:val="none" w:sz="0" w:space="0" w:color="auto" w:frame="1"/>
              </w:rPr>
              <w:t>Книга – мой лучший друг</w:t>
            </w:r>
          </w:p>
        </w:tc>
      </w:tr>
      <w:tr w:rsidR="00161CCA" w:rsidRPr="00161CCA" w:rsidTr="00161CCA">
        <w:tc>
          <w:tcPr>
            <w:tcW w:w="1419"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b/>
              </w:rPr>
              <w:t>Февраль</w:t>
            </w:r>
          </w:p>
        </w:tc>
        <w:tc>
          <w:tcPr>
            <w:tcW w:w="3401"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iCs/>
                <w:color w:val="111111"/>
                <w:bdr w:val="none" w:sz="0" w:space="0" w:color="auto" w:frame="1"/>
              </w:rPr>
              <w:t>Все работы хороши</w:t>
            </w:r>
          </w:p>
        </w:tc>
        <w:tc>
          <w:tcPr>
            <w:tcW w:w="3402"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rPr>
              <w:t>Маленькие исследователи</w:t>
            </w:r>
          </w:p>
        </w:tc>
        <w:tc>
          <w:tcPr>
            <w:tcW w:w="3402"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rPr>
              <w:t xml:space="preserve">Международный день родного языка </w:t>
            </w:r>
          </w:p>
        </w:tc>
        <w:tc>
          <w:tcPr>
            <w:tcW w:w="3544"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iCs/>
                <w:color w:val="111111"/>
                <w:bdr w:val="none" w:sz="0" w:space="0" w:color="auto" w:frame="1"/>
              </w:rPr>
              <w:t>Армия России</w:t>
            </w:r>
          </w:p>
        </w:tc>
      </w:tr>
      <w:tr w:rsidR="00161CCA" w:rsidRPr="00161CCA" w:rsidTr="00161CCA">
        <w:tc>
          <w:tcPr>
            <w:tcW w:w="1419"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b/>
                <w:bCs/>
              </w:rPr>
              <w:t>Март</w:t>
            </w:r>
          </w:p>
        </w:tc>
        <w:tc>
          <w:tcPr>
            <w:tcW w:w="3401" w:type="dxa"/>
          </w:tcPr>
          <w:p w:rsidR="00161CCA" w:rsidRPr="00161CCA" w:rsidRDefault="00161CCA" w:rsidP="00161CCA">
            <w:pPr>
              <w:jc w:val="center"/>
              <w:rPr>
                <w:rFonts w:ascii="Times New Roman" w:eastAsia="Times New Roman" w:hAnsi="Times New Roman" w:cs="Times New Roman"/>
                <w:b/>
                <w:bCs/>
                <w:lang w:val="ru-RU"/>
              </w:rPr>
            </w:pPr>
            <w:r w:rsidRPr="00161CCA">
              <w:rPr>
                <w:rFonts w:ascii="Times New Roman" w:eastAsia="Times New Roman" w:hAnsi="Times New Roman" w:cs="Times New Roman"/>
                <w:iCs/>
                <w:color w:val="111111"/>
                <w:bdr w:val="none" w:sz="0" w:space="0" w:color="auto" w:frame="1"/>
                <w:lang w:val="ru-RU"/>
              </w:rPr>
              <w:t>Мамы всякие нужны, мамы всякие важны</w:t>
            </w:r>
          </w:p>
        </w:tc>
        <w:tc>
          <w:tcPr>
            <w:tcW w:w="3402" w:type="dxa"/>
            <w:vAlign w:val="center"/>
          </w:tcPr>
          <w:p w:rsidR="00161CCA" w:rsidRPr="00161CCA" w:rsidRDefault="00161CCA" w:rsidP="00161CCA">
            <w:pPr>
              <w:suppressAutoHyphens/>
              <w:jc w:val="center"/>
              <w:rPr>
                <w:rFonts w:ascii="Times New Roman" w:eastAsia="Times New Roman" w:hAnsi="Times New Roman" w:cs="Times New Roman"/>
              </w:rPr>
            </w:pPr>
            <w:r w:rsidRPr="00161CCA">
              <w:rPr>
                <w:rFonts w:ascii="Times New Roman" w:eastAsia="Times New Roman" w:hAnsi="Times New Roman" w:cs="Times New Roman"/>
                <w:color w:val="000000"/>
              </w:rPr>
              <w:t xml:space="preserve">Весна – красна </w:t>
            </w:r>
          </w:p>
          <w:p w:rsidR="00161CCA" w:rsidRPr="00161CCA" w:rsidRDefault="00161CCA" w:rsidP="00161CCA">
            <w:pPr>
              <w:jc w:val="center"/>
              <w:rPr>
                <w:rFonts w:ascii="Times New Roman" w:eastAsia="Times New Roman" w:hAnsi="Times New Roman" w:cs="Times New Roman"/>
                <w:b/>
                <w:bCs/>
              </w:rPr>
            </w:pPr>
          </w:p>
        </w:tc>
        <w:tc>
          <w:tcPr>
            <w:tcW w:w="3402" w:type="dxa"/>
            <w:vAlign w:val="center"/>
          </w:tcPr>
          <w:p w:rsidR="00161CCA" w:rsidRPr="00161CCA" w:rsidRDefault="00161CCA" w:rsidP="00161CCA">
            <w:pPr>
              <w:jc w:val="center"/>
              <w:rPr>
                <w:rFonts w:ascii="Times New Roman" w:eastAsia="Times New Roman" w:hAnsi="Times New Roman" w:cs="Times New Roman"/>
                <w:b/>
                <w:bCs/>
                <w:lang w:val="ru-RU"/>
              </w:rPr>
            </w:pPr>
            <w:r w:rsidRPr="00161CCA">
              <w:rPr>
                <w:rFonts w:ascii="Times New Roman" w:eastAsia="Times New Roman" w:hAnsi="Times New Roman" w:cs="Times New Roman"/>
                <w:lang w:val="ru-RU"/>
              </w:rPr>
              <w:t>Народная культура и традиции народов Дагестана</w:t>
            </w:r>
          </w:p>
        </w:tc>
        <w:tc>
          <w:tcPr>
            <w:tcW w:w="3544"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rPr>
              <w:t>Международный день театра</w:t>
            </w:r>
          </w:p>
        </w:tc>
      </w:tr>
      <w:tr w:rsidR="00161CCA" w:rsidRPr="00161CCA" w:rsidTr="00161CCA">
        <w:tc>
          <w:tcPr>
            <w:tcW w:w="1419"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b/>
              </w:rPr>
              <w:t>Апрель</w:t>
            </w:r>
          </w:p>
        </w:tc>
        <w:tc>
          <w:tcPr>
            <w:tcW w:w="3401" w:type="dxa"/>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rPr>
              <w:t>Всемирный день здоровья</w:t>
            </w:r>
          </w:p>
        </w:tc>
        <w:tc>
          <w:tcPr>
            <w:tcW w:w="3402" w:type="dxa"/>
            <w:vAlign w:val="center"/>
          </w:tcPr>
          <w:p w:rsidR="00161CCA" w:rsidRPr="00161CCA" w:rsidRDefault="00161CCA" w:rsidP="00161CCA">
            <w:pPr>
              <w:jc w:val="center"/>
              <w:rPr>
                <w:rFonts w:ascii="Times New Roman" w:eastAsia="Calibri" w:hAnsi="Times New Roman" w:cs="Times New Roman"/>
              </w:rPr>
            </w:pPr>
            <w:r w:rsidRPr="00161CCA">
              <w:rPr>
                <w:rFonts w:ascii="Times New Roman" w:eastAsia="Calibri" w:hAnsi="Times New Roman" w:cs="Times New Roman"/>
              </w:rPr>
              <w:t>Покорители космоса</w:t>
            </w:r>
          </w:p>
          <w:p w:rsidR="00161CCA" w:rsidRPr="00161CCA" w:rsidRDefault="00161CCA" w:rsidP="00161CCA">
            <w:pPr>
              <w:jc w:val="center"/>
              <w:rPr>
                <w:rFonts w:ascii="Times New Roman" w:eastAsia="Times New Roman" w:hAnsi="Times New Roman" w:cs="Times New Roman"/>
                <w:b/>
                <w:bCs/>
              </w:rPr>
            </w:pPr>
          </w:p>
        </w:tc>
        <w:tc>
          <w:tcPr>
            <w:tcW w:w="3402"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Lucida Sans Unicode" w:hAnsi="Times New Roman" w:cs="Times New Roman"/>
                <w:color w:val="000000"/>
                <w:lang w:bidi="en-US"/>
              </w:rPr>
              <w:t>Праздник воды и земли</w:t>
            </w:r>
          </w:p>
        </w:tc>
        <w:tc>
          <w:tcPr>
            <w:tcW w:w="3544" w:type="dxa"/>
            <w:vAlign w:val="center"/>
          </w:tcPr>
          <w:p w:rsidR="00161CCA" w:rsidRPr="00161CCA" w:rsidRDefault="00161CCA" w:rsidP="00161CCA">
            <w:pPr>
              <w:jc w:val="center"/>
              <w:rPr>
                <w:rFonts w:ascii="Times New Roman" w:eastAsia="Times New Roman" w:hAnsi="Times New Roman" w:cs="Times New Roman"/>
                <w:b/>
                <w:bCs/>
                <w:lang w:val="ru-RU"/>
              </w:rPr>
            </w:pPr>
            <w:r w:rsidRPr="00161CCA">
              <w:rPr>
                <w:rFonts w:ascii="Times New Roman" w:eastAsia="Times New Roman" w:hAnsi="Times New Roman" w:cs="Times New Roman"/>
                <w:lang w:val="ru-RU"/>
              </w:rPr>
              <w:t>Народная культура и традиции России</w:t>
            </w:r>
          </w:p>
        </w:tc>
      </w:tr>
      <w:tr w:rsidR="00161CCA" w:rsidRPr="00161CCA" w:rsidTr="00161CCA">
        <w:tc>
          <w:tcPr>
            <w:tcW w:w="1419"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b/>
              </w:rPr>
              <w:t>Май</w:t>
            </w:r>
          </w:p>
        </w:tc>
        <w:tc>
          <w:tcPr>
            <w:tcW w:w="3401"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spacing w:val="-9"/>
              </w:rPr>
              <w:t>День Победы</w:t>
            </w:r>
          </w:p>
        </w:tc>
        <w:tc>
          <w:tcPr>
            <w:tcW w:w="3402" w:type="dxa"/>
          </w:tcPr>
          <w:p w:rsidR="00161CCA" w:rsidRPr="00161CCA" w:rsidRDefault="00161CCA" w:rsidP="00161CCA">
            <w:pPr>
              <w:jc w:val="center"/>
              <w:rPr>
                <w:rFonts w:ascii="Times New Roman" w:eastAsia="Times New Roman" w:hAnsi="Times New Roman" w:cs="Times New Roman"/>
                <w:b/>
                <w:bCs/>
                <w:lang w:val="ru-RU"/>
              </w:rPr>
            </w:pPr>
            <w:r w:rsidRPr="00161CCA">
              <w:rPr>
                <w:rFonts w:ascii="Times New Roman" w:eastAsia="Calibri" w:hAnsi="Times New Roman" w:cs="Times New Roman"/>
                <w:lang w:val="ru-RU"/>
              </w:rPr>
              <w:t>Неделя пожарной безопасности и ЧС</w:t>
            </w:r>
          </w:p>
        </w:tc>
        <w:tc>
          <w:tcPr>
            <w:tcW w:w="3402"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iCs/>
                <w:color w:val="111111"/>
                <w:bdr w:val="none" w:sz="0" w:space="0" w:color="auto" w:frame="1"/>
              </w:rPr>
              <w:t xml:space="preserve">Обитатели морского дна  </w:t>
            </w:r>
            <w:r w:rsidRPr="00161CCA">
              <w:rPr>
                <w:rFonts w:ascii="Times New Roman" w:eastAsia="Times New Roman" w:hAnsi="Times New Roman" w:cs="Times New Roman"/>
                <w:b/>
                <w:bCs/>
                <w:iCs/>
                <w:color w:val="111111"/>
                <w:bdr w:val="none" w:sz="0" w:space="0" w:color="auto" w:frame="1"/>
              </w:rPr>
              <w:t xml:space="preserve"> </w:t>
            </w:r>
          </w:p>
        </w:tc>
        <w:tc>
          <w:tcPr>
            <w:tcW w:w="3544" w:type="dxa"/>
            <w:vAlign w:val="center"/>
          </w:tcPr>
          <w:p w:rsidR="00161CCA" w:rsidRPr="00161CCA" w:rsidRDefault="00161CCA" w:rsidP="00161CCA">
            <w:pPr>
              <w:jc w:val="center"/>
              <w:rPr>
                <w:rFonts w:ascii="Times New Roman" w:eastAsia="Times New Roman" w:hAnsi="Times New Roman" w:cs="Times New Roman"/>
                <w:b/>
                <w:bCs/>
                <w:lang w:val="ru-RU"/>
              </w:rPr>
            </w:pPr>
            <w:r w:rsidRPr="00161CCA">
              <w:rPr>
                <w:rFonts w:ascii="Times New Roman" w:eastAsia="Times New Roman" w:hAnsi="Times New Roman" w:cs="Times New Roman"/>
                <w:iCs/>
                <w:color w:val="111111"/>
                <w:bdr w:val="none" w:sz="0" w:space="0" w:color="auto" w:frame="1"/>
                <w:lang w:val="ru-RU"/>
              </w:rPr>
              <w:t>Солнце, воздух и вода – наши лучшие друзья</w:t>
            </w:r>
          </w:p>
        </w:tc>
      </w:tr>
      <w:tr w:rsidR="00161CCA" w:rsidRPr="00161CCA" w:rsidTr="00161CCA">
        <w:tc>
          <w:tcPr>
            <w:tcW w:w="1419"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b/>
              </w:rPr>
              <w:t>Июнь</w:t>
            </w:r>
          </w:p>
        </w:tc>
        <w:tc>
          <w:tcPr>
            <w:tcW w:w="3401" w:type="dxa"/>
            <w:vAlign w:val="center"/>
          </w:tcPr>
          <w:p w:rsidR="00161CCA" w:rsidRPr="00161CCA" w:rsidRDefault="00161CCA" w:rsidP="00161CCA">
            <w:pPr>
              <w:spacing w:before="120" w:after="120"/>
              <w:jc w:val="center"/>
              <w:rPr>
                <w:rFonts w:ascii="Times New Roman" w:eastAsia="Times New Roman" w:hAnsi="Times New Roman" w:cs="Times New Roman"/>
                <w:b/>
                <w:bCs/>
              </w:rPr>
            </w:pPr>
            <w:r w:rsidRPr="00161CCA">
              <w:rPr>
                <w:rFonts w:ascii="Times New Roman" w:eastAsia="Times New Roman" w:hAnsi="Times New Roman" w:cs="Times New Roman"/>
                <w:bCs/>
              </w:rPr>
              <w:t>Здравствуй, лето!</w:t>
            </w:r>
          </w:p>
        </w:tc>
        <w:tc>
          <w:tcPr>
            <w:tcW w:w="3402" w:type="dxa"/>
            <w:vAlign w:val="center"/>
          </w:tcPr>
          <w:p w:rsidR="00161CCA" w:rsidRPr="00161CCA" w:rsidRDefault="00161CCA" w:rsidP="00161CCA">
            <w:pPr>
              <w:spacing w:before="120" w:after="120"/>
              <w:jc w:val="center"/>
              <w:rPr>
                <w:rFonts w:ascii="Times New Roman" w:eastAsia="Times New Roman" w:hAnsi="Times New Roman" w:cs="Times New Roman"/>
                <w:b/>
                <w:bCs/>
              </w:rPr>
            </w:pPr>
            <w:r w:rsidRPr="00161CCA">
              <w:rPr>
                <w:rFonts w:ascii="Times New Roman" w:eastAsia="Times New Roman" w:hAnsi="Times New Roman" w:cs="Times New Roman"/>
                <w:bCs/>
                <w:color w:val="000000"/>
              </w:rPr>
              <w:t>Безопасное лето!</w:t>
            </w:r>
          </w:p>
        </w:tc>
        <w:tc>
          <w:tcPr>
            <w:tcW w:w="3402" w:type="dxa"/>
            <w:vAlign w:val="center"/>
          </w:tcPr>
          <w:p w:rsidR="00161CCA" w:rsidRPr="00161CCA" w:rsidRDefault="00161CCA" w:rsidP="00161CCA">
            <w:pPr>
              <w:spacing w:before="120" w:after="120"/>
              <w:jc w:val="center"/>
              <w:rPr>
                <w:rFonts w:ascii="Times New Roman" w:eastAsia="Times New Roman" w:hAnsi="Times New Roman" w:cs="Times New Roman"/>
                <w:b/>
                <w:bCs/>
              </w:rPr>
            </w:pPr>
            <w:r w:rsidRPr="00161CCA">
              <w:rPr>
                <w:rFonts w:ascii="Times New Roman" w:eastAsia="Times New Roman" w:hAnsi="Times New Roman" w:cs="Times New Roman"/>
                <w:bCs/>
              </w:rPr>
              <w:t>Лето в моем крае</w:t>
            </w:r>
          </w:p>
        </w:tc>
        <w:tc>
          <w:tcPr>
            <w:tcW w:w="3544" w:type="dxa"/>
            <w:vAlign w:val="center"/>
          </w:tcPr>
          <w:p w:rsidR="00161CCA" w:rsidRPr="00161CCA" w:rsidRDefault="00161CCA" w:rsidP="00161CCA">
            <w:pPr>
              <w:spacing w:before="120" w:after="120"/>
              <w:jc w:val="center"/>
              <w:rPr>
                <w:rFonts w:ascii="Times New Roman" w:eastAsia="Times New Roman" w:hAnsi="Times New Roman" w:cs="Times New Roman"/>
                <w:b/>
                <w:bCs/>
              </w:rPr>
            </w:pPr>
            <w:r w:rsidRPr="00161CCA">
              <w:rPr>
                <w:rFonts w:ascii="Times New Roman" w:eastAsia="Times New Roman" w:hAnsi="Times New Roman" w:cs="Times New Roman"/>
                <w:bCs/>
              </w:rPr>
              <w:t>Неделя искусств</w:t>
            </w:r>
          </w:p>
        </w:tc>
      </w:tr>
      <w:tr w:rsidR="00161CCA" w:rsidRPr="00161CCA" w:rsidTr="00161CCA">
        <w:tc>
          <w:tcPr>
            <w:tcW w:w="1419"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b/>
                <w:bCs/>
              </w:rPr>
              <w:t>Июль</w:t>
            </w:r>
          </w:p>
        </w:tc>
        <w:tc>
          <w:tcPr>
            <w:tcW w:w="3401" w:type="dxa"/>
            <w:vAlign w:val="center"/>
          </w:tcPr>
          <w:p w:rsidR="00161CCA" w:rsidRPr="00161CCA" w:rsidRDefault="00161CCA" w:rsidP="00161CCA">
            <w:pPr>
              <w:spacing w:before="120" w:after="120"/>
              <w:jc w:val="center"/>
              <w:rPr>
                <w:rFonts w:ascii="Times New Roman" w:eastAsia="Times New Roman" w:hAnsi="Times New Roman" w:cs="Times New Roman"/>
                <w:b/>
                <w:bCs/>
              </w:rPr>
            </w:pPr>
            <w:r w:rsidRPr="00161CCA">
              <w:rPr>
                <w:rFonts w:ascii="Times New Roman" w:eastAsia="Times New Roman" w:hAnsi="Times New Roman" w:cs="Times New Roman"/>
                <w:bCs/>
                <w:color w:val="000000"/>
              </w:rPr>
              <w:t>Неделя путешествий</w:t>
            </w:r>
          </w:p>
        </w:tc>
        <w:tc>
          <w:tcPr>
            <w:tcW w:w="3402" w:type="dxa"/>
            <w:vAlign w:val="center"/>
          </w:tcPr>
          <w:p w:rsidR="00161CCA" w:rsidRPr="00161CCA" w:rsidRDefault="00161CCA" w:rsidP="00161CCA">
            <w:pPr>
              <w:spacing w:before="120" w:after="120"/>
              <w:jc w:val="center"/>
              <w:rPr>
                <w:rFonts w:ascii="Times New Roman" w:eastAsia="Times New Roman" w:hAnsi="Times New Roman" w:cs="Times New Roman"/>
                <w:b/>
                <w:bCs/>
              </w:rPr>
            </w:pPr>
            <w:r w:rsidRPr="00161CCA">
              <w:rPr>
                <w:rFonts w:ascii="Times New Roman" w:eastAsia="Times New Roman" w:hAnsi="Times New Roman" w:cs="Times New Roman"/>
                <w:bCs/>
              </w:rPr>
              <w:t>Неделя развлечений</w:t>
            </w:r>
          </w:p>
        </w:tc>
        <w:tc>
          <w:tcPr>
            <w:tcW w:w="3402" w:type="dxa"/>
            <w:vAlign w:val="center"/>
          </w:tcPr>
          <w:p w:rsidR="00161CCA" w:rsidRPr="00161CCA" w:rsidRDefault="00161CCA" w:rsidP="00161CCA">
            <w:pPr>
              <w:spacing w:before="120" w:after="120"/>
              <w:jc w:val="center"/>
              <w:rPr>
                <w:rFonts w:ascii="Times New Roman" w:eastAsia="Times New Roman" w:hAnsi="Times New Roman" w:cs="Times New Roman"/>
                <w:b/>
                <w:bCs/>
              </w:rPr>
            </w:pPr>
            <w:r w:rsidRPr="00161CCA">
              <w:rPr>
                <w:rFonts w:ascii="Times New Roman" w:eastAsia="Times New Roman" w:hAnsi="Times New Roman" w:cs="Times New Roman"/>
                <w:bCs/>
              </w:rPr>
              <w:t>Неделя юных исследователей</w:t>
            </w:r>
          </w:p>
        </w:tc>
        <w:tc>
          <w:tcPr>
            <w:tcW w:w="3544" w:type="dxa"/>
            <w:vAlign w:val="center"/>
          </w:tcPr>
          <w:p w:rsidR="00161CCA" w:rsidRPr="00161CCA" w:rsidRDefault="00161CCA" w:rsidP="00161CCA">
            <w:pPr>
              <w:spacing w:before="120" w:after="120"/>
              <w:jc w:val="center"/>
              <w:rPr>
                <w:rFonts w:ascii="Times New Roman" w:eastAsia="Times New Roman" w:hAnsi="Times New Roman" w:cs="Times New Roman"/>
                <w:b/>
                <w:bCs/>
              </w:rPr>
            </w:pPr>
            <w:r w:rsidRPr="00161CCA">
              <w:rPr>
                <w:rFonts w:ascii="Times New Roman" w:eastAsia="Times New Roman" w:hAnsi="Times New Roman" w:cs="Times New Roman"/>
                <w:bCs/>
              </w:rPr>
              <w:t>День добрых дел</w:t>
            </w:r>
          </w:p>
        </w:tc>
      </w:tr>
      <w:tr w:rsidR="00161CCA" w:rsidRPr="00161CCA" w:rsidTr="00161CCA">
        <w:tc>
          <w:tcPr>
            <w:tcW w:w="1419" w:type="dxa"/>
            <w:vAlign w:val="center"/>
          </w:tcPr>
          <w:p w:rsidR="00161CCA" w:rsidRPr="00161CCA" w:rsidRDefault="00161CCA" w:rsidP="00161CCA">
            <w:pPr>
              <w:jc w:val="center"/>
              <w:rPr>
                <w:rFonts w:ascii="Times New Roman" w:eastAsia="Times New Roman" w:hAnsi="Times New Roman" w:cs="Times New Roman"/>
                <w:b/>
                <w:bCs/>
              </w:rPr>
            </w:pPr>
            <w:r w:rsidRPr="00161CCA">
              <w:rPr>
                <w:rFonts w:ascii="Times New Roman" w:eastAsia="Times New Roman" w:hAnsi="Times New Roman" w:cs="Times New Roman"/>
                <w:b/>
              </w:rPr>
              <w:t>Август</w:t>
            </w:r>
          </w:p>
        </w:tc>
        <w:tc>
          <w:tcPr>
            <w:tcW w:w="3401" w:type="dxa"/>
            <w:vAlign w:val="center"/>
          </w:tcPr>
          <w:p w:rsidR="00161CCA" w:rsidRPr="00161CCA" w:rsidRDefault="00161CCA" w:rsidP="00161CCA">
            <w:pPr>
              <w:spacing w:before="120" w:after="120"/>
              <w:jc w:val="center"/>
              <w:rPr>
                <w:rFonts w:ascii="Times New Roman" w:eastAsia="Times New Roman" w:hAnsi="Times New Roman" w:cs="Times New Roman"/>
                <w:b/>
                <w:bCs/>
              </w:rPr>
            </w:pPr>
            <w:r w:rsidRPr="00161CCA">
              <w:rPr>
                <w:rFonts w:ascii="Times New Roman" w:eastAsia="Times New Roman" w:hAnsi="Times New Roman" w:cs="Times New Roman"/>
                <w:bCs/>
              </w:rPr>
              <w:t>Будьте здоровы!</w:t>
            </w:r>
          </w:p>
        </w:tc>
        <w:tc>
          <w:tcPr>
            <w:tcW w:w="3402" w:type="dxa"/>
            <w:vAlign w:val="center"/>
          </w:tcPr>
          <w:p w:rsidR="00161CCA" w:rsidRPr="00161CCA" w:rsidRDefault="00161CCA" w:rsidP="00161CCA">
            <w:pPr>
              <w:spacing w:before="120" w:after="120"/>
              <w:jc w:val="center"/>
              <w:rPr>
                <w:rFonts w:ascii="Times New Roman" w:eastAsia="Times New Roman" w:hAnsi="Times New Roman" w:cs="Times New Roman"/>
                <w:b/>
                <w:bCs/>
              </w:rPr>
            </w:pPr>
            <w:r w:rsidRPr="00161CCA">
              <w:rPr>
                <w:rFonts w:ascii="Times New Roman" w:eastAsia="Times New Roman" w:hAnsi="Times New Roman" w:cs="Times New Roman"/>
                <w:bCs/>
              </w:rPr>
              <w:t>По страницам летних дней</w:t>
            </w:r>
          </w:p>
        </w:tc>
        <w:tc>
          <w:tcPr>
            <w:tcW w:w="3402" w:type="dxa"/>
            <w:vAlign w:val="center"/>
          </w:tcPr>
          <w:p w:rsidR="00161CCA" w:rsidRPr="00161CCA" w:rsidRDefault="00161CCA" w:rsidP="00161CCA">
            <w:pPr>
              <w:spacing w:before="120" w:after="120"/>
              <w:jc w:val="center"/>
              <w:rPr>
                <w:rFonts w:ascii="Times New Roman" w:eastAsia="Times New Roman" w:hAnsi="Times New Roman" w:cs="Times New Roman"/>
                <w:b/>
                <w:bCs/>
              </w:rPr>
            </w:pPr>
            <w:r w:rsidRPr="00161CCA">
              <w:rPr>
                <w:rFonts w:ascii="Times New Roman" w:eastAsia="Times New Roman" w:hAnsi="Times New Roman" w:cs="Times New Roman"/>
                <w:bCs/>
              </w:rPr>
              <w:t>Знания – сила!</w:t>
            </w:r>
          </w:p>
        </w:tc>
        <w:tc>
          <w:tcPr>
            <w:tcW w:w="3544" w:type="dxa"/>
            <w:vAlign w:val="center"/>
          </w:tcPr>
          <w:p w:rsidR="00161CCA" w:rsidRPr="00161CCA" w:rsidRDefault="00161CCA" w:rsidP="00161CCA">
            <w:pPr>
              <w:spacing w:before="120" w:after="120"/>
              <w:jc w:val="center"/>
              <w:rPr>
                <w:rFonts w:ascii="Times New Roman" w:eastAsia="Times New Roman" w:hAnsi="Times New Roman" w:cs="Times New Roman"/>
                <w:b/>
                <w:bCs/>
              </w:rPr>
            </w:pPr>
            <w:r w:rsidRPr="00161CCA">
              <w:rPr>
                <w:rFonts w:ascii="Times New Roman" w:eastAsia="Times New Roman" w:hAnsi="Times New Roman" w:cs="Times New Roman"/>
                <w:bCs/>
              </w:rPr>
              <w:t>Мы живём в России</w:t>
            </w:r>
          </w:p>
        </w:tc>
      </w:tr>
    </w:tbl>
    <w:p w:rsidR="00161CCA" w:rsidRPr="00161CCA" w:rsidRDefault="00161CCA" w:rsidP="00161CCA">
      <w:pPr>
        <w:widowControl w:val="0"/>
        <w:autoSpaceDE w:val="0"/>
        <w:autoSpaceDN w:val="0"/>
        <w:spacing w:after="120" w:line="240" w:lineRule="auto"/>
        <w:ind w:left="357"/>
        <w:rPr>
          <w:rFonts w:ascii="Times New Roman" w:eastAsia="Times New Roman" w:hAnsi="Times New Roman" w:cs="Times New Roman"/>
          <w:b/>
          <w:bCs/>
          <w:sz w:val="28"/>
          <w:szCs w:val="28"/>
        </w:rPr>
      </w:pPr>
    </w:p>
    <w:p w:rsidR="00161CCA" w:rsidRPr="00161CCA" w:rsidRDefault="00161CCA" w:rsidP="00161CCA">
      <w:pPr>
        <w:widowControl w:val="0"/>
        <w:suppressAutoHyphens/>
        <w:autoSpaceDE w:val="0"/>
        <w:autoSpaceDN w:val="0"/>
        <w:snapToGrid w:val="0"/>
        <w:spacing w:after="0" w:line="360" w:lineRule="auto"/>
        <w:jc w:val="both"/>
        <w:outlineLvl w:val="0"/>
        <w:rPr>
          <w:rFonts w:ascii="Times New Roman" w:eastAsia="Times New Roman" w:hAnsi="Times New Roman" w:cs="Times New Roman"/>
          <w:b/>
          <w:sz w:val="28"/>
          <w:szCs w:val="28"/>
        </w:rPr>
      </w:pPr>
    </w:p>
    <w:p w:rsidR="00161CCA" w:rsidRPr="00161CCA" w:rsidRDefault="00161CCA" w:rsidP="00161CCA">
      <w:pPr>
        <w:widowControl w:val="0"/>
        <w:suppressAutoHyphens/>
        <w:autoSpaceDE w:val="0"/>
        <w:autoSpaceDN w:val="0"/>
        <w:snapToGrid w:val="0"/>
        <w:spacing w:after="0" w:line="360" w:lineRule="auto"/>
        <w:jc w:val="both"/>
        <w:outlineLvl w:val="0"/>
        <w:rPr>
          <w:rFonts w:ascii="Times New Roman" w:eastAsia="Times New Roman" w:hAnsi="Times New Roman" w:cs="Times New Roman"/>
          <w:b/>
          <w:sz w:val="28"/>
          <w:szCs w:val="28"/>
        </w:rPr>
        <w:sectPr w:rsidR="00161CCA" w:rsidRPr="00161CCA" w:rsidSect="00161CCA">
          <w:pgSz w:w="16838" w:h="11906" w:orient="landscape"/>
          <w:pgMar w:top="737" w:right="737" w:bottom="624" w:left="1134" w:header="709" w:footer="709" w:gutter="0"/>
          <w:cols w:space="708"/>
          <w:docGrid w:linePitch="360"/>
        </w:sectPr>
      </w:pPr>
    </w:p>
    <w:p w:rsidR="00161CCA" w:rsidRPr="00161CCA" w:rsidRDefault="00161CCA" w:rsidP="00161CCA">
      <w:pPr>
        <w:widowControl w:val="0"/>
        <w:autoSpaceDE w:val="0"/>
        <w:autoSpaceDN w:val="0"/>
        <w:spacing w:after="0" w:line="240" w:lineRule="auto"/>
        <w:ind w:firstLine="709"/>
        <w:jc w:val="both"/>
        <w:rPr>
          <w:rFonts w:ascii="Times New Roman" w:eastAsia="Times New Roman" w:hAnsi="Times New Roman" w:cs="Times New Roman"/>
          <w:b/>
          <w:bCs/>
          <w:sz w:val="24"/>
          <w:szCs w:val="24"/>
        </w:rPr>
      </w:pPr>
      <w:r w:rsidRPr="00161CCA">
        <w:rPr>
          <w:rFonts w:ascii="Times New Roman" w:eastAsia="Times New Roman" w:hAnsi="Times New Roman" w:cs="Times New Roman"/>
          <w:b/>
          <w:bCs/>
          <w:sz w:val="24"/>
          <w:szCs w:val="24"/>
        </w:rPr>
        <w:lastRenderedPageBreak/>
        <w:t>2. Календарный учебный график</w:t>
      </w:r>
    </w:p>
    <w:p w:rsidR="00161CCA" w:rsidRPr="00303893" w:rsidRDefault="00161CCA" w:rsidP="00161CCA">
      <w:pPr>
        <w:widowControl w:val="0"/>
        <w:shd w:val="clear" w:color="auto" w:fill="FFFFFF"/>
        <w:autoSpaceDE w:val="0"/>
        <w:autoSpaceDN w:val="0"/>
        <w:spacing w:after="0" w:line="240" w:lineRule="auto"/>
        <w:ind w:firstLine="708"/>
        <w:jc w:val="both"/>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Календарный учебный график является локальным нормативным документом, регламентирующим общие требования к организации образовательного процесса в 2023-2024 учебно</w:t>
      </w:r>
      <w:r w:rsidR="00303893" w:rsidRPr="00303893">
        <w:rPr>
          <w:rFonts w:ascii="Times New Roman" w:eastAsia="Times New Roman" w:hAnsi="Times New Roman" w:cs="Times New Roman"/>
          <w:color w:val="000000" w:themeColor="text1"/>
          <w:sz w:val="24"/>
          <w:szCs w:val="24"/>
          <w:lang w:eastAsia="ru-RU"/>
        </w:rPr>
        <w:t xml:space="preserve">м году в МКДОУ </w:t>
      </w:r>
      <w:r w:rsidR="002A0629" w:rsidRPr="00303893">
        <w:rPr>
          <w:rFonts w:ascii="Times New Roman" w:eastAsia="Times New Roman" w:hAnsi="Times New Roman" w:cs="Times New Roman"/>
          <w:color w:val="000000" w:themeColor="text1"/>
          <w:sz w:val="24"/>
          <w:szCs w:val="24"/>
          <w:lang w:eastAsia="ru-RU"/>
        </w:rPr>
        <w:t xml:space="preserve"> «Дюймовочка</w:t>
      </w:r>
      <w:r w:rsidRPr="00303893">
        <w:rPr>
          <w:rFonts w:ascii="Times New Roman" w:eastAsia="Times New Roman" w:hAnsi="Times New Roman" w:cs="Times New Roman"/>
          <w:color w:val="000000" w:themeColor="text1"/>
          <w:sz w:val="24"/>
          <w:szCs w:val="24"/>
          <w:lang w:eastAsia="ru-RU"/>
        </w:rPr>
        <w:t>».</w:t>
      </w:r>
    </w:p>
    <w:p w:rsidR="00161CCA" w:rsidRPr="00303893" w:rsidRDefault="00161CCA" w:rsidP="00161CCA">
      <w:pPr>
        <w:widowControl w:val="0"/>
        <w:shd w:val="clear" w:color="auto" w:fill="FFFFFF"/>
        <w:autoSpaceDE w:val="0"/>
        <w:autoSpaceDN w:val="0"/>
        <w:spacing w:after="0" w:line="240" w:lineRule="auto"/>
        <w:jc w:val="both"/>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         Календарный учебный график разработан в соответствии со следующими нормативными документами:</w:t>
      </w:r>
    </w:p>
    <w:p w:rsidR="00161CCA" w:rsidRPr="00303893" w:rsidRDefault="00161CCA" w:rsidP="00E54501">
      <w:pPr>
        <w:widowControl w:val="0"/>
        <w:numPr>
          <w:ilvl w:val="0"/>
          <w:numId w:val="221"/>
        </w:numPr>
        <w:shd w:val="clear" w:color="auto" w:fill="FFFFFF"/>
        <w:tabs>
          <w:tab w:val="left" w:pos="1134"/>
        </w:tabs>
        <w:autoSpaceDE w:val="0"/>
        <w:autoSpaceDN w:val="0"/>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Федеральным законом от 29 декабря 2012 г. № 273-ФЗ «Об образовании в Российской Федерации» (часть 9 статьи 2);</w:t>
      </w:r>
    </w:p>
    <w:p w:rsidR="00161CCA" w:rsidRPr="00303893" w:rsidRDefault="00161CCA" w:rsidP="00E54501">
      <w:pPr>
        <w:widowControl w:val="0"/>
        <w:numPr>
          <w:ilvl w:val="0"/>
          <w:numId w:val="221"/>
        </w:numPr>
        <w:shd w:val="clear" w:color="auto" w:fill="FFFFFF"/>
        <w:tabs>
          <w:tab w:val="left" w:pos="1134"/>
        </w:tabs>
        <w:autoSpaceDE w:val="0"/>
        <w:autoSpaceDN w:val="0"/>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Приказом Министерства просвещения Российской Федерации от 31 июля 2020 г. № 373 «Об утверждении Порядка организации и осуществления образовательной деятельности по основным образовательным программам дошкольного образования»</w:t>
      </w:r>
    </w:p>
    <w:p w:rsidR="00161CCA" w:rsidRPr="00303893" w:rsidRDefault="00161CCA" w:rsidP="00E54501">
      <w:pPr>
        <w:widowControl w:val="0"/>
        <w:numPr>
          <w:ilvl w:val="0"/>
          <w:numId w:val="221"/>
        </w:numPr>
        <w:shd w:val="clear" w:color="auto" w:fill="FFFFFF"/>
        <w:tabs>
          <w:tab w:val="left" w:pos="1134"/>
        </w:tabs>
        <w:autoSpaceDE w:val="0"/>
        <w:autoSpaceDN w:val="0"/>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СанПиН   2.4.3648-20 «Санитарно-эпидемиологические требования к организациям воспитания и обучения, отдыха и оздоровления детей и молодежи»; </w:t>
      </w:r>
    </w:p>
    <w:p w:rsidR="00161CCA" w:rsidRPr="00303893" w:rsidRDefault="00161CCA" w:rsidP="00E54501">
      <w:pPr>
        <w:widowControl w:val="0"/>
        <w:numPr>
          <w:ilvl w:val="0"/>
          <w:numId w:val="221"/>
        </w:numPr>
        <w:shd w:val="clear" w:color="auto" w:fill="FFFFFF"/>
        <w:tabs>
          <w:tab w:val="left" w:pos="1134"/>
        </w:tabs>
        <w:autoSpaceDE w:val="0"/>
        <w:autoSpaceDN w:val="0"/>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Федеральным государственным образовательным стандартом дошкольного образования (Утвержден приказом Министерства образования и науки Российской Федерации от 17 октября 2013 г. № 1155);</w:t>
      </w:r>
    </w:p>
    <w:p w:rsidR="00161CCA" w:rsidRPr="00303893" w:rsidRDefault="00161CCA" w:rsidP="00E54501">
      <w:pPr>
        <w:widowControl w:val="0"/>
        <w:numPr>
          <w:ilvl w:val="0"/>
          <w:numId w:val="221"/>
        </w:numPr>
        <w:shd w:val="clear" w:color="auto" w:fill="FFFFFF"/>
        <w:tabs>
          <w:tab w:val="left" w:pos="1134"/>
        </w:tabs>
        <w:autoSpaceDE w:val="0"/>
        <w:autoSpaceDN w:val="0"/>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Уста</w:t>
      </w:r>
      <w:r w:rsidR="00303893" w:rsidRPr="00303893">
        <w:rPr>
          <w:rFonts w:ascii="Times New Roman" w:eastAsia="Times New Roman" w:hAnsi="Times New Roman" w:cs="Times New Roman"/>
          <w:color w:val="000000" w:themeColor="text1"/>
          <w:sz w:val="24"/>
          <w:szCs w:val="24"/>
          <w:lang w:eastAsia="ru-RU"/>
        </w:rPr>
        <w:t xml:space="preserve">вом МКДОУ </w:t>
      </w:r>
      <w:r w:rsidR="002A0629" w:rsidRPr="00303893">
        <w:rPr>
          <w:rFonts w:ascii="Times New Roman" w:eastAsia="Times New Roman" w:hAnsi="Times New Roman" w:cs="Times New Roman"/>
          <w:color w:val="000000" w:themeColor="text1"/>
          <w:sz w:val="24"/>
          <w:szCs w:val="24"/>
          <w:lang w:eastAsia="ru-RU"/>
        </w:rPr>
        <w:t xml:space="preserve"> «Дюймовочка</w:t>
      </w:r>
      <w:r w:rsidRPr="00303893">
        <w:rPr>
          <w:rFonts w:ascii="Times New Roman" w:eastAsia="Times New Roman" w:hAnsi="Times New Roman" w:cs="Times New Roman"/>
          <w:color w:val="000000" w:themeColor="text1"/>
          <w:sz w:val="24"/>
          <w:szCs w:val="24"/>
          <w:lang w:eastAsia="ru-RU"/>
        </w:rPr>
        <w:t>».</w:t>
      </w:r>
    </w:p>
    <w:p w:rsidR="00161CCA" w:rsidRPr="00303893" w:rsidRDefault="00161CCA" w:rsidP="00161CCA">
      <w:pPr>
        <w:widowControl w:val="0"/>
        <w:shd w:val="clear" w:color="auto" w:fill="FFFFFF"/>
        <w:autoSpaceDE w:val="0"/>
        <w:autoSpaceDN w:val="0"/>
        <w:spacing w:after="0" w:line="240" w:lineRule="auto"/>
        <w:ind w:firstLine="708"/>
        <w:jc w:val="both"/>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Календарный учебный график учитывает в полном объеме возрастные психофизические особенности воспитанников и отвечает требованиям охраны их жизни и здоровья. Содержание календарного учебного графика включает в себя следующие сведения:</w:t>
      </w:r>
    </w:p>
    <w:p w:rsidR="00161CCA" w:rsidRPr="00303893" w:rsidRDefault="00161CCA" w:rsidP="00E54501">
      <w:pPr>
        <w:widowControl w:val="0"/>
        <w:numPr>
          <w:ilvl w:val="0"/>
          <w:numId w:val="222"/>
        </w:numPr>
        <w:shd w:val="clear" w:color="auto" w:fill="FFFFFF"/>
        <w:tabs>
          <w:tab w:val="left" w:pos="993"/>
        </w:tabs>
        <w:autoSpaceDE w:val="0"/>
        <w:autoSpaceDN w:val="0"/>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режим работы МКДОУ;</w:t>
      </w:r>
    </w:p>
    <w:p w:rsidR="00161CCA" w:rsidRPr="00303893" w:rsidRDefault="00161CCA" w:rsidP="00E54501">
      <w:pPr>
        <w:widowControl w:val="0"/>
        <w:numPr>
          <w:ilvl w:val="0"/>
          <w:numId w:val="222"/>
        </w:numPr>
        <w:shd w:val="clear" w:color="auto" w:fill="FFFFFF"/>
        <w:tabs>
          <w:tab w:val="left" w:pos="993"/>
        </w:tabs>
        <w:autoSpaceDE w:val="0"/>
        <w:autoSpaceDN w:val="0"/>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продолжительность учебного года;</w:t>
      </w:r>
    </w:p>
    <w:p w:rsidR="00161CCA" w:rsidRPr="00303893" w:rsidRDefault="00161CCA" w:rsidP="00E54501">
      <w:pPr>
        <w:widowControl w:val="0"/>
        <w:numPr>
          <w:ilvl w:val="0"/>
          <w:numId w:val="222"/>
        </w:numPr>
        <w:shd w:val="clear" w:color="auto" w:fill="FFFFFF"/>
        <w:tabs>
          <w:tab w:val="left" w:pos="993"/>
        </w:tabs>
        <w:autoSpaceDE w:val="0"/>
        <w:autoSpaceDN w:val="0"/>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количество недель в учебном году;</w:t>
      </w:r>
    </w:p>
    <w:p w:rsidR="00161CCA" w:rsidRPr="00303893" w:rsidRDefault="00161CCA" w:rsidP="00E54501">
      <w:pPr>
        <w:widowControl w:val="0"/>
        <w:numPr>
          <w:ilvl w:val="0"/>
          <w:numId w:val="222"/>
        </w:numPr>
        <w:shd w:val="clear" w:color="auto" w:fill="FFFFFF"/>
        <w:tabs>
          <w:tab w:val="left" w:pos="993"/>
        </w:tabs>
        <w:autoSpaceDE w:val="0"/>
        <w:autoSpaceDN w:val="0"/>
        <w:spacing w:after="0" w:line="240" w:lineRule="auto"/>
        <w:ind w:firstLine="709"/>
        <w:contextualSpacing/>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сроки проведения мониторинга;</w:t>
      </w:r>
    </w:p>
    <w:p w:rsidR="00161CCA" w:rsidRPr="00303893" w:rsidRDefault="00161CCA" w:rsidP="00E54501">
      <w:pPr>
        <w:widowControl w:val="0"/>
        <w:numPr>
          <w:ilvl w:val="0"/>
          <w:numId w:val="222"/>
        </w:numPr>
        <w:shd w:val="clear" w:color="auto" w:fill="FFFFFF"/>
        <w:tabs>
          <w:tab w:val="left" w:pos="993"/>
        </w:tabs>
        <w:autoSpaceDE w:val="0"/>
        <w:autoSpaceDN w:val="0"/>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формы организации образовательного процесса в течение недели с учетом максимальной допустимой нагрузки в организованных формах обучения.</w:t>
      </w:r>
    </w:p>
    <w:p w:rsidR="00161CCA" w:rsidRPr="00303893" w:rsidRDefault="00161CCA" w:rsidP="00161CCA">
      <w:pPr>
        <w:widowControl w:val="0"/>
        <w:shd w:val="clear" w:color="auto" w:fill="FFFFFF"/>
        <w:autoSpaceDE w:val="0"/>
        <w:autoSpaceDN w:val="0"/>
        <w:spacing w:after="0" w:line="240" w:lineRule="auto"/>
        <w:ind w:firstLine="708"/>
        <w:jc w:val="both"/>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 xml:space="preserve">Режим работы МКДОУ: 10,5-часовой (с 7.30 – 18.00), рабочая неделя состоит из 5 дней, суббота и воскресенье – выходные дни. </w:t>
      </w:r>
    </w:p>
    <w:p w:rsidR="00161CCA" w:rsidRPr="00303893" w:rsidRDefault="00161CCA" w:rsidP="00161CCA">
      <w:pPr>
        <w:widowControl w:val="0"/>
        <w:shd w:val="clear" w:color="auto" w:fill="FFFFFF"/>
        <w:autoSpaceDE w:val="0"/>
        <w:autoSpaceDN w:val="0"/>
        <w:spacing w:after="0" w:line="240" w:lineRule="auto"/>
        <w:ind w:firstLine="708"/>
        <w:jc w:val="both"/>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Продолжительность учебного года составляет 36 недель (1 и 2 полугодия) без учета каникулярного времени.</w:t>
      </w:r>
    </w:p>
    <w:p w:rsidR="00161CCA" w:rsidRPr="00303893" w:rsidRDefault="00161CCA" w:rsidP="00161CCA">
      <w:pPr>
        <w:widowControl w:val="0"/>
        <w:shd w:val="clear" w:color="auto" w:fill="FFFFFF"/>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 </w:t>
      </w:r>
    </w:p>
    <w:tbl>
      <w:tblPr>
        <w:tblW w:w="10055" w:type="dxa"/>
        <w:shd w:val="clear" w:color="auto" w:fill="FFFFFF"/>
        <w:tblCellMar>
          <w:left w:w="0" w:type="dxa"/>
          <w:right w:w="0" w:type="dxa"/>
        </w:tblCellMar>
        <w:tblLook w:val="04A0" w:firstRow="1" w:lastRow="0" w:firstColumn="1" w:lastColumn="0" w:noHBand="0" w:noVBand="1"/>
      </w:tblPr>
      <w:tblGrid>
        <w:gridCol w:w="4334"/>
        <w:gridCol w:w="964"/>
        <w:gridCol w:w="2087"/>
        <w:gridCol w:w="2670"/>
      </w:tblGrid>
      <w:tr w:rsidR="00161CCA" w:rsidRPr="00303893" w:rsidTr="00161CCA">
        <w:tc>
          <w:tcPr>
            <w:tcW w:w="10055" w:type="dxa"/>
            <w:gridSpan w:val="4"/>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b/>
                <w:bCs/>
                <w:color w:val="000000" w:themeColor="text1"/>
                <w:sz w:val="24"/>
                <w:szCs w:val="24"/>
                <w:lang w:eastAsia="ru-RU"/>
              </w:rPr>
              <w:t>1. Режим работы учреждения</w:t>
            </w:r>
          </w:p>
        </w:tc>
      </w:tr>
      <w:tr w:rsidR="00161CCA" w:rsidRPr="00303893" w:rsidTr="00161CCA">
        <w:trPr>
          <w:trHeight w:val="270"/>
        </w:trPr>
        <w:tc>
          <w:tcPr>
            <w:tcW w:w="5298" w:type="dxa"/>
            <w:gridSpan w:val="2"/>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 Продолжительность учебной недели</w:t>
            </w:r>
          </w:p>
        </w:tc>
        <w:tc>
          <w:tcPr>
            <w:tcW w:w="4757" w:type="dxa"/>
            <w:gridSpan w:val="2"/>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5 дней (с понедельника по пятницу)</w:t>
            </w:r>
          </w:p>
        </w:tc>
      </w:tr>
      <w:tr w:rsidR="00161CCA" w:rsidRPr="00303893" w:rsidTr="00161CCA">
        <w:trPr>
          <w:trHeight w:val="240"/>
        </w:trPr>
        <w:tc>
          <w:tcPr>
            <w:tcW w:w="5298" w:type="dxa"/>
            <w:gridSpan w:val="2"/>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 Время работы возрастных групп</w:t>
            </w:r>
          </w:p>
        </w:tc>
        <w:tc>
          <w:tcPr>
            <w:tcW w:w="4757" w:type="dxa"/>
            <w:gridSpan w:val="2"/>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 с 7.30 до 18.00 часов</w:t>
            </w:r>
          </w:p>
        </w:tc>
      </w:tr>
      <w:tr w:rsidR="00161CCA" w:rsidRPr="00303893" w:rsidTr="00161CCA">
        <w:trPr>
          <w:trHeight w:val="240"/>
        </w:trPr>
        <w:tc>
          <w:tcPr>
            <w:tcW w:w="5298" w:type="dxa"/>
            <w:gridSpan w:val="2"/>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 Нерабочие дни</w:t>
            </w:r>
          </w:p>
        </w:tc>
        <w:tc>
          <w:tcPr>
            <w:tcW w:w="4757" w:type="dxa"/>
            <w:gridSpan w:val="2"/>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Суббота, воскресенье и праздничные дни</w:t>
            </w:r>
          </w:p>
        </w:tc>
      </w:tr>
      <w:tr w:rsidR="00161CCA" w:rsidRPr="00303893" w:rsidTr="00161CCA">
        <w:trPr>
          <w:trHeight w:val="285"/>
        </w:trPr>
        <w:tc>
          <w:tcPr>
            <w:tcW w:w="10055" w:type="dxa"/>
            <w:gridSpan w:val="4"/>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b/>
                <w:bCs/>
                <w:color w:val="000000" w:themeColor="text1"/>
                <w:sz w:val="24"/>
                <w:szCs w:val="24"/>
                <w:lang w:eastAsia="ru-RU"/>
              </w:rPr>
              <w:t>2. Мероприятия, проводимые в рамках образовательного процесса</w:t>
            </w:r>
          </w:p>
        </w:tc>
      </w:tr>
      <w:tr w:rsidR="00161CCA" w:rsidRPr="00303893" w:rsidTr="00161CCA">
        <w:trPr>
          <w:trHeight w:val="225"/>
        </w:trPr>
        <w:tc>
          <w:tcPr>
            <w:tcW w:w="10055" w:type="dxa"/>
            <w:gridSpan w:val="4"/>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3.1 Мониторинг достижения детьми планируемых результатов освоения основной общеобразовательной программы дошкольного образования:</w:t>
            </w:r>
          </w:p>
        </w:tc>
      </w:tr>
      <w:tr w:rsidR="00161CCA" w:rsidRPr="00303893" w:rsidTr="00161CCA">
        <w:trPr>
          <w:trHeight w:val="285"/>
        </w:trPr>
        <w:tc>
          <w:tcPr>
            <w:tcW w:w="4334"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Наименование</w:t>
            </w:r>
          </w:p>
        </w:tc>
        <w:tc>
          <w:tcPr>
            <w:tcW w:w="3051" w:type="dxa"/>
            <w:gridSpan w:val="2"/>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Сроки</w:t>
            </w:r>
          </w:p>
        </w:tc>
        <w:tc>
          <w:tcPr>
            <w:tcW w:w="26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Количество дней</w:t>
            </w:r>
          </w:p>
        </w:tc>
      </w:tr>
      <w:tr w:rsidR="00161CCA" w:rsidRPr="00303893" w:rsidTr="00161CCA">
        <w:trPr>
          <w:trHeight w:val="330"/>
        </w:trPr>
        <w:tc>
          <w:tcPr>
            <w:tcW w:w="4334"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 Педагогическая диагностика, первичный мониторинг</w:t>
            </w:r>
          </w:p>
        </w:tc>
        <w:tc>
          <w:tcPr>
            <w:tcW w:w="3051" w:type="dxa"/>
            <w:gridSpan w:val="2"/>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Первая половина сентября</w:t>
            </w:r>
          </w:p>
        </w:tc>
        <w:tc>
          <w:tcPr>
            <w:tcW w:w="26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2 недели</w:t>
            </w:r>
          </w:p>
        </w:tc>
      </w:tr>
      <w:tr w:rsidR="00161CCA" w:rsidRPr="00303893" w:rsidTr="00161CCA">
        <w:trPr>
          <w:trHeight w:val="441"/>
        </w:trPr>
        <w:tc>
          <w:tcPr>
            <w:tcW w:w="4334"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Итоговый мониторинг</w:t>
            </w:r>
          </w:p>
        </w:tc>
        <w:tc>
          <w:tcPr>
            <w:tcW w:w="3051" w:type="dxa"/>
            <w:gridSpan w:val="2"/>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Вторая половина мая</w:t>
            </w:r>
          </w:p>
        </w:tc>
        <w:tc>
          <w:tcPr>
            <w:tcW w:w="26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rsidR="00161CCA" w:rsidRPr="00303893" w:rsidRDefault="00161CCA" w:rsidP="00161CCA">
            <w:pPr>
              <w:widowControl w:val="0"/>
              <w:autoSpaceDE w:val="0"/>
              <w:autoSpaceDN w:val="0"/>
              <w:spacing w:after="0"/>
              <w:rPr>
                <w:rFonts w:ascii="Times New Roman" w:eastAsia="Times New Roman" w:hAnsi="Times New Roman" w:cs="Times New Roman"/>
                <w:color w:val="000000" w:themeColor="text1"/>
                <w:sz w:val="24"/>
                <w:szCs w:val="24"/>
                <w:lang w:eastAsia="ru-RU"/>
              </w:rPr>
            </w:pPr>
            <w:r w:rsidRPr="00303893">
              <w:rPr>
                <w:rFonts w:ascii="Times New Roman" w:eastAsia="Times New Roman" w:hAnsi="Times New Roman" w:cs="Times New Roman"/>
                <w:color w:val="000000" w:themeColor="text1"/>
                <w:sz w:val="24"/>
                <w:szCs w:val="24"/>
                <w:lang w:eastAsia="ru-RU"/>
              </w:rPr>
              <w:t>2 недели</w:t>
            </w:r>
          </w:p>
        </w:tc>
      </w:tr>
    </w:tbl>
    <w:p w:rsidR="00161CCA" w:rsidRPr="00303893" w:rsidRDefault="00161CCA" w:rsidP="00161CCA">
      <w:pPr>
        <w:widowControl w:val="0"/>
        <w:autoSpaceDE w:val="0"/>
        <w:autoSpaceDN w:val="0"/>
        <w:spacing w:after="0" w:line="240" w:lineRule="auto"/>
        <w:rPr>
          <w:rFonts w:ascii="Times New Roman" w:eastAsia="Times New Roman" w:hAnsi="Times New Roman" w:cs="Times New Roman"/>
          <w:b/>
          <w:bCs/>
          <w:color w:val="000000" w:themeColor="text1"/>
        </w:rPr>
        <w:sectPr w:rsidR="00161CCA" w:rsidRPr="00303893" w:rsidSect="00161CCA">
          <w:footerReference w:type="even" r:id="rId66"/>
          <w:pgSz w:w="11906" w:h="16838"/>
          <w:pgMar w:top="1134" w:right="851" w:bottom="1134" w:left="1134" w:header="709" w:footer="709" w:gutter="0"/>
          <w:cols w:space="708"/>
          <w:docGrid w:linePitch="360"/>
        </w:sectPr>
      </w:pPr>
    </w:p>
    <w:p w:rsidR="00161CCA" w:rsidRPr="00161CCA" w:rsidRDefault="00161CCA" w:rsidP="00161CCA">
      <w:pPr>
        <w:widowControl w:val="0"/>
        <w:autoSpaceDE w:val="0"/>
        <w:autoSpaceDN w:val="0"/>
        <w:spacing w:after="120" w:line="240" w:lineRule="auto"/>
        <w:rPr>
          <w:rFonts w:ascii="Times New Roman" w:eastAsia="Times New Roman" w:hAnsi="Times New Roman" w:cs="Times New Roman"/>
          <w:b/>
          <w:bCs/>
          <w:sz w:val="28"/>
          <w:szCs w:val="28"/>
        </w:rPr>
      </w:pPr>
      <w:r w:rsidRPr="00161CCA">
        <w:rPr>
          <w:rFonts w:ascii="Times New Roman" w:eastAsia="Times New Roman" w:hAnsi="Times New Roman" w:cs="Times New Roman"/>
          <w:b/>
          <w:bCs/>
          <w:sz w:val="28"/>
          <w:szCs w:val="28"/>
        </w:rPr>
        <w:lastRenderedPageBreak/>
        <w:t>Формы организации образовательного процесса в течение недели. Группа раннего возраста (дети от 1,6 до 2 лет)</w:t>
      </w:r>
    </w:p>
    <w:tbl>
      <w:tblPr>
        <w:tblStyle w:val="a7"/>
        <w:tblW w:w="15012" w:type="dxa"/>
        <w:tblInd w:w="-176" w:type="dxa"/>
        <w:tblLayout w:type="fixed"/>
        <w:tblLook w:val="04A0" w:firstRow="1" w:lastRow="0" w:firstColumn="1" w:lastColumn="0" w:noHBand="0" w:noVBand="1"/>
      </w:tblPr>
      <w:tblGrid>
        <w:gridCol w:w="2723"/>
        <w:gridCol w:w="4252"/>
        <w:gridCol w:w="1181"/>
        <w:gridCol w:w="1794"/>
        <w:gridCol w:w="1360"/>
        <w:gridCol w:w="1124"/>
        <w:gridCol w:w="1259"/>
        <w:gridCol w:w="1319"/>
      </w:tblGrid>
      <w:tr w:rsidR="00161CCA" w:rsidRPr="00161CCA" w:rsidTr="00161CCA">
        <w:tc>
          <w:tcPr>
            <w:tcW w:w="2723" w:type="dxa"/>
            <w:vMerge w:val="restart"/>
            <w:tcBorders>
              <w:top w:val="single" w:sz="4" w:space="0" w:color="auto"/>
              <w:left w:val="single" w:sz="4" w:space="0" w:color="auto"/>
              <w:right w:val="single" w:sz="4" w:space="0" w:color="auto"/>
              <w:tl2br w:val="nil"/>
            </w:tcBorders>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Формы организации обр. процесса</w:t>
            </w:r>
          </w:p>
        </w:tc>
        <w:tc>
          <w:tcPr>
            <w:tcW w:w="4252" w:type="dxa"/>
            <w:vMerge w:val="restart"/>
            <w:tcBorders>
              <w:left w:val="single" w:sz="4" w:space="0" w:color="auto"/>
            </w:tcBorders>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Образовательная область, направление</w:t>
            </w:r>
          </w:p>
        </w:tc>
        <w:tc>
          <w:tcPr>
            <w:tcW w:w="1181" w:type="dxa"/>
            <w:vMerge w:val="restart"/>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Количе-ство</w:t>
            </w:r>
          </w:p>
        </w:tc>
        <w:tc>
          <w:tcPr>
            <w:tcW w:w="6856" w:type="dxa"/>
            <w:gridSpan w:val="5"/>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День недели</w:t>
            </w:r>
          </w:p>
        </w:tc>
      </w:tr>
      <w:tr w:rsidR="00161CCA" w:rsidRPr="00161CCA" w:rsidTr="00161CCA">
        <w:tc>
          <w:tcPr>
            <w:tcW w:w="2723" w:type="dxa"/>
            <w:vMerge/>
            <w:tcBorders>
              <w:left w:val="single" w:sz="4" w:space="0" w:color="auto"/>
              <w:bottom w:val="single" w:sz="4" w:space="0" w:color="auto"/>
              <w:right w:val="single" w:sz="4" w:space="0" w:color="auto"/>
              <w:tl2br w:val="nil"/>
            </w:tcBorders>
            <w:vAlign w:val="center"/>
          </w:tcPr>
          <w:p w:rsidR="00161CCA" w:rsidRPr="00161CCA" w:rsidRDefault="00161CCA" w:rsidP="00161CCA">
            <w:pPr>
              <w:jc w:val="center"/>
              <w:rPr>
                <w:rFonts w:ascii="Times New Roman" w:eastAsia="Times New Roman" w:hAnsi="Times New Roman" w:cs="Times New Roman"/>
                <w:b/>
                <w:sz w:val="24"/>
                <w:szCs w:val="24"/>
              </w:rPr>
            </w:pPr>
          </w:p>
        </w:tc>
        <w:tc>
          <w:tcPr>
            <w:tcW w:w="4252" w:type="dxa"/>
            <w:vMerge/>
            <w:tcBorders>
              <w:left w:val="single" w:sz="4" w:space="0" w:color="auto"/>
            </w:tcBorders>
            <w:vAlign w:val="center"/>
          </w:tcPr>
          <w:p w:rsidR="00161CCA" w:rsidRPr="00161CCA" w:rsidRDefault="00161CCA" w:rsidP="00161CCA">
            <w:pPr>
              <w:jc w:val="center"/>
              <w:rPr>
                <w:rFonts w:ascii="Times New Roman" w:eastAsia="Times New Roman" w:hAnsi="Times New Roman" w:cs="Times New Roman"/>
                <w:b/>
                <w:sz w:val="24"/>
                <w:szCs w:val="24"/>
              </w:rPr>
            </w:pPr>
          </w:p>
        </w:tc>
        <w:tc>
          <w:tcPr>
            <w:tcW w:w="1181" w:type="dxa"/>
            <w:vMerge/>
            <w:vAlign w:val="center"/>
          </w:tcPr>
          <w:p w:rsidR="00161CCA" w:rsidRPr="00161CCA" w:rsidRDefault="00161CCA" w:rsidP="00161CCA">
            <w:pPr>
              <w:jc w:val="center"/>
              <w:rPr>
                <w:rFonts w:ascii="Times New Roman" w:eastAsia="Times New Roman" w:hAnsi="Times New Roman" w:cs="Times New Roman"/>
                <w:b/>
                <w:sz w:val="24"/>
                <w:szCs w:val="24"/>
              </w:rPr>
            </w:pPr>
          </w:p>
        </w:tc>
        <w:tc>
          <w:tcPr>
            <w:tcW w:w="1794"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Понедельник</w:t>
            </w:r>
          </w:p>
        </w:tc>
        <w:tc>
          <w:tcPr>
            <w:tcW w:w="1360"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Вторник</w:t>
            </w:r>
          </w:p>
        </w:tc>
        <w:tc>
          <w:tcPr>
            <w:tcW w:w="1124"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Среда</w:t>
            </w:r>
          </w:p>
        </w:tc>
        <w:tc>
          <w:tcPr>
            <w:tcW w:w="1259"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Четверг</w:t>
            </w:r>
          </w:p>
        </w:tc>
        <w:tc>
          <w:tcPr>
            <w:tcW w:w="1319"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Пятница</w:t>
            </w:r>
          </w:p>
        </w:tc>
      </w:tr>
      <w:tr w:rsidR="00161CCA" w:rsidRPr="00161CCA" w:rsidTr="00161CCA">
        <w:tc>
          <w:tcPr>
            <w:tcW w:w="2723" w:type="dxa"/>
            <w:vMerge w:val="restart"/>
            <w:tcBorders>
              <w:top w:val="single" w:sz="4" w:space="0" w:color="auto"/>
            </w:tcBorders>
            <w:vAlign w:val="center"/>
          </w:tcPr>
          <w:p w:rsidR="00161CCA" w:rsidRPr="00161CCA" w:rsidRDefault="00161CCA" w:rsidP="00161CCA">
            <w:pPr>
              <w:jc w:val="cente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Занятие (на любом занятии решаются задачи социально-коммуникативного развития детей)</w:t>
            </w:r>
          </w:p>
        </w:tc>
        <w:tc>
          <w:tcPr>
            <w:tcW w:w="4252"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Познавательное развитие</w:t>
            </w:r>
            <w:r w:rsidRPr="00161CCA">
              <w:rPr>
                <w:rFonts w:ascii="Times New Roman" w:eastAsia="Times New Roman" w:hAnsi="Times New Roman" w:cs="Times New Roman"/>
                <w:b/>
                <w:bCs/>
                <w:lang w:val="ru-RU"/>
              </w:rPr>
              <w:t xml:space="preserve"> (со строительным материалом</w:t>
            </w:r>
            <w:r w:rsidRPr="00161CCA">
              <w:rPr>
                <w:rFonts w:ascii="Times New Roman" w:eastAsia="Times New Roman" w:hAnsi="Times New Roman" w:cs="Times New Roman"/>
                <w:b/>
                <w:bCs/>
                <w:sz w:val="24"/>
                <w:szCs w:val="24"/>
                <w:lang w:val="ru-RU"/>
              </w:rPr>
              <w:t xml:space="preserve"> (СМ), </w:t>
            </w:r>
            <w:r w:rsidRPr="00161CCA">
              <w:rPr>
                <w:rFonts w:ascii="Times New Roman" w:eastAsia="Times New Roman" w:hAnsi="Times New Roman" w:cs="Times New Roman"/>
                <w:b/>
                <w:bCs/>
                <w:lang w:val="ru-RU"/>
              </w:rPr>
              <w:t>с дидактическим материалом</w:t>
            </w:r>
            <w:r w:rsidRPr="00161CCA">
              <w:rPr>
                <w:rFonts w:ascii="Times New Roman" w:eastAsia="Times New Roman" w:hAnsi="Times New Roman" w:cs="Times New Roman"/>
                <w:b/>
                <w:bCs/>
                <w:sz w:val="24"/>
                <w:szCs w:val="24"/>
                <w:lang w:val="ru-RU"/>
              </w:rPr>
              <w:t xml:space="preserve"> (ДМ), </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2</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4"/>
                <w:szCs w:val="24"/>
              </w:rPr>
              <w:t>СМ</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4"/>
                <w:szCs w:val="24"/>
              </w:rPr>
              <w:t>ДМ</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2723" w:type="dxa"/>
            <w:vMerge/>
          </w:tcPr>
          <w:p w:rsidR="00161CCA" w:rsidRPr="00161CCA" w:rsidRDefault="00161CCA" w:rsidP="00161CCA">
            <w:pPr>
              <w:rPr>
                <w:rFonts w:ascii="Times New Roman" w:eastAsia="Times New Roman" w:hAnsi="Times New Roman" w:cs="Times New Roman"/>
                <w:b/>
                <w:sz w:val="24"/>
                <w:szCs w:val="24"/>
              </w:rPr>
            </w:pPr>
          </w:p>
        </w:tc>
        <w:tc>
          <w:tcPr>
            <w:tcW w:w="4252" w:type="dxa"/>
          </w:tcPr>
          <w:p w:rsidR="00161CCA" w:rsidRPr="00161CCA" w:rsidRDefault="00161CCA" w:rsidP="00161CCA">
            <w:pPr>
              <w:rPr>
                <w:rFonts w:ascii="Times New Roman" w:eastAsia="Times New Roman" w:hAnsi="Times New Roman" w:cs="Times New Roman"/>
                <w:b/>
                <w:lang w:val="ru-RU"/>
              </w:rPr>
            </w:pPr>
            <w:r w:rsidRPr="00161CCA">
              <w:rPr>
                <w:rFonts w:ascii="Times New Roman" w:eastAsia="Times New Roman" w:hAnsi="Times New Roman" w:cs="Times New Roman"/>
                <w:b/>
                <w:sz w:val="24"/>
                <w:szCs w:val="24"/>
                <w:lang w:val="ru-RU"/>
              </w:rPr>
              <w:t>Речевое развитие (</w:t>
            </w:r>
            <w:r w:rsidRPr="00161CCA">
              <w:rPr>
                <w:rFonts w:ascii="Times New Roman" w:eastAsia="Times New Roman" w:hAnsi="Times New Roman" w:cs="Times New Roman"/>
                <w:b/>
                <w:lang w:val="ru-RU"/>
              </w:rPr>
              <w:t xml:space="preserve">расширение ориентировки в окружающем (РОО), </w:t>
            </w:r>
          </w:p>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rPr>
              <w:t>развитие речи (РР)</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3</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РР</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РР / РОО</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РОО</w:t>
            </w:r>
          </w:p>
        </w:tc>
      </w:tr>
      <w:tr w:rsidR="00161CCA" w:rsidRPr="00161CCA" w:rsidTr="00161CCA">
        <w:tc>
          <w:tcPr>
            <w:tcW w:w="2723" w:type="dxa"/>
            <w:vMerge/>
          </w:tcPr>
          <w:p w:rsidR="00161CCA" w:rsidRPr="00161CCA" w:rsidRDefault="00161CCA" w:rsidP="00161CCA">
            <w:pPr>
              <w:rPr>
                <w:rFonts w:ascii="Times New Roman" w:eastAsia="Times New Roman" w:hAnsi="Times New Roman" w:cs="Times New Roman"/>
                <w:b/>
                <w:sz w:val="24"/>
                <w:szCs w:val="24"/>
              </w:rPr>
            </w:pPr>
          </w:p>
        </w:tc>
        <w:tc>
          <w:tcPr>
            <w:tcW w:w="4252"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Художественно-эстетическое развитие (музыка (М)</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4</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М</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М</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Л</w:t>
            </w:r>
          </w:p>
        </w:tc>
      </w:tr>
      <w:tr w:rsidR="00161CCA" w:rsidRPr="00161CCA" w:rsidTr="00161CCA">
        <w:tc>
          <w:tcPr>
            <w:tcW w:w="2723" w:type="dxa"/>
            <w:vMerge/>
          </w:tcPr>
          <w:p w:rsidR="00161CCA" w:rsidRPr="00161CCA" w:rsidRDefault="00161CCA" w:rsidP="00161CCA">
            <w:pPr>
              <w:rPr>
                <w:rFonts w:ascii="Times New Roman" w:eastAsia="Times New Roman" w:hAnsi="Times New Roman" w:cs="Times New Roman"/>
                <w:b/>
                <w:sz w:val="24"/>
                <w:szCs w:val="24"/>
              </w:rPr>
            </w:pPr>
          </w:p>
        </w:tc>
        <w:tc>
          <w:tcPr>
            <w:tcW w:w="4252"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Физическое развитие (развитие движений (Ф)</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2</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Ф</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Ф</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Беседа, загадка, разговор</w:t>
            </w: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 xml:space="preserve">Мастерская </w:t>
            </w: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Чтение художественной и познавательной литературы</w:t>
            </w:r>
          </w:p>
        </w:tc>
        <w:tc>
          <w:tcPr>
            <w:tcW w:w="1181" w:type="dxa"/>
          </w:tcPr>
          <w:p w:rsidR="00161CCA" w:rsidRPr="00161CCA" w:rsidRDefault="00161CCA" w:rsidP="00161CCA">
            <w:pPr>
              <w:rPr>
                <w:rFonts w:ascii="Times New Roman" w:eastAsia="Times New Roman" w:hAnsi="Times New Roman" w:cs="Times New Roman"/>
                <w:b/>
                <w:sz w:val="26"/>
                <w:szCs w:val="26"/>
                <w:lang w:val="ru-RU"/>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Экспериментирование и наблюдение</w:t>
            </w: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Игра</w:t>
            </w: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Решение ситуативных задач</w:t>
            </w: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Работа в книжном уголке</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2723" w:type="dxa"/>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Другие формы:</w:t>
            </w:r>
          </w:p>
        </w:tc>
        <w:tc>
          <w:tcPr>
            <w:tcW w:w="4252" w:type="dxa"/>
          </w:tcPr>
          <w:p w:rsidR="00161CCA" w:rsidRPr="00161CCA" w:rsidRDefault="00161CCA" w:rsidP="00161CCA">
            <w:pPr>
              <w:rPr>
                <w:rFonts w:ascii="Times New Roman" w:eastAsia="Times New Roman" w:hAnsi="Times New Roman" w:cs="Times New Roman"/>
                <w:b/>
                <w:sz w:val="24"/>
                <w:szCs w:val="24"/>
              </w:rPr>
            </w:pP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tcPr>
          <w:p w:rsidR="00161CCA" w:rsidRPr="00161CCA" w:rsidRDefault="00161CCA" w:rsidP="00161CCA">
            <w:pPr>
              <w:rPr>
                <w:rFonts w:ascii="Times New Roman" w:eastAsia="Times New Roman" w:hAnsi="Times New Roman" w:cs="Times New Roman"/>
                <w:b/>
                <w:sz w:val="26"/>
                <w:szCs w:val="26"/>
              </w:rPr>
            </w:pPr>
          </w:p>
        </w:tc>
        <w:tc>
          <w:tcPr>
            <w:tcW w:w="1360" w:type="dxa"/>
          </w:tcPr>
          <w:p w:rsidR="00161CCA" w:rsidRPr="00161CCA" w:rsidRDefault="00161CCA" w:rsidP="00161CCA">
            <w:pPr>
              <w:rPr>
                <w:rFonts w:ascii="Times New Roman" w:eastAsia="Times New Roman" w:hAnsi="Times New Roman" w:cs="Times New Roman"/>
                <w:b/>
                <w:sz w:val="26"/>
                <w:szCs w:val="26"/>
              </w:rPr>
            </w:pPr>
          </w:p>
        </w:tc>
        <w:tc>
          <w:tcPr>
            <w:tcW w:w="1124" w:type="dxa"/>
          </w:tcPr>
          <w:p w:rsidR="00161CCA" w:rsidRPr="00161CCA" w:rsidRDefault="00161CCA" w:rsidP="00161CCA">
            <w:pPr>
              <w:rPr>
                <w:rFonts w:ascii="Times New Roman" w:eastAsia="Times New Roman" w:hAnsi="Times New Roman" w:cs="Times New Roman"/>
                <w:b/>
                <w:sz w:val="26"/>
                <w:szCs w:val="26"/>
              </w:rPr>
            </w:pPr>
          </w:p>
        </w:tc>
        <w:tc>
          <w:tcPr>
            <w:tcW w:w="1259" w:type="dxa"/>
          </w:tcPr>
          <w:p w:rsidR="00161CCA" w:rsidRPr="00161CCA" w:rsidRDefault="00161CCA" w:rsidP="00161CCA">
            <w:pPr>
              <w:rPr>
                <w:rFonts w:ascii="Times New Roman" w:eastAsia="Times New Roman" w:hAnsi="Times New Roman" w:cs="Times New Roman"/>
                <w:b/>
                <w:sz w:val="26"/>
                <w:szCs w:val="26"/>
              </w:rPr>
            </w:pPr>
          </w:p>
        </w:tc>
        <w:tc>
          <w:tcPr>
            <w:tcW w:w="1319" w:type="dxa"/>
          </w:tcPr>
          <w:p w:rsidR="00161CCA" w:rsidRPr="00161CCA" w:rsidRDefault="00161CCA" w:rsidP="00161CCA">
            <w:pPr>
              <w:rPr>
                <w:rFonts w:ascii="Times New Roman" w:eastAsia="Times New Roman" w:hAnsi="Times New Roman" w:cs="Times New Roman"/>
                <w:b/>
                <w:sz w:val="26"/>
                <w:szCs w:val="26"/>
              </w:rPr>
            </w:pPr>
          </w:p>
        </w:tc>
      </w:tr>
    </w:tbl>
    <w:p w:rsidR="00161CCA" w:rsidRPr="00161CCA" w:rsidRDefault="00161CCA" w:rsidP="00161CCA">
      <w:pPr>
        <w:widowControl w:val="0"/>
        <w:autoSpaceDE w:val="0"/>
        <w:autoSpaceDN w:val="0"/>
        <w:spacing w:after="120" w:line="240" w:lineRule="auto"/>
        <w:rPr>
          <w:rFonts w:ascii="Times New Roman" w:eastAsia="Times New Roman" w:hAnsi="Times New Roman" w:cs="Times New Roman"/>
          <w:b/>
          <w:bCs/>
          <w:sz w:val="28"/>
          <w:szCs w:val="28"/>
        </w:rPr>
      </w:pPr>
    </w:p>
    <w:p w:rsidR="00161CCA" w:rsidRPr="00161CCA" w:rsidRDefault="00161CCA" w:rsidP="00161CCA">
      <w:pPr>
        <w:widowControl w:val="0"/>
        <w:autoSpaceDE w:val="0"/>
        <w:autoSpaceDN w:val="0"/>
        <w:spacing w:after="120" w:line="240" w:lineRule="auto"/>
        <w:rPr>
          <w:rFonts w:ascii="Times New Roman" w:eastAsia="Times New Roman" w:hAnsi="Times New Roman" w:cs="Times New Roman"/>
          <w:b/>
          <w:bCs/>
          <w:sz w:val="28"/>
          <w:szCs w:val="28"/>
        </w:rPr>
      </w:pPr>
      <w:r w:rsidRPr="00161CCA">
        <w:rPr>
          <w:rFonts w:ascii="Times New Roman" w:eastAsia="Times New Roman" w:hAnsi="Times New Roman" w:cs="Times New Roman"/>
          <w:bCs/>
          <w:sz w:val="26"/>
          <w:szCs w:val="26"/>
        </w:rPr>
        <w:t>Общее количество занятий в неделю в группах общеразвивающей направленности 10, по 2 занятия в день. Занятия проводятся в первую и во вторую половину дня (после дневного сна). Длительность занятий – 10 минут</w:t>
      </w:r>
    </w:p>
    <w:p w:rsidR="00161CCA" w:rsidRPr="00161CCA" w:rsidRDefault="00161CCA" w:rsidP="00161CCA">
      <w:pPr>
        <w:widowControl w:val="0"/>
        <w:autoSpaceDE w:val="0"/>
        <w:autoSpaceDN w:val="0"/>
        <w:spacing w:after="120" w:line="240" w:lineRule="auto"/>
        <w:rPr>
          <w:rFonts w:ascii="Times New Roman" w:eastAsia="Times New Roman" w:hAnsi="Times New Roman" w:cs="Times New Roman"/>
          <w:b/>
          <w:bCs/>
          <w:sz w:val="28"/>
          <w:szCs w:val="28"/>
        </w:rPr>
      </w:pPr>
    </w:p>
    <w:p w:rsidR="00161CCA" w:rsidRPr="00161CCA" w:rsidRDefault="00161CCA" w:rsidP="00161CCA">
      <w:pPr>
        <w:widowControl w:val="0"/>
        <w:autoSpaceDE w:val="0"/>
        <w:autoSpaceDN w:val="0"/>
        <w:spacing w:after="120" w:line="240" w:lineRule="auto"/>
        <w:rPr>
          <w:rFonts w:ascii="Times New Roman" w:eastAsia="Times New Roman" w:hAnsi="Times New Roman" w:cs="Times New Roman"/>
          <w:b/>
          <w:bCs/>
          <w:sz w:val="28"/>
          <w:szCs w:val="28"/>
        </w:rPr>
      </w:pPr>
    </w:p>
    <w:p w:rsidR="00161CCA" w:rsidRPr="00161CCA" w:rsidRDefault="00161CCA" w:rsidP="00161CCA">
      <w:pPr>
        <w:widowControl w:val="0"/>
        <w:autoSpaceDE w:val="0"/>
        <w:autoSpaceDN w:val="0"/>
        <w:spacing w:after="120" w:line="240" w:lineRule="auto"/>
        <w:rPr>
          <w:rFonts w:ascii="Times New Roman" w:eastAsia="Times New Roman" w:hAnsi="Times New Roman" w:cs="Times New Roman"/>
          <w:b/>
          <w:bCs/>
          <w:sz w:val="28"/>
          <w:szCs w:val="28"/>
        </w:rPr>
      </w:pPr>
    </w:p>
    <w:p w:rsidR="00161CCA" w:rsidRPr="00161CCA" w:rsidRDefault="00161CCA" w:rsidP="00161CCA">
      <w:pPr>
        <w:widowControl w:val="0"/>
        <w:autoSpaceDE w:val="0"/>
        <w:autoSpaceDN w:val="0"/>
        <w:spacing w:after="120" w:line="240" w:lineRule="auto"/>
        <w:rPr>
          <w:rFonts w:ascii="Times New Roman" w:eastAsia="Times New Roman" w:hAnsi="Times New Roman" w:cs="Times New Roman"/>
          <w:b/>
          <w:bCs/>
          <w:sz w:val="28"/>
          <w:szCs w:val="28"/>
        </w:rPr>
      </w:pPr>
    </w:p>
    <w:p w:rsidR="00161CCA" w:rsidRPr="00161CCA" w:rsidRDefault="00161CCA" w:rsidP="00161CCA">
      <w:pPr>
        <w:widowControl w:val="0"/>
        <w:autoSpaceDE w:val="0"/>
        <w:autoSpaceDN w:val="0"/>
        <w:spacing w:after="120" w:line="240" w:lineRule="auto"/>
        <w:rPr>
          <w:rFonts w:ascii="Times New Roman" w:eastAsia="Times New Roman" w:hAnsi="Times New Roman" w:cs="Times New Roman"/>
          <w:b/>
          <w:bCs/>
          <w:sz w:val="28"/>
          <w:szCs w:val="28"/>
        </w:rPr>
      </w:pPr>
    </w:p>
    <w:p w:rsidR="00161CCA" w:rsidRPr="00161CCA" w:rsidRDefault="00161CCA" w:rsidP="00161CCA">
      <w:pPr>
        <w:widowControl w:val="0"/>
        <w:autoSpaceDE w:val="0"/>
        <w:autoSpaceDN w:val="0"/>
        <w:spacing w:after="120" w:line="240" w:lineRule="auto"/>
        <w:rPr>
          <w:rFonts w:ascii="Times New Roman" w:eastAsia="Times New Roman" w:hAnsi="Times New Roman" w:cs="Times New Roman"/>
          <w:b/>
          <w:bCs/>
          <w:sz w:val="28"/>
          <w:szCs w:val="28"/>
        </w:rPr>
      </w:pPr>
      <w:r w:rsidRPr="00161CCA">
        <w:rPr>
          <w:rFonts w:ascii="Times New Roman" w:eastAsia="Times New Roman" w:hAnsi="Times New Roman" w:cs="Times New Roman"/>
          <w:b/>
          <w:bCs/>
          <w:sz w:val="28"/>
          <w:szCs w:val="28"/>
        </w:rPr>
        <w:lastRenderedPageBreak/>
        <w:t>Формы организации образовательного процесса в течение недели. Группа раннего возраста (дети от 2 до 3 лет)</w:t>
      </w:r>
    </w:p>
    <w:tbl>
      <w:tblPr>
        <w:tblStyle w:val="a7"/>
        <w:tblW w:w="15012" w:type="dxa"/>
        <w:tblInd w:w="-176" w:type="dxa"/>
        <w:tblLayout w:type="fixed"/>
        <w:tblLook w:val="04A0" w:firstRow="1" w:lastRow="0" w:firstColumn="1" w:lastColumn="0" w:noHBand="0" w:noVBand="1"/>
      </w:tblPr>
      <w:tblGrid>
        <w:gridCol w:w="2723"/>
        <w:gridCol w:w="4252"/>
        <w:gridCol w:w="1181"/>
        <w:gridCol w:w="1794"/>
        <w:gridCol w:w="1360"/>
        <w:gridCol w:w="1124"/>
        <w:gridCol w:w="1259"/>
        <w:gridCol w:w="1319"/>
      </w:tblGrid>
      <w:tr w:rsidR="00161CCA" w:rsidRPr="00161CCA" w:rsidTr="00161CCA">
        <w:tc>
          <w:tcPr>
            <w:tcW w:w="2723" w:type="dxa"/>
            <w:vMerge w:val="restart"/>
            <w:tcBorders>
              <w:top w:val="single" w:sz="4" w:space="0" w:color="auto"/>
              <w:left w:val="single" w:sz="4" w:space="0" w:color="auto"/>
              <w:right w:val="single" w:sz="4" w:space="0" w:color="auto"/>
              <w:tl2br w:val="nil"/>
            </w:tcBorders>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Формы организации обр. процесса</w:t>
            </w:r>
          </w:p>
        </w:tc>
        <w:tc>
          <w:tcPr>
            <w:tcW w:w="4252" w:type="dxa"/>
            <w:vMerge w:val="restart"/>
            <w:tcBorders>
              <w:left w:val="single" w:sz="4" w:space="0" w:color="auto"/>
            </w:tcBorders>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Образовательная область, направление</w:t>
            </w:r>
          </w:p>
        </w:tc>
        <w:tc>
          <w:tcPr>
            <w:tcW w:w="1181" w:type="dxa"/>
            <w:vMerge w:val="restart"/>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Количе-ство</w:t>
            </w:r>
          </w:p>
        </w:tc>
        <w:tc>
          <w:tcPr>
            <w:tcW w:w="6856" w:type="dxa"/>
            <w:gridSpan w:val="5"/>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День недели</w:t>
            </w:r>
          </w:p>
        </w:tc>
      </w:tr>
      <w:tr w:rsidR="00161CCA" w:rsidRPr="00161CCA" w:rsidTr="00161CCA">
        <w:tc>
          <w:tcPr>
            <w:tcW w:w="2723" w:type="dxa"/>
            <w:vMerge/>
            <w:tcBorders>
              <w:left w:val="single" w:sz="4" w:space="0" w:color="auto"/>
              <w:bottom w:val="single" w:sz="4" w:space="0" w:color="auto"/>
              <w:right w:val="single" w:sz="4" w:space="0" w:color="auto"/>
              <w:tl2br w:val="nil"/>
            </w:tcBorders>
            <w:vAlign w:val="center"/>
          </w:tcPr>
          <w:p w:rsidR="00161CCA" w:rsidRPr="00161CCA" w:rsidRDefault="00161CCA" w:rsidP="00161CCA">
            <w:pPr>
              <w:jc w:val="center"/>
              <w:rPr>
                <w:rFonts w:ascii="Times New Roman" w:eastAsia="Times New Roman" w:hAnsi="Times New Roman" w:cs="Times New Roman"/>
                <w:b/>
                <w:sz w:val="24"/>
                <w:szCs w:val="24"/>
              </w:rPr>
            </w:pPr>
          </w:p>
        </w:tc>
        <w:tc>
          <w:tcPr>
            <w:tcW w:w="4252" w:type="dxa"/>
            <w:vMerge/>
            <w:tcBorders>
              <w:left w:val="single" w:sz="4" w:space="0" w:color="auto"/>
            </w:tcBorders>
            <w:vAlign w:val="center"/>
          </w:tcPr>
          <w:p w:rsidR="00161CCA" w:rsidRPr="00161CCA" w:rsidRDefault="00161CCA" w:rsidP="00161CCA">
            <w:pPr>
              <w:jc w:val="center"/>
              <w:rPr>
                <w:rFonts w:ascii="Times New Roman" w:eastAsia="Times New Roman" w:hAnsi="Times New Roman" w:cs="Times New Roman"/>
                <w:b/>
                <w:sz w:val="24"/>
                <w:szCs w:val="24"/>
              </w:rPr>
            </w:pPr>
          </w:p>
        </w:tc>
        <w:tc>
          <w:tcPr>
            <w:tcW w:w="1181" w:type="dxa"/>
            <w:vMerge/>
            <w:vAlign w:val="center"/>
          </w:tcPr>
          <w:p w:rsidR="00161CCA" w:rsidRPr="00161CCA" w:rsidRDefault="00161CCA" w:rsidP="00161CCA">
            <w:pPr>
              <w:jc w:val="center"/>
              <w:rPr>
                <w:rFonts w:ascii="Times New Roman" w:eastAsia="Times New Roman" w:hAnsi="Times New Roman" w:cs="Times New Roman"/>
                <w:b/>
                <w:sz w:val="24"/>
                <w:szCs w:val="24"/>
              </w:rPr>
            </w:pPr>
          </w:p>
        </w:tc>
        <w:tc>
          <w:tcPr>
            <w:tcW w:w="1794"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Понедельник</w:t>
            </w:r>
          </w:p>
        </w:tc>
        <w:tc>
          <w:tcPr>
            <w:tcW w:w="1360"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Вторник</w:t>
            </w:r>
          </w:p>
        </w:tc>
        <w:tc>
          <w:tcPr>
            <w:tcW w:w="1124"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Среда</w:t>
            </w:r>
          </w:p>
        </w:tc>
        <w:tc>
          <w:tcPr>
            <w:tcW w:w="1259"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Четверг</w:t>
            </w:r>
          </w:p>
        </w:tc>
        <w:tc>
          <w:tcPr>
            <w:tcW w:w="1319"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Пятница</w:t>
            </w:r>
          </w:p>
        </w:tc>
      </w:tr>
      <w:tr w:rsidR="00161CCA" w:rsidRPr="00161CCA" w:rsidTr="00161CCA">
        <w:tc>
          <w:tcPr>
            <w:tcW w:w="2723" w:type="dxa"/>
            <w:vMerge w:val="restart"/>
            <w:tcBorders>
              <w:top w:val="single" w:sz="4" w:space="0" w:color="auto"/>
            </w:tcBorders>
            <w:vAlign w:val="center"/>
          </w:tcPr>
          <w:p w:rsidR="00161CCA" w:rsidRPr="00161CCA" w:rsidRDefault="00161CCA" w:rsidP="00161CCA">
            <w:pPr>
              <w:jc w:val="cente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Занятие (на любом занятии решаются задачи социально-коммуникативного развития детей)</w:t>
            </w:r>
          </w:p>
        </w:tc>
        <w:tc>
          <w:tcPr>
            <w:tcW w:w="4252" w:type="dxa"/>
          </w:tcPr>
          <w:p w:rsidR="00161CCA" w:rsidRPr="00161CCA" w:rsidRDefault="00161CCA" w:rsidP="00161CCA">
            <w:pPr>
              <w:rPr>
                <w:rFonts w:ascii="Times New Roman" w:eastAsia="Times New Roman" w:hAnsi="Times New Roman" w:cs="Times New Roman"/>
                <w:b/>
                <w:bCs/>
                <w:sz w:val="24"/>
                <w:szCs w:val="24"/>
                <w:lang w:val="ru-RU"/>
              </w:rPr>
            </w:pPr>
            <w:r w:rsidRPr="00161CCA">
              <w:rPr>
                <w:rFonts w:ascii="Times New Roman" w:eastAsia="Times New Roman" w:hAnsi="Times New Roman" w:cs="Times New Roman"/>
                <w:b/>
                <w:sz w:val="24"/>
                <w:szCs w:val="24"/>
                <w:lang w:val="ru-RU"/>
              </w:rPr>
              <w:t>Познавательное развитие (РЭМП, ознакомление с окружающим миром (ОМ), конструирование (К))</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2</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ОМ</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РЭМП / К</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2723" w:type="dxa"/>
            <w:vMerge/>
          </w:tcPr>
          <w:p w:rsidR="00161CCA" w:rsidRPr="00161CCA" w:rsidRDefault="00161CCA" w:rsidP="00161CCA">
            <w:pPr>
              <w:rPr>
                <w:rFonts w:ascii="Times New Roman" w:eastAsia="Times New Roman" w:hAnsi="Times New Roman" w:cs="Times New Roman"/>
                <w:b/>
                <w:sz w:val="24"/>
                <w:szCs w:val="24"/>
              </w:rPr>
            </w:pPr>
          </w:p>
        </w:tc>
        <w:tc>
          <w:tcPr>
            <w:tcW w:w="4252"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Речевое развитие (развитие речи (РР), подготовка к обучению грамоте (Г), восприятие художественной литературы и фольклора (ХЛ))</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1</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РР / ХЛ</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2723" w:type="dxa"/>
            <w:vMerge/>
          </w:tcPr>
          <w:p w:rsidR="00161CCA" w:rsidRPr="00161CCA" w:rsidRDefault="00161CCA" w:rsidP="00161CCA">
            <w:pPr>
              <w:rPr>
                <w:rFonts w:ascii="Times New Roman" w:eastAsia="Times New Roman" w:hAnsi="Times New Roman" w:cs="Times New Roman"/>
                <w:b/>
                <w:sz w:val="24"/>
                <w:szCs w:val="24"/>
              </w:rPr>
            </w:pPr>
          </w:p>
        </w:tc>
        <w:tc>
          <w:tcPr>
            <w:tcW w:w="4252"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Художественно-эстетическое развитие (рисование (Р), лепка (Л), аппликация (А), художественный труд (ХТ), музыка (М)</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4</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М</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Р</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М</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Л / А</w:t>
            </w:r>
          </w:p>
        </w:tc>
      </w:tr>
      <w:tr w:rsidR="00161CCA" w:rsidRPr="00161CCA" w:rsidTr="00161CCA">
        <w:tc>
          <w:tcPr>
            <w:tcW w:w="2723" w:type="dxa"/>
            <w:vMerge/>
          </w:tcPr>
          <w:p w:rsidR="00161CCA" w:rsidRPr="00161CCA" w:rsidRDefault="00161CCA" w:rsidP="00161CCA">
            <w:pPr>
              <w:rPr>
                <w:rFonts w:ascii="Times New Roman" w:eastAsia="Times New Roman" w:hAnsi="Times New Roman" w:cs="Times New Roman"/>
                <w:b/>
                <w:sz w:val="24"/>
                <w:szCs w:val="24"/>
              </w:rPr>
            </w:pPr>
          </w:p>
        </w:tc>
        <w:tc>
          <w:tcPr>
            <w:tcW w:w="4252" w:type="dxa"/>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Физическое развитие (физкультура (Ф)</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3</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Ф</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Ф</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Ф</w:t>
            </w: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Беседа, загадка, разговор</w:t>
            </w: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 xml:space="preserve">Мастерская </w:t>
            </w: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Чтение художественной и познавательной литературы</w:t>
            </w:r>
          </w:p>
        </w:tc>
        <w:tc>
          <w:tcPr>
            <w:tcW w:w="1181" w:type="dxa"/>
          </w:tcPr>
          <w:p w:rsidR="00161CCA" w:rsidRPr="00161CCA" w:rsidRDefault="00161CCA" w:rsidP="00161CCA">
            <w:pPr>
              <w:rPr>
                <w:rFonts w:ascii="Times New Roman" w:eastAsia="Times New Roman" w:hAnsi="Times New Roman" w:cs="Times New Roman"/>
                <w:b/>
                <w:sz w:val="26"/>
                <w:szCs w:val="26"/>
                <w:lang w:val="ru-RU"/>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Экспериментирование и наблюдение</w:t>
            </w: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Игра</w:t>
            </w: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Решение ситуативных задач</w:t>
            </w: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Работа в книжном уголке</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2723" w:type="dxa"/>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Другие формы:</w:t>
            </w:r>
          </w:p>
        </w:tc>
        <w:tc>
          <w:tcPr>
            <w:tcW w:w="4252" w:type="dxa"/>
          </w:tcPr>
          <w:p w:rsidR="00161CCA" w:rsidRPr="00161CCA" w:rsidRDefault="00161CCA" w:rsidP="00161CCA">
            <w:pPr>
              <w:rPr>
                <w:rFonts w:ascii="Times New Roman" w:eastAsia="Times New Roman" w:hAnsi="Times New Roman" w:cs="Times New Roman"/>
                <w:b/>
                <w:sz w:val="24"/>
                <w:szCs w:val="24"/>
              </w:rPr>
            </w:pP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tcPr>
          <w:p w:rsidR="00161CCA" w:rsidRPr="00161CCA" w:rsidRDefault="00161CCA" w:rsidP="00161CCA">
            <w:pPr>
              <w:rPr>
                <w:rFonts w:ascii="Times New Roman" w:eastAsia="Times New Roman" w:hAnsi="Times New Roman" w:cs="Times New Roman"/>
                <w:b/>
                <w:sz w:val="26"/>
                <w:szCs w:val="26"/>
              </w:rPr>
            </w:pPr>
          </w:p>
        </w:tc>
        <w:tc>
          <w:tcPr>
            <w:tcW w:w="1360" w:type="dxa"/>
          </w:tcPr>
          <w:p w:rsidR="00161CCA" w:rsidRPr="00161CCA" w:rsidRDefault="00161CCA" w:rsidP="00161CCA">
            <w:pPr>
              <w:rPr>
                <w:rFonts w:ascii="Times New Roman" w:eastAsia="Times New Roman" w:hAnsi="Times New Roman" w:cs="Times New Roman"/>
                <w:b/>
                <w:sz w:val="26"/>
                <w:szCs w:val="26"/>
              </w:rPr>
            </w:pPr>
          </w:p>
        </w:tc>
        <w:tc>
          <w:tcPr>
            <w:tcW w:w="1124" w:type="dxa"/>
          </w:tcPr>
          <w:p w:rsidR="00161CCA" w:rsidRPr="00161CCA" w:rsidRDefault="00161CCA" w:rsidP="00161CCA">
            <w:pPr>
              <w:rPr>
                <w:rFonts w:ascii="Times New Roman" w:eastAsia="Times New Roman" w:hAnsi="Times New Roman" w:cs="Times New Roman"/>
                <w:b/>
                <w:sz w:val="26"/>
                <w:szCs w:val="26"/>
              </w:rPr>
            </w:pPr>
          </w:p>
        </w:tc>
        <w:tc>
          <w:tcPr>
            <w:tcW w:w="1259" w:type="dxa"/>
          </w:tcPr>
          <w:p w:rsidR="00161CCA" w:rsidRPr="00161CCA" w:rsidRDefault="00161CCA" w:rsidP="00161CCA">
            <w:pPr>
              <w:rPr>
                <w:rFonts w:ascii="Times New Roman" w:eastAsia="Times New Roman" w:hAnsi="Times New Roman" w:cs="Times New Roman"/>
                <w:b/>
                <w:sz w:val="26"/>
                <w:szCs w:val="26"/>
              </w:rPr>
            </w:pPr>
          </w:p>
        </w:tc>
        <w:tc>
          <w:tcPr>
            <w:tcW w:w="1319" w:type="dxa"/>
          </w:tcPr>
          <w:p w:rsidR="00161CCA" w:rsidRPr="00161CCA" w:rsidRDefault="00161CCA" w:rsidP="00161CCA">
            <w:pPr>
              <w:rPr>
                <w:rFonts w:ascii="Times New Roman" w:eastAsia="Times New Roman" w:hAnsi="Times New Roman" w:cs="Times New Roman"/>
                <w:b/>
                <w:sz w:val="26"/>
                <w:szCs w:val="26"/>
              </w:rPr>
            </w:pPr>
          </w:p>
        </w:tc>
      </w:tr>
    </w:tbl>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26"/>
          <w:szCs w:val="26"/>
        </w:rPr>
      </w:pP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bCs/>
          <w:sz w:val="26"/>
          <w:szCs w:val="26"/>
        </w:rPr>
      </w:pPr>
      <w:r w:rsidRPr="00161CCA">
        <w:rPr>
          <w:rFonts w:ascii="Times New Roman" w:eastAsia="Times New Roman" w:hAnsi="Times New Roman" w:cs="Times New Roman"/>
          <w:bCs/>
          <w:sz w:val="26"/>
          <w:szCs w:val="26"/>
        </w:rPr>
        <w:t>Общее количество занятий в неделю в группах общеразвивающей направленности 10, по 2 занятия в день. Занятия проводятся в первую и во вторую половину дня (после дневного сна). Длительность занятий – 10 минут</w:t>
      </w:r>
      <w:r w:rsidRPr="00161CCA">
        <w:rPr>
          <w:rFonts w:ascii="Times New Roman" w:eastAsia="Times New Roman" w:hAnsi="Times New Roman" w:cs="Times New Roman"/>
          <w:bCs/>
          <w:sz w:val="26"/>
          <w:szCs w:val="26"/>
        </w:rPr>
        <w:br w:type="page"/>
      </w:r>
    </w:p>
    <w:p w:rsidR="00161CCA" w:rsidRPr="00161CCA" w:rsidRDefault="00161CCA" w:rsidP="00161CCA">
      <w:pPr>
        <w:widowControl w:val="0"/>
        <w:autoSpaceDE w:val="0"/>
        <w:autoSpaceDN w:val="0"/>
        <w:spacing w:after="120" w:line="240" w:lineRule="auto"/>
        <w:ind w:left="357"/>
        <w:rPr>
          <w:rFonts w:ascii="Times New Roman" w:eastAsia="Times New Roman" w:hAnsi="Times New Roman" w:cs="Times New Roman"/>
          <w:sz w:val="28"/>
          <w:szCs w:val="28"/>
        </w:rPr>
      </w:pPr>
      <w:r w:rsidRPr="00161CCA">
        <w:rPr>
          <w:rFonts w:ascii="Times New Roman" w:eastAsia="Times New Roman" w:hAnsi="Times New Roman" w:cs="Times New Roman"/>
          <w:b/>
          <w:bCs/>
          <w:sz w:val="28"/>
          <w:szCs w:val="28"/>
        </w:rPr>
        <w:lastRenderedPageBreak/>
        <w:t>Формы организации образовательного процесса в течение недели. Младшая группа (дети от 3 до 4 лет)</w:t>
      </w:r>
    </w:p>
    <w:tbl>
      <w:tblPr>
        <w:tblStyle w:val="a7"/>
        <w:tblW w:w="15012" w:type="dxa"/>
        <w:tblInd w:w="-176" w:type="dxa"/>
        <w:tblLayout w:type="fixed"/>
        <w:tblLook w:val="04A0" w:firstRow="1" w:lastRow="0" w:firstColumn="1" w:lastColumn="0" w:noHBand="0" w:noVBand="1"/>
      </w:tblPr>
      <w:tblGrid>
        <w:gridCol w:w="2723"/>
        <w:gridCol w:w="4252"/>
        <w:gridCol w:w="1181"/>
        <w:gridCol w:w="1794"/>
        <w:gridCol w:w="1360"/>
        <w:gridCol w:w="1124"/>
        <w:gridCol w:w="1259"/>
        <w:gridCol w:w="1319"/>
      </w:tblGrid>
      <w:tr w:rsidR="00161CCA" w:rsidRPr="00161CCA" w:rsidTr="00161CCA">
        <w:tc>
          <w:tcPr>
            <w:tcW w:w="2723" w:type="dxa"/>
            <w:vMerge w:val="restart"/>
            <w:tcBorders>
              <w:top w:val="single" w:sz="4" w:space="0" w:color="auto"/>
              <w:left w:val="single" w:sz="4" w:space="0" w:color="auto"/>
              <w:right w:val="single" w:sz="4" w:space="0" w:color="auto"/>
              <w:tl2br w:val="nil"/>
            </w:tcBorders>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Формы организации обр. процесса</w:t>
            </w:r>
          </w:p>
        </w:tc>
        <w:tc>
          <w:tcPr>
            <w:tcW w:w="4252" w:type="dxa"/>
            <w:vMerge w:val="restart"/>
            <w:tcBorders>
              <w:left w:val="single" w:sz="4" w:space="0" w:color="auto"/>
            </w:tcBorders>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Образовательная область, направление</w:t>
            </w:r>
          </w:p>
        </w:tc>
        <w:tc>
          <w:tcPr>
            <w:tcW w:w="1181" w:type="dxa"/>
            <w:vMerge w:val="restart"/>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Количе-ство</w:t>
            </w:r>
          </w:p>
        </w:tc>
        <w:tc>
          <w:tcPr>
            <w:tcW w:w="6856" w:type="dxa"/>
            <w:gridSpan w:val="5"/>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День недели</w:t>
            </w:r>
          </w:p>
        </w:tc>
      </w:tr>
      <w:tr w:rsidR="00161CCA" w:rsidRPr="00161CCA" w:rsidTr="00161CCA">
        <w:tc>
          <w:tcPr>
            <w:tcW w:w="2723" w:type="dxa"/>
            <w:vMerge/>
            <w:tcBorders>
              <w:left w:val="single" w:sz="4" w:space="0" w:color="auto"/>
              <w:bottom w:val="single" w:sz="4" w:space="0" w:color="auto"/>
              <w:right w:val="single" w:sz="4" w:space="0" w:color="auto"/>
              <w:tl2br w:val="nil"/>
            </w:tcBorders>
            <w:vAlign w:val="center"/>
          </w:tcPr>
          <w:p w:rsidR="00161CCA" w:rsidRPr="00161CCA" w:rsidRDefault="00161CCA" w:rsidP="00161CCA">
            <w:pPr>
              <w:jc w:val="center"/>
              <w:rPr>
                <w:rFonts w:ascii="Times New Roman" w:eastAsia="Times New Roman" w:hAnsi="Times New Roman" w:cs="Times New Roman"/>
                <w:b/>
                <w:sz w:val="24"/>
                <w:szCs w:val="24"/>
              </w:rPr>
            </w:pPr>
          </w:p>
        </w:tc>
        <w:tc>
          <w:tcPr>
            <w:tcW w:w="4252" w:type="dxa"/>
            <w:vMerge/>
            <w:tcBorders>
              <w:left w:val="single" w:sz="4" w:space="0" w:color="auto"/>
            </w:tcBorders>
            <w:vAlign w:val="center"/>
          </w:tcPr>
          <w:p w:rsidR="00161CCA" w:rsidRPr="00161CCA" w:rsidRDefault="00161CCA" w:rsidP="00161CCA">
            <w:pPr>
              <w:jc w:val="center"/>
              <w:rPr>
                <w:rFonts w:ascii="Times New Roman" w:eastAsia="Times New Roman" w:hAnsi="Times New Roman" w:cs="Times New Roman"/>
                <w:b/>
                <w:sz w:val="24"/>
                <w:szCs w:val="24"/>
              </w:rPr>
            </w:pPr>
          </w:p>
        </w:tc>
        <w:tc>
          <w:tcPr>
            <w:tcW w:w="1181" w:type="dxa"/>
            <w:vMerge/>
            <w:vAlign w:val="center"/>
          </w:tcPr>
          <w:p w:rsidR="00161CCA" w:rsidRPr="00161CCA" w:rsidRDefault="00161CCA" w:rsidP="00161CCA">
            <w:pPr>
              <w:jc w:val="center"/>
              <w:rPr>
                <w:rFonts w:ascii="Times New Roman" w:eastAsia="Times New Roman" w:hAnsi="Times New Roman" w:cs="Times New Roman"/>
                <w:b/>
                <w:sz w:val="24"/>
                <w:szCs w:val="24"/>
              </w:rPr>
            </w:pPr>
          </w:p>
        </w:tc>
        <w:tc>
          <w:tcPr>
            <w:tcW w:w="1794"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Понедельник</w:t>
            </w:r>
          </w:p>
        </w:tc>
        <w:tc>
          <w:tcPr>
            <w:tcW w:w="1360"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Вторник</w:t>
            </w:r>
          </w:p>
        </w:tc>
        <w:tc>
          <w:tcPr>
            <w:tcW w:w="1124"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Среда</w:t>
            </w:r>
          </w:p>
        </w:tc>
        <w:tc>
          <w:tcPr>
            <w:tcW w:w="1259"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Четверг</w:t>
            </w:r>
          </w:p>
        </w:tc>
        <w:tc>
          <w:tcPr>
            <w:tcW w:w="1319"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Пятница</w:t>
            </w:r>
          </w:p>
        </w:tc>
      </w:tr>
      <w:tr w:rsidR="00161CCA" w:rsidRPr="00161CCA" w:rsidTr="00161CCA">
        <w:tc>
          <w:tcPr>
            <w:tcW w:w="2723" w:type="dxa"/>
            <w:vMerge w:val="restart"/>
            <w:tcBorders>
              <w:top w:val="single" w:sz="4" w:space="0" w:color="auto"/>
            </w:tcBorders>
            <w:vAlign w:val="center"/>
          </w:tcPr>
          <w:p w:rsidR="00161CCA" w:rsidRPr="00161CCA" w:rsidRDefault="00161CCA" w:rsidP="00161CCA">
            <w:pPr>
              <w:jc w:val="cente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Занятие (на любом занятии решаются задачи социально-коммуникативного развития детей)</w:t>
            </w:r>
          </w:p>
        </w:tc>
        <w:tc>
          <w:tcPr>
            <w:tcW w:w="4252"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Познавательное развитие (РЭМП, ознакомление с окружающим миром (ОМ)</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2</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ОМ</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 xml:space="preserve">РЭМП </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2723" w:type="dxa"/>
            <w:vMerge/>
          </w:tcPr>
          <w:p w:rsidR="00161CCA" w:rsidRPr="00161CCA" w:rsidRDefault="00161CCA" w:rsidP="00161CCA">
            <w:pPr>
              <w:rPr>
                <w:rFonts w:ascii="Times New Roman" w:eastAsia="Times New Roman" w:hAnsi="Times New Roman" w:cs="Times New Roman"/>
                <w:b/>
                <w:sz w:val="24"/>
                <w:szCs w:val="24"/>
              </w:rPr>
            </w:pPr>
          </w:p>
        </w:tc>
        <w:tc>
          <w:tcPr>
            <w:tcW w:w="4252"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Речевое развитие (развитие речи (РР), подготовка к обучению грамоте (Г), восприятие художественной литературы и фольклора (ХЛ)</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1</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РР / ХЛ</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2723" w:type="dxa"/>
            <w:vMerge/>
          </w:tcPr>
          <w:p w:rsidR="00161CCA" w:rsidRPr="00161CCA" w:rsidRDefault="00161CCA" w:rsidP="00161CCA">
            <w:pPr>
              <w:rPr>
                <w:rFonts w:ascii="Times New Roman" w:eastAsia="Times New Roman" w:hAnsi="Times New Roman" w:cs="Times New Roman"/>
                <w:b/>
                <w:sz w:val="24"/>
                <w:szCs w:val="24"/>
              </w:rPr>
            </w:pPr>
          </w:p>
        </w:tc>
        <w:tc>
          <w:tcPr>
            <w:tcW w:w="4252"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Художественно-эстетическое развитие (рисование (Р), лепка (Л), аппликация (А), художественный труд (ХТ), музыка (М)</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4</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М</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Р</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М</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Л / А</w:t>
            </w:r>
          </w:p>
        </w:tc>
      </w:tr>
      <w:tr w:rsidR="00161CCA" w:rsidRPr="00161CCA" w:rsidTr="00161CCA">
        <w:tc>
          <w:tcPr>
            <w:tcW w:w="2723" w:type="dxa"/>
            <w:vMerge/>
          </w:tcPr>
          <w:p w:rsidR="00161CCA" w:rsidRPr="00161CCA" w:rsidRDefault="00161CCA" w:rsidP="00161CCA">
            <w:pPr>
              <w:rPr>
                <w:rFonts w:ascii="Times New Roman" w:eastAsia="Times New Roman" w:hAnsi="Times New Roman" w:cs="Times New Roman"/>
                <w:b/>
                <w:sz w:val="24"/>
                <w:szCs w:val="24"/>
              </w:rPr>
            </w:pPr>
          </w:p>
        </w:tc>
        <w:tc>
          <w:tcPr>
            <w:tcW w:w="4252"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Физическое развитие (физкультура (Ф), (физкультура на воздухе  (Фв)</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3</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Ф</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Фв</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Ф</w:t>
            </w: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Беседа, загадка, разговор</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 xml:space="preserve">Мастерская </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Чтение художественной и познавательной литературы</w:t>
            </w:r>
          </w:p>
        </w:tc>
        <w:tc>
          <w:tcPr>
            <w:tcW w:w="1181" w:type="dxa"/>
          </w:tcPr>
          <w:p w:rsidR="00161CCA" w:rsidRPr="00161CCA" w:rsidRDefault="00161CCA" w:rsidP="00161CCA">
            <w:pPr>
              <w:jc w:val="center"/>
              <w:rPr>
                <w:rFonts w:ascii="Times New Roman" w:eastAsia="Times New Roman" w:hAnsi="Times New Roman" w:cs="Times New Roman"/>
                <w:b/>
                <w:sz w:val="26"/>
                <w:szCs w:val="26"/>
                <w:lang w:val="ru-RU"/>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Экспериментирование и наблюдение</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Игра</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Решение ситуативных задач</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Работа в книжном уголке</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6975"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Конструирование</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2723" w:type="dxa"/>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Другие формы:</w:t>
            </w:r>
          </w:p>
        </w:tc>
        <w:tc>
          <w:tcPr>
            <w:tcW w:w="4252" w:type="dxa"/>
          </w:tcPr>
          <w:p w:rsidR="00161CCA" w:rsidRPr="00161CCA" w:rsidRDefault="00161CCA" w:rsidP="00161CCA">
            <w:pPr>
              <w:rPr>
                <w:rFonts w:ascii="Times New Roman" w:eastAsia="Times New Roman" w:hAnsi="Times New Roman" w:cs="Times New Roman"/>
                <w:b/>
                <w:sz w:val="24"/>
                <w:szCs w:val="24"/>
              </w:rPr>
            </w:pP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tcPr>
          <w:p w:rsidR="00161CCA" w:rsidRPr="00161CCA" w:rsidRDefault="00161CCA" w:rsidP="00161CCA">
            <w:pPr>
              <w:jc w:val="center"/>
              <w:rPr>
                <w:rFonts w:ascii="Times New Roman" w:eastAsia="Times New Roman" w:hAnsi="Times New Roman" w:cs="Times New Roman"/>
                <w:b/>
                <w:sz w:val="26"/>
                <w:szCs w:val="26"/>
              </w:rPr>
            </w:pPr>
          </w:p>
        </w:tc>
        <w:tc>
          <w:tcPr>
            <w:tcW w:w="1360" w:type="dxa"/>
          </w:tcPr>
          <w:p w:rsidR="00161CCA" w:rsidRPr="00161CCA" w:rsidRDefault="00161CCA" w:rsidP="00161CCA">
            <w:pPr>
              <w:jc w:val="center"/>
              <w:rPr>
                <w:rFonts w:ascii="Times New Roman" w:eastAsia="Times New Roman" w:hAnsi="Times New Roman" w:cs="Times New Roman"/>
                <w:b/>
                <w:sz w:val="26"/>
                <w:szCs w:val="26"/>
              </w:rPr>
            </w:pPr>
          </w:p>
        </w:tc>
        <w:tc>
          <w:tcPr>
            <w:tcW w:w="1124" w:type="dxa"/>
          </w:tcPr>
          <w:p w:rsidR="00161CCA" w:rsidRPr="00161CCA" w:rsidRDefault="00161CCA" w:rsidP="00161CCA">
            <w:pPr>
              <w:jc w:val="center"/>
              <w:rPr>
                <w:rFonts w:ascii="Times New Roman" w:eastAsia="Times New Roman" w:hAnsi="Times New Roman" w:cs="Times New Roman"/>
                <w:b/>
                <w:sz w:val="26"/>
                <w:szCs w:val="26"/>
              </w:rPr>
            </w:pPr>
          </w:p>
        </w:tc>
        <w:tc>
          <w:tcPr>
            <w:tcW w:w="1259" w:type="dxa"/>
          </w:tcPr>
          <w:p w:rsidR="00161CCA" w:rsidRPr="00161CCA" w:rsidRDefault="00161CCA" w:rsidP="00161CCA">
            <w:pPr>
              <w:jc w:val="center"/>
              <w:rPr>
                <w:rFonts w:ascii="Times New Roman" w:eastAsia="Times New Roman" w:hAnsi="Times New Roman" w:cs="Times New Roman"/>
                <w:b/>
                <w:sz w:val="26"/>
                <w:szCs w:val="26"/>
              </w:rPr>
            </w:pPr>
          </w:p>
        </w:tc>
        <w:tc>
          <w:tcPr>
            <w:tcW w:w="1319" w:type="dxa"/>
          </w:tcPr>
          <w:p w:rsidR="00161CCA" w:rsidRPr="00161CCA" w:rsidRDefault="00161CCA" w:rsidP="00161CCA">
            <w:pPr>
              <w:jc w:val="center"/>
              <w:rPr>
                <w:rFonts w:ascii="Times New Roman" w:eastAsia="Times New Roman" w:hAnsi="Times New Roman" w:cs="Times New Roman"/>
                <w:b/>
                <w:sz w:val="26"/>
                <w:szCs w:val="26"/>
              </w:rPr>
            </w:pPr>
          </w:p>
        </w:tc>
      </w:tr>
    </w:tbl>
    <w:p w:rsidR="00161CCA" w:rsidRPr="00161CCA" w:rsidRDefault="00161CCA" w:rsidP="00161CCA">
      <w:pPr>
        <w:widowControl w:val="0"/>
        <w:autoSpaceDE w:val="0"/>
        <w:autoSpaceDN w:val="0"/>
        <w:spacing w:before="240" w:after="0" w:line="240" w:lineRule="auto"/>
        <w:rPr>
          <w:rFonts w:ascii="Times New Roman" w:eastAsia="Times New Roman" w:hAnsi="Times New Roman" w:cs="Times New Roman"/>
          <w:b/>
          <w:sz w:val="26"/>
          <w:szCs w:val="26"/>
        </w:rPr>
      </w:pPr>
      <w:r w:rsidRPr="00161CCA">
        <w:rPr>
          <w:rFonts w:ascii="Times New Roman" w:eastAsia="Times New Roman" w:hAnsi="Times New Roman" w:cs="Times New Roman"/>
          <w:bCs/>
          <w:sz w:val="26"/>
          <w:szCs w:val="26"/>
        </w:rPr>
        <w:t>Общее количество занятий в неделю в группах общеразвивающей направленности 10, по 2 занятия в день. Занятия проводятся в первую половину дня. Длительность занятий – 15 минут</w:t>
      </w:r>
    </w:p>
    <w:p w:rsidR="00161CCA" w:rsidRPr="00161CCA" w:rsidRDefault="00161CCA" w:rsidP="00161CCA">
      <w:pPr>
        <w:widowControl w:val="0"/>
        <w:autoSpaceDE w:val="0"/>
        <w:autoSpaceDN w:val="0"/>
        <w:spacing w:after="160" w:line="259" w:lineRule="auto"/>
        <w:rPr>
          <w:rFonts w:ascii="Times New Roman" w:eastAsia="Times New Roman" w:hAnsi="Times New Roman" w:cs="Times New Roman"/>
          <w:b/>
          <w:bCs/>
          <w:sz w:val="28"/>
          <w:szCs w:val="28"/>
        </w:rPr>
      </w:pPr>
      <w:r w:rsidRPr="00161CCA">
        <w:rPr>
          <w:rFonts w:ascii="Times New Roman" w:eastAsia="Times New Roman" w:hAnsi="Times New Roman" w:cs="Times New Roman"/>
          <w:b/>
          <w:bCs/>
          <w:sz w:val="28"/>
          <w:szCs w:val="28"/>
        </w:rPr>
        <w:br w:type="page"/>
      </w:r>
    </w:p>
    <w:p w:rsidR="00161CCA" w:rsidRPr="00161CCA" w:rsidRDefault="00161CCA" w:rsidP="00161CCA">
      <w:pPr>
        <w:widowControl w:val="0"/>
        <w:autoSpaceDE w:val="0"/>
        <w:autoSpaceDN w:val="0"/>
        <w:spacing w:after="240" w:line="240" w:lineRule="auto"/>
        <w:rPr>
          <w:rFonts w:ascii="Times New Roman" w:eastAsia="Times New Roman" w:hAnsi="Times New Roman" w:cs="Times New Roman"/>
          <w:b/>
          <w:bCs/>
          <w:sz w:val="28"/>
          <w:szCs w:val="28"/>
        </w:rPr>
      </w:pPr>
      <w:r w:rsidRPr="00161CCA">
        <w:rPr>
          <w:rFonts w:ascii="Times New Roman" w:eastAsia="Times New Roman" w:hAnsi="Times New Roman" w:cs="Times New Roman"/>
          <w:b/>
          <w:bCs/>
          <w:sz w:val="28"/>
          <w:szCs w:val="28"/>
        </w:rPr>
        <w:lastRenderedPageBreak/>
        <w:t>Формы организации образовательного процесса в течение недели. Средняя группа (дети от 4 до 5 лет)</w:t>
      </w:r>
    </w:p>
    <w:tbl>
      <w:tblPr>
        <w:tblStyle w:val="a7"/>
        <w:tblW w:w="15154" w:type="dxa"/>
        <w:tblInd w:w="-176" w:type="dxa"/>
        <w:tblLayout w:type="fixed"/>
        <w:tblLook w:val="04A0" w:firstRow="1" w:lastRow="0" w:firstColumn="1" w:lastColumn="0" w:noHBand="0" w:noVBand="1"/>
      </w:tblPr>
      <w:tblGrid>
        <w:gridCol w:w="2723"/>
        <w:gridCol w:w="4394"/>
        <w:gridCol w:w="1181"/>
        <w:gridCol w:w="1794"/>
        <w:gridCol w:w="1360"/>
        <w:gridCol w:w="1124"/>
        <w:gridCol w:w="1259"/>
        <w:gridCol w:w="1319"/>
      </w:tblGrid>
      <w:tr w:rsidR="00161CCA" w:rsidRPr="00161CCA" w:rsidTr="00161CCA">
        <w:tc>
          <w:tcPr>
            <w:tcW w:w="2723" w:type="dxa"/>
            <w:vMerge w:val="restart"/>
            <w:tcBorders>
              <w:top w:val="single" w:sz="4" w:space="0" w:color="auto"/>
              <w:left w:val="single" w:sz="4" w:space="0" w:color="auto"/>
              <w:right w:val="single" w:sz="4" w:space="0" w:color="auto"/>
              <w:tl2br w:val="nil"/>
            </w:tcBorders>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Формы организации обр. процесса</w:t>
            </w:r>
          </w:p>
        </w:tc>
        <w:tc>
          <w:tcPr>
            <w:tcW w:w="4394" w:type="dxa"/>
            <w:vMerge w:val="restart"/>
            <w:tcBorders>
              <w:left w:val="single" w:sz="4" w:space="0" w:color="auto"/>
            </w:tcBorders>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Образовательная область, направление</w:t>
            </w:r>
          </w:p>
        </w:tc>
        <w:tc>
          <w:tcPr>
            <w:tcW w:w="1181" w:type="dxa"/>
            <w:vMerge w:val="restart"/>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Количе-ство</w:t>
            </w:r>
          </w:p>
        </w:tc>
        <w:tc>
          <w:tcPr>
            <w:tcW w:w="6856" w:type="dxa"/>
            <w:gridSpan w:val="5"/>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День недели</w:t>
            </w:r>
          </w:p>
        </w:tc>
      </w:tr>
      <w:tr w:rsidR="00161CCA" w:rsidRPr="00161CCA" w:rsidTr="00161CCA">
        <w:tc>
          <w:tcPr>
            <w:tcW w:w="2723" w:type="dxa"/>
            <w:vMerge/>
            <w:tcBorders>
              <w:left w:val="single" w:sz="4" w:space="0" w:color="auto"/>
              <w:bottom w:val="single" w:sz="4" w:space="0" w:color="auto"/>
              <w:right w:val="single" w:sz="4" w:space="0" w:color="auto"/>
              <w:tl2br w:val="nil"/>
            </w:tcBorders>
            <w:vAlign w:val="center"/>
          </w:tcPr>
          <w:p w:rsidR="00161CCA" w:rsidRPr="00161CCA" w:rsidRDefault="00161CCA" w:rsidP="00161CCA">
            <w:pPr>
              <w:jc w:val="center"/>
              <w:rPr>
                <w:rFonts w:ascii="Times New Roman" w:eastAsia="Times New Roman" w:hAnsi="Times New Roman" w:cs="Times New Roman"/>
                <w:b/>
                <w:sz w:val="24"/>
                <w:szCs w:val="24"/>
              </w:rPr>
            </w:pPr>
          </w:p>
        </w:tc>
        <w:tc>
          <w:tcPr>
            <w:tcW w:w="4394" w:type="dxa"/>
            <w:vMerge/>
            <w:tcBorders>
              <w:left w:val="single" w:sz="4" w:space="0" w:color="auto"/>
            </w:tcBorders>
            <w:vAlign w:val="center"/>
          </w:tcPr>
          <w:p w:rsidR="00161CCA" w:rsidRPr="00161CCA" w:rsidRDefault="00161CCA" w:rsidP="00161CCA">
            <w:pPr>
              <w:jc w:val="center"/>
              <w:rPr>
                <w:rFonts w:ascii="Times New Roman" w:eastAsia="Times New Roman" w:hAnsi="Times New Roman" w:cs="Times New Roman"/>
                <w:b/>
                <w:sz w:val="24"/>
                <w:szCs w:val="24"/>
              </w:rPr>
            </w:pPr>
          </w:p>
        </w:tc>
        <w:tc>
          <w:tcPr>
            <w:tcW w:w="1181" w:type="dxa"/>
            <w:vMerge/>
            <w:vAlign w:val="center"/>
          </w:tcPr>
          <w:p w:rsidR="00161CCA" w:rsidRPr="00161CCA" w:rsidRDefault="00161CCA" w:rsidP="00161CCA">
            <w:pPr>
              <w:jc w:val="center"/>
              <w:rPr>
                <w:rFonts w:ascii="Times New Roman" w:eastAsia="Times New Roman" w:hAnsi="Times New Roman" w:cs="Times New Roman"/>
                <w:b/>
                <w:sz w:val="24"/>
                <w:szCs w:val="24"/>
              </w:rPr>
            </w:pPr>
          </w:p>
        </w:tc>
        <w:tc>
          <w:tcPr>
            <w:tcW w:w="1794"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Понедельник</w:t>
            </w:r>
          </w:p>
        </w:tc>
        <w:tc>
          <w:tcPr>
            <w:tcW w:w="1360"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Вторник</w:t>
            </w:r>
          </w:p>
        </w:tc>
        <w:tc>
          <w:tcPr>
            <w:tcW w:w="1124"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Среда</w:t>
            </w:r>
          </w:p>
        </w:tc>
        <w:tc>
          <w:tcPr>
            <w:tcW w:w="1259"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Четверг</w:t>
            </w:r>
          </w:p>
        </w:tc>
        <w:tc>
          <w:tcPr>
            <w:tcW w:w="1319"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Пятница</w:t>
            </w:r>
          </w:p>
        </w:tc>
      </w:tr>
      <w:tr w:rsidR="00161CCA" w:rsidRPr="00161CCA" w:rsidTr="00161CCA">
        <w:tc>
          <w:tcPr>
            <w:tcW w:w="2723" w:type="dxa"/>
            <w:vMerge w:val="restart"/>
            <w:tcBorders>
              <w:top w:val="single" w:sz="4" w:space="0" w:color="auto"/>
            </w:tcBorders>
            <w:vAlign w:val="center"/>
          </w:tcPr>
          <w:p w:rsidR="00161CCA" w:rsidRPr="00161CCA" w:rsidRDefault="00161CCA" w:rsidP="00161CCA">
            <w:pPr>
              <w:jc w:val="cente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Занятие (на любом занятии решаются задачи социально-коммуникативного развития детей)</w:t>
            </w:r>
          </w:p>
        </w:tc>
        <w:tc>
          <w:tcPr>
            <w:tcW w:w="4394"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Познавательное развитие (РЭМП, ознакомление с окружающим миром (ОМ))</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2</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ОМ</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 xml:space="preserve">РЭМП </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2723" w:type="dxa"/>
            <w:vMerge/>
          </w:tcPr>
          <w:p w:rsidR="00161CCA" w:rsidRPr="00161CCA" w:rsidRDefault="00161CCA" w:rsidP="00161CCA">
            <w:pPr>
              <w:rPr>
                <w:rFonts w:ascii="Times New Roman" w:eastAsia="Times New Roman" w:hAnsi="Times New Roman" w:cs="Times New Roman"/>
                <w:b/>
                <w:sz w:val="24"/>
                <w:szCs w:val="24"/>
              </w:rPr>
            </w:pPr>
          </w:p>
        </w:tc>
        <w:tc>
          <w:tcPr>
            <w:tcW w:w="4394"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Речевое развитие (развитие речи (РР), подготовка к обучению грамоте (Г), восприятие художественной литературы и фольклора (ХЛ)</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1</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 xml:space="preserve">РР </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2723" w:type="dxa"/>
            <w:vMerge/>
          </w:tcPr>
          <w:p w:rsidR="00161CCA" w:rsidRPr="00161CCA" w:rsidRDefault="00161CCA" w:rsidP="00161CCA">
            <w:pPr>
              <w:rPr>
                <w:rFonts w:ascii="Times New Roman" w:eastAsia="Times New Roman" w:hAnsi="Times New Roman" w:cs="Times New Roman"/>
                <w:b/>
                <w:sz w:val="24"/>
                <w:szCs w:val="24"/>
              </w:rPr>
            </w:pPr>
          </w:p>
        </w:tc>
        <w:tc>
          <w:tcPr>
            <w:tcW w:w="4394"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Художественно-эстетическое развитие (рисование (Р), лепка (Л), аппликация (А), художественный труд (ХТ), музыка (М)</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4</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М</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Р</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М</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Л / А</w:t>
            </w:r>
          </w:p>
        </w:tc>
      </w:tr>
      <w:tr w:rsidR="00161CCA" w:rsidRPr="00161CCA" w:rsidTr="00161CCA">
        <w:tc>
          <w:tcPr>
            <w:tcW w:w="2723" w:type="dxa"/>
            <w:vMerge/>
          </w:tcPr>
          <w:p w:rsidR="00161CCA" w:rsidRPr="00161CCA" w:rsidRDefault="00161CCA" w:rsidP="00161CCA">
            <w:pPr>
              <w:rPr>
                <w:rFonts w:ascii="Times New Roman" w:eastAsia="Times New Roman" w:hAnsi="Times New Roman" w:cs="Times New Roman"/>
                <w:b/>
                <w:sz w:val="24"/>
                <w:szCs w:val="24"/>
              </w:rPr>
            </w:pPr>
          </w:p>
        </w:tc>
        <w:tc>
          <w:tcPr>
            <w:tcW w:w="4394"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Физическое развитие (физкультура (Ф), (физкультура на воздухе  (Фв)</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3</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Ф</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Фв</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Ф</w:t>
            </w: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Беседа, загадка, разговор</w:t>
            </w: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 xml:space="preserve">Мастерская </w:t>
            </w: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Чтение художественной и познавательной литературы</w:t>
            </w:r>
          </w:p>
        </w:tc>
        <w:tc>
          <w:tcPr>
            <w:tcW w:w="1181" w:type="dxa"/>
          </w:tcPr>
          <w:p w:rsidR="00161CCA" w:rsidRPr="00161CCA" w:rsidRDefault="00161CCA" w:rsidP="00161CCA">
            <w:pPr>
              <w:rPr>
                <w:rFonts w:ascii="Times New Roman" w:eastAsia="Times New Roman" w:hAnsi="Times New Roman" w:cs="Times New Roman"/>
                <w:b/>
                <w:sz w:val="26"/>
                <w:szCs w:val="26"/>
                <w:lang w:val="ru-RU"/>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Экспериментирование и наблюдение</w:t>
            </w: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Игра</w:t>
            </w: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Решение ситуативных задач</w:t>
            </w: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Конструирование</w:t>
            </w: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Работа в книжном уголке</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2723" w:type="dxa"/>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Другие формы:</w:t>
            </w:r>
          </w:p>
        </w:tc>
        <w:tc>
          <w:tcPr>
            <w:tcW w:w="4394" w:type="dxa"/>
          </w:tcPr>
          <w:p w:rsidR="00161CCA" w:rsidRPr="00161CCA" w:rsidRDefault="00161CCA" w:rsidP="00161CCA">
            <w:pPr>
              <w:rPr>
                <w:rFonts w:ascii="Times New Roman" w:eastAsia="Times New Roman" w:hAnsi="Times New Roman" w:cs="Times New Roman"/>
                <w:b/>
                <w:sz w:val="24"/>
                <w:szCs w:val="24"/>
              </w:rPr>
            </w:pPr>
          </w:p>
        </w:tc>
        <w:tc>
          <w:tcPr>
            <w:tcW w:w="1181" w:type="dxa"/>
          </w:tcPr>
          <w:p w:rsidR="00161CCA" w:rsidRPr="00161CCA" w:rsidRDefault="00161CCA" w:rsidP="00161CCA">
            <w:pPr>
              <w:rPr>
                <w:rFonts w:ascii="Times New Roman" w:eastAsia="Times New Roman" w:hAnsi="Times New Roman" w:cs="Times New Roman"/>
                <w:b/>
                <w:sz w:val="26"/>
                <w:szCs w:val="26"/>
              </w:rPr>
            </w:pPr>
          </w:p>
        </w:tc>
        <w:tc>
          <w:tcPr>
            <w:tcW w:w="1794" w:type="dxa"/>
          </w:tcPr>
          <w:p w:rsidR="00161CCA" w:rsidRPr="00161CCA" w:rsidRDefault="00161CCA" w:rsidP="00161CCA">
            <w:pPr>
              <w:rPr>
                <w:rFonts w:ascii="Times New Roman" w:eastAsia="Times New Roman" w:hAnsi="Times New Roman" w:cs="Times New Roman"/>
                <w:b/>
                <w:sz w:val="26"/>
                <w:szCs w:val="26"/>
              </w:rPr>
            </w:pPr>
          </w:p>
        </w:tc>
        <w:tc>
          <w:tcPr>
            <w:tcW w:w="1360" w:type="dxa"/>
          </w:tcPr>
          <w:p w:rsidR="00161CCA" w:rsidRPr="00161CCA" w:rsidRDefault="00161CCA" w:rsidP="00161CCA">
            <w:pPr>
              <w:rPr>
                <w:rFonts w:ascii="Times New Roman" w:eastAsia="Times New Roman" w:hAnsi="Times New Roman" w:cs="Times New Roman"/>
                <w:b/>
                <w:sz w:val="26"/>
                <w:szCs w:val="26"/>
              </w:rPr>
            </w:pPr>
          </w:p>
        </w:tc>
        <w:tc>
          <w:tcPr>
            <w:tcW w:w="1124" w:type="dxa"/>
          </w:tcPr>
          <w:p w:rsidR="00161CCA" w:rsidRPr="00161CCA" w:rsidRDefault="00161CCA" w:rsidP="00161CCA">
            <w:pPr>
              <w:rPr>
                <w:rFonts w:ascii="Times New Roman" w:eastAsia="Times New Roman" w:hAnsi="Times New Roman" w:cs="Times New Roman"/>
                <w:b/>
                <w:sz w:val="26"/>
                <w:szCs w:val="26"/>
              </w:rPr>
            </w:pPr>
          </w:p>
        </w:tc>
        <w:tc>
          <w:tcPr>
            <w:tcW w:w="1259" w:type="dxa"/>
          </w:tcPr>
          <w:p w:rsidR="00161CCA" w:rsidRPr="00161CCA" w:rsidRDefault="00161CCA" w:rsidP="00161CCA">
            <w:pPr>
              <w:rPr>
                <w:rFonts w:ascii="Times New Roman" w:eastAsia="Times New Roman" w:hAnsi="Times New Roman" w:cs="Times New Roman"/>
                <w:b/>
                <w:sz w:val="26"/>
                <w:szCs w:val="26"/>
              </w:rPr>
            </w:pPr>
          </w:p>
        </w:tc>
        <w:tc>
          <w:tcPr>
            <w:tcW w:w="1319" w:type="dxa"/>
          </w:tcPr>
          <w:p w:rsidR="00161CCA" w:rsidRPr="00161CCA" w:rsidRDefault="00161CCA" w:rsidP="00161CCA">
            <w:pPr>
              <w:rPr>
                <w:rFonts w:ascii="Times New Roman" w:eastAsia="Times New Roman" w:hAnsi="Times New Roman" w:cs="Times New Roman"/>
                <w:b/>
                <w:sz w:val="26"/>
                <w:szCs w:val="26"/>
              </w:rPr>
            </w:pPr>
          </w:p>
        </w:tc>
      </w:tr>
    </w:tbl>
    <w:p w:rsidR="00161CCA" w:rsidRPr="00161CCA" w:rsidRDefault="00161CCA" w:rsidP="00161CCA">
      <w:pPr>
        <w:widowControl w:val="0"/>
        <w:autoSpaceDE w:val="0"/>
        <w:autoSpaceDN w:val="0"/>
        <w:spacing w:before="240" w:after="0" w:line="240" w:lineRule="auto"/>
        <w:rPr>
          <w:rFonts w:ascii="Times New Roman" w:eastAsia="Times New Roman" w:hAnsi="Times New Roman" w:cs="Times New Roman"/>
          <w:b/>
          <w:sz w:val="26"/>
          <w:szCs w:val="26"/>
        </w:rPr>
      </w:pPr>
      <w:r w:rsidRPr="00161CCA">
        <w:rPr>
          <w:rFonts w:ascii="Times New Roman" w:eastAsia="Times New Roman" w:hAnsi="Times New Roman" w:cs="Times New Roman"/>
          <w:bCs/>
          <w:sz w:val="26"/>
          <w:szCs w:val="26"/>
        </w:rPr>
        <w:t>Общее количество занятий в неделю в группах общеразвивающей направленности 10, по 2 занятия в день. Занятия проводятся в первую половину дня. Длительность занятий – до 20 минут</w:t>
      </w:r>
    </w:p>
    <w:p w:rsidR="00161CCA" w:rsidRPr="00161CCA" w:rsidRDefault="00161CCA" w:rsidP="00161CCA">
      <w:pPr>
        <w:widowControl w:val="0"/>
        <w:autoSpaceDE w:val="0"/>
        <w:autoSpaceDN w:val="0"/>
        <w:spacing w:after="0" w:line="240" w:lineRule="auto"/>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br w:type="page"/>
      </w:r>
    </w:p>
    <w:p w:rsidR="00161CCA" w:rsidRPr="00161CCA" w:rsidRDefault="00161CCA" w:rsidP="00161CCA">
      <w:pPr>
        <w:widowControl w:val="0"/>
        <w:autoSpaceDE w:val="0"/>
        <w:autoSpaceDN w:val="0"/>
        <w:spacing w:after="240" w:line="240" w:lineRule="auto"/>
        <w:rPr>
          <w:rFonts w:ascii="Times New Roman" w:eastAsia="Times New Roman" w:hAnsi="Times New Roman" w:cs="Times New Roman"/>
          <w:b/>
          <w:bCs/>
          <w:sz w:val="28"/>
          <w:szCs w:val="28"/>
        </w:rPr>
      </w:pPr>
      <w:r w:rsidRPr="00161CCA">
        <w:rPr>
          <w:rFonts w:ascii="Times New Roman" w:eastAsia="Times New Roman" w:hAnsi="Times New Roman" w:cs="Times New Roman"/>
          <w:b/>
          <w:bCs/>
          <w:sz w:val="28"/>
          <w:szCs w:val="28"/>
        </w:rPr>
        <w:lastRenderedPageBreak/>
        <w:t>Формы организации образовательного процесса в течение недели. Старшая группа (дети от 5 до 6 лет)</w:t>
      </w:r>
    </w:p>
    <w:tbl>
      <w:tblPr>
        <w:tblStyle w:val="a7"/>
        <w:tblW w:w="15154" w:type="dxa"/>
        <w:tblInd w:w="-176" w:type="dxa"/>
        <w:tblLayout w:type="fixed"/>
        <w:tblLook w:val="04A0" w:firstRow="1" w:lastRow="0" w:firstColumn="1" w:lastColumn="0" w:noHBand="0" w:noVBand="1"/>
      </w:tblPr>
      <w:tblGrid>
        <w:gridCol w:w="2723"/>
        <w:gridCol w:w="4394"/>
        <w:gridCol w:w="1181"/>
        <w:gridCol w:w="1794"/>
        <w:gridCol w:w="1360"/>
        <w:gridCol w:w="1124"/>
        <w:gridCol w:w="1259"/>
        <w:gridCol w:w="1319"/>
      </w:tblGrid>
      <w:tr w:rsidR="00161CCA" w:rsidRPr="00161CCA" w:rsidTr="00161CCA">
        <w:tc>
          <w:tcPr>
            <w:tcW w:w="2723" w:type="dxa"/>
            <w:vMerge w:val="restart"/>
            <w:tcBorders>
              <w:top w:val="single" w:sz="4" w:space="0" w:color="auto"/>
              <w:left w:val="single" w:sz="4" w:space="0" w:color="auto"/>
              <w:right w:val="single" w:sz="4" w:space="0" w:color="auto"/>
              <w:tl2br w:val="nil"/>
            </w:tcBorders>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Формы организации обр. процесса</w:t>
            </w:r>
          </w:p>
        </w:tc>
        <w:tc>
          <w:tcPr>
            <w:tcW w:w="4394" w:type="dxa"/>
            <w:vMerge w:val="restart"/>
            <w:tcBorders>
              <w:left w:val="single" w:sz="4" w:space="0" w:color="auto"/>
            </w:tcBorders>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Образовательная область, направление</w:t>
            </w:r>
          </w:p>
        </w:tc>
        <w:tc>
          <w:tcPr>
            <w:tcW w:w="1181" w:type="dxa"/>
            <w:vMerge w:val="restart"/>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Количе-ство</w:t>
            </w:r>
          </w:p>
        </w:tc>
        <w:tc>
          <w:tcPr>
            <w:tcW w:w="6856" w:type="dxa"/>
            <w:gridSpan w:val="5"/>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День недели</w:t>
            </w:r>
          </w:p>
        </w:tc>
      </w:tr>
      <w:tr w:rsidR="00161CCA" w:rsidRPr="00161CCA" w:rsidTr="00161CCA">
        <w:tc>
          <w:tcPr>
            <w:tcW w:w="2723" w:type="dxa"/>
            <w:vMerge/>
            <w:tcBorders>
              <w:left w:val="single" w:sz="4" w:space="0" w:color="auto"/>
              <w:bottom w:val="single" w:sz="4" w:space="0" w:color="auto"/>
              <w:right w:val="single" w:sz="4" w:space="0" w:color="auto"/>
              <w:tl2br w:val="nil"/>
            </w:tcBorders>
            <w:vAlign w:val="center"/>
          </w:tcPr>
          <w:p w:rsidR="00161CCA" w:rsidRPr="00161CCA" w:rsidRDefault="00161CCA" w:rsidP="00161CCA">
            <w:pPr>
              <w:jc w:val="center"/>
              <w:rPr>
                <w:rFonts w:ascii="Times New Roman" w:eastAsia="Times New Roman" w:hAnsi="Times New Roman" w:cs="Times New Roman"/>
                <w:b/>
                <w:sz w:val="24"/>
                <w:szCs w:val="24"/>
              </w:rPr>
            </w:pPr>
          </w:p>
        </w:tc>
        <w:tc>
          <w:tcPr>
            <w:tcW w:w="4394" w:type="dxa"/>
            <w:vMerge/>
            <w:tcBorders>
              <w:left w:val="single" w:sz="4" w:space="0" w:color="auto"/>
            </w:tcBorders>
            <w:vAlign w:val="center"/>
          </w:tcPr>
          <w:p w:rsidR="00161CCA" w:rsidRPr="00161CCA" w:rsidRDefault="00161CCA" w:rsidP="00161CCA">
            <w:pPr>
              <w:jc w:val="center"/>
              <w:rPr>
                <w:rFonts w:ascii="Times New Roman" w:eastAsia="Times New Roman" w:hAnsi="Times New Roman" w:cs="Times New Roman"/>
                <w:b/>
                <w:sz w:val="24"/>
                <w:szCs w:val="24"/>
              </w:rPr>
            </w:pPr>
          </w:p>
        </w:tc>
        <w:tc>
          <w:tcPr>
            <w:tcW w:w="1181" w:type="dxa"/>
            <w:vMerge/>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Понедельник</w:t>
            </w:r>
          </w:p>
        </w:tc>
        <w:tc>
          <w:tcPr>
            <w:tcW w:w="1360"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Вторник</w:t>
            </w:r>
          </w:p>
        </w:tc>
        <w:tc>
          <w:tcPr>
            <w:tcW w:w="1124"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Среда</w:t>
            </w:r>
          </w:p>
        </w:tc>
        <w:tc>
          <w:tcPr>
            <w:tcW w:w="1259"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Четверг</w:t>
            </w:r>
          </w:p>
        </w:tc>
        <w:tc>
          <w:tcPr>
            <w:tcW w:w="1319" w:type="dxa"/>
            <w:vAlign w:val="center"/>
          </w:tcPr>
          <w:p w:rsidR="00161CCA" w:rsidRPr="00161CCA" w:rsidRDefault="00161CCA" w:rsidP="00161CCA">
            <w:pPr>
              <w:jc w:val="cente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Пятница</w:t>
            </w:r>
          </w:p>
        </w:tc>
      </w:tr>
      <w:tr w:rsidR="00161CCA" w:rsidRPr="00161CCA" w:rsidTr="00161CCA">
        <w:tc>
          <w:tcPr>
            <w:tcW w:w="2723" w:type="dxa"/>
            <w:vMerge w:val="restart"/>
            <w:tcBorders>
              <w:top w:val="single" w:sz="4" w:space="0" w:color="auto"/>
            </w:tcBorders>
            <w:vAlign w:val="center"/>
          </w:tcPr>
          <w:p w:rsidR="00161CCA" w:rsidRPr="00161CCA" w:rsidRDefault="00161CCA" w:rsidP="00161CCA">
            <w:pPr>
              <w:jc w:val="cente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Занятие (на любом занятии решаются задачи социально-коммуникативного развития детей)</w:t>
            </w:r>
          </w:p>
        </w:tc>
        <w:tc>
          <w:tcPr>
            <w:tcW w:w="4394"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Познавательное развитие (РЭМП, ознакомление с окружающим миром (ОМ))</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3</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ОМ</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РЭМП</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ОМ</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2723" w:type="dxa"/>
            <w:vMerge/>
          </w:tcPr>
          <w:p w:rsidR="00161CCA" w:rsidRPr="00161CCA" w:rsidRDefault="00161CCA" w:rsidP="00161CCA">
            <w:pPr>
              <w:rPr>
                <w:rFonts w:ascii="Times New Roman" w:eastAsia="Times New Roman" w:hAnsi="Times New Roman" w:cs="Times New Roman"/>
                <w:b/>
                <w:sz w:val="24"/>
                <w:szCs w:val="24"/>
              </w:rPr>
            </w:pPr>
          </w:p>
        </w:tc>
        <w:tc>
          <w:tcPr>
            <w:tcW w:w="4394"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Речевое развитие (развитие речи (РР), подготовка к обучению грамоте (Г), восприятие художественной литературы и фольклора (ХЛ)</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2</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РР</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Г</w:t>
            </w:r>
          </w:p>
        </w:tc>
        <w:tc>
          <w:tcPr>
            <w:tcW w:w="1259" w:type="dxa"/>
            <w:vAlign w:val="center"/>
          </w:tcPr>
          <w:p w:rsidR="00161CCA" w:rsidRPr="00161CCA" w:rsidRDefault="00161CCA" w:rsidP="00161CCA">
            <w:pP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2723" w:type="dxa"/>
            <w:vMerge/>
          </w:tcPr>
          <w:p w:rsidR="00161CCA" w:rsidRPr="00161CCA" w:rsidRDefault="00161CCA" w:rsidP="00161CCA">
            <w:pPr>
              <w:rPr>
                <w:rFonts w:ascii="Times New Roman" w:eastAsia="Times New Roman" w:hAnsi="Times New Roman" w:cs="Times New Roman"/>
                <w:b/>
                <w:sz w:val="24"/>
                <w:szCs w:val="24"/>
              </w:rPr>
            </w:pPr>
          </w:p>
        </w:tc>
        <w:tc>
          <w:tcPr>
            <w:tcW w:w="4394"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Художественно-эстетическое развитие (рисование (Р), лепка (Л), аппликация (А), художественный труд (ХТ), музыка (М)</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5</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Р</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М</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Р</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М</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Л/А</w:t>
            </w:r>
          </w:p>
        </w:tc>
      </w:tr>
      <w:tr w:rsidR="00161CCA" w:rsidRPr="00161CCA" w:rsidTr="00161CCA">
        <w:tc>
          <w:tcPr>
            <w:tcW w:w="2723" w:type="dxa"/>
            <w:vMerge/>
          </w:tcPr>
          <w:p w:rsidR="00161CCA" w:rsidRPr="00161CCA" w:rsidRDefault="00161CCA" w:rsidP="00161CCA">
            <w:pPr>
              <w:rPr>
                <w:rFonts w:ascii="Times New Roman" w:eastAsia="Times New Roman" w:hAnsi="Times New Roman" w:cs="Times New Roman"/>
                <w:b/>
                <w:sz w:val="24"/>
                <w:szCs w:val="24"/>
              </w:rPr>
            </w:pPr>
          </w:p>
        </w:tc>
        <w:tc>
          <w:tcPr>
            <w:tcW w:w="4394" w:type="dxa"/>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Физическое развитие (физкультура (Ф), (физкультура на воздухе  (Фв)</w:t>
            </w:r>
          </w:p>
        </w:tc>
        <w:tc>
          <w:tcPr>
            <w:tcW w:w="1181"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3</w:t>
            </w: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Ф</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Ф</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Ф</w:t>
            </w: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Беседа, загадка, разговор</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 xml:space="preserve">Мастерская </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Коллекционирование</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lang w:val="ru-RU"/>
              </w:rPr>
            </w:pPr>
            <w:r w:rsidRPr="00161CCA">
              <w:rPr>
                <w:rFonts w:ascii="Times New Roman" w:eastAsia="Times New Roman" w:hAnsi="Times New Roman" w:cs="Times New Roman"/>
                <w:b/>
                <w:sz w:val="24"/>
                <w:szCs w:val="24"/>
                <w:lang w:val="ru-RU"/>
              </w:rPr>
              <w:t>Чтение художественной и познавательной литературы</w:t>
            </w:r>
          </w:p>
        </w:tc>
        <w:tc>
          <w:tcPr>
            <w:tcW w:w="1181" w:type="dxa"/>
          </w:tcPr>
          <w:p w:rsidR="00161CCA" w:rsidRPr="00161CCA" w:rsidRDefault="00161CCA" w:rsidP="00161CCA">
            <w:pPr>
              <w:jc w:val="center"/>
              <w:rPr>
                <w:rFonts w:ascii="Times New Roman" w:eastAsia="Times New Roman" w:hAnsi="Times New Roman" w:cs="Times New Roman"/>
                <w:b/>
                <w:sz w:val="26"/>
                <w:szCs w:val="26"/>
                <w:lang w:val="ru-RU"/>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Реализация проектов</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Экспериментирование и наблюдение</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Игра</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Конкурсы, викторины, досуги</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Решение ситуативных задач</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Конструирование</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p>
        </w:tc>
      </w:tr>
      <w:tr w:rsidR="00161CCA" w:rsidRPr="00161CCA" w:rsidTr="00161CCA">
        <w:tc>
          <w:tcPr>
            <w:tcW w:w="7117" w:type="dxa"/>
            <w:gridSpan w:val="2"/>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Работа в книжном уголке</w:t>
            </w: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60"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124"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25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c>
          <w:tcPr>
            <w:tcW w:w="1319" w:type="dxa"/>
            <w:vAlign w:val="center"/>
          </w:tcPr>
          <w:p w:rsidR="00161CCA" w:rsidRPr="00161CCA" w:rsidRDefault="00161CCA" w:rsidP="00161CCA">
            <w:pPr>
              <w:jc w:val="center"/>
              <w:rPr>
                <w:rFonts w:ascii="Times New Roman" w:eastAsia="Times New Roman" w:hAnsi="Times New Roman" w:cs="Times New Roman"/>
                <w:b/>
                <w:sz w:val="26"/>
                <w:szCs w:val="26"/>
              </w:rPr>
            </w:pPr>
            <w:r w:rsidRPr="00161CCA">
              <w:rPr>
                <w:rFonts w:ascii="Times New Roman" w:eastAsia="Times New Roman" w:hAnsi="Times New Roman" w:cs="Times New Roman"/>
                <w:b/>
                <w:sz w:val="26"/>
                <w:szCs w:val="26"/>
              </w:rPr>
              <w:t>+</w:t>
            </w:r>
          </w:p>
        </w:tc>
      </w:tr>
      <w:tr w:rsidR="00161CCA" w:rsidRPr="00161CCA" w:rsidTr="00161CCA">
        <w:trPr>
          <w:trHeight w:val="70"/>
        </w:trPr>
        <w:tc>
          <w:tcPr>
            <w:tcW w:w="2723" w:type="dxa"/>
          </w:tcPr>
          <w:p w:rsidR="00161CCA" w:rsidRPr="00161CCA" w:rsidRDefault="00161CCA" w:rsidP="00161CCA">
            <w:pPr>
              <w:rPr>
                <w:rFonts w:ascii="Times New Roman" w:eastAsia="Times New Roman" w:hAnsi="Times New Roman" w:cs="Times New Roman"/>
                <w:b/>
                <w:sz w:val="24"/>
                <w:szCs w:val="24"/>
              </w:rPr>
            </w:pPr>
            <w:r w:rsidRPr="00161CCA">
              <w:rPr>
                <w:rFonts w:ascii="Times New Roman" w:eastAsia="Times New Roman" w:hAnsi="Times New Roman" w:cs="Times New Roman"/>
                <w:b/>
                <w:sz w:val="24"/>
                <w:szCs w:val="24"/>
              </w:rPr>
              <w:t>Другие формы:</w:t>
            </w:r>
          </w:p>
        </w:tc>
        <w:tc>
          <w:tcPr>
            <w:tcW w:w="4394" w:type="dxa"/>
          </w:tcPr>
          <w:p w:rsidR="00161CCA" w:rsidRPr="00161CCA" w:rsidRDefault="00161CCA" w:rsidP="00161CCA">
            <w:pPr>
              <w:rPr>
                <w:rFonts w:ascii="Times New Roman" w:eastAsia="Times New Roman" w:hAnsi="Times New Roman" w:cs="Times New Roman"/>
                <w:b/>
                <w:sz w:val="24"/>
                <w:szCs w:val="24"/>
              </w:rPr>
            </w:pPr>
          </w:p>
        </w:tc>
        <w:tc>
          <w:tcPr>
            <w:tcW w:w="1181" w:type="dxa"/>
          </w:tcPr>
          <w:p w:rsidR="00161CCA" w:rsidRPr="00161CCA" w:rsidRDefault="00161CCA" w:rsidP="00161CCA">
            <w:pPr>
              <w:jc w:val="center"/>
              <w:rPr>
                <w:rFonts w:ascii="Times New Roman" w:eastAsia="Times New Roman" w:hAnsi="Times New Roman" w:cs="Times New Roman"/>
                <w:b/>
                <w:sz w:val="26"/>
                <w:szCs w:val="26"/>
              </w:rPr>
            </w:pPr>
          </w:p>
        </w:tc>
        <w:tc>
          <w:tcPr>
            <w:tcW w:w="1794" w:type="dxa"/>
          </w:tcPr>
          <w:p w:rsidR="00161CCA" w:rsidRPr="00161CCA" w:rsidRDefault="00161CCA" w:rsidP="00161CCA">
            <w:pPr>
              <w:rPr>
                <w:rFonts w:ascii="Times New Roman" w:eastAsia="Times New Roman" w:hAnsi="Times New Roman" w:cs="Times New Roman"/>
                <w:b/>
                <w:sz w:val="26"/>
                <w:szCs w:val="26"/>
              </w:rPr>
            </w:pPr>
          </w:p>
        </w:tc>
        <w:tc>
          <w:tcPr>
            <w:tcW w:w="1360" w:type="dxa"/>
          </w:tcPr>
          <w:p w:rsidR="00161CCA" w:rsidRPr="00161CCA" w:rsidRDefault="00161CCA" w:rsidP="00161CCA">
            <w:pPr>
              <w:rPr>
                <w:rFonts w:ascii="Times New Roman" w:eastAsia="Times New Roman" w:hAnsi="Times New Roman" w:cs="Times New Roman"/>
                <w:b/>
                <w:sz w:val="26"/>
                <w:szCs w:val="26"/>
              </w:rPr>
            </w:pPr>
          </w:p>
        </w:tc>
        <w:tc>
          <w:tcPr>
            <w:tcW w:w="1124" w:type="dxa"/>
          </w:tcPr>
          <w:p w:rsidR="00161CCA" w:rsidRPr="00161CCA" w:rsidRDefault="00161CCA" w:rsidP="00161CCA">
            <w:pPr>
              <w:rPr>
                <w:rFonts w:ascii="Times New Roman" w:eastAsia="Times New Roman" w:hAnsi="Times New Roman" w:cs="Times New Roman"/>
                <w:b/>
                <w:sz w:val="26"/>
                <w:szCs w:val="26"/>
              </w:rPr>
            </w:pPr>
          </w:p>
        </w:tc>
        <w:tc>
          <w:tcPr>
            <w:tcW w:w="1259" w:type="dxa"/>
          </w:tcPr>
          <w:p w:rsidR="00161CCA" w:rsidRPr="00161CCA" w:rsidRDefault="00161CCA" w:rsidP="00161CCA">
            <w:pPr>
              <w:rPr>
                <w:rFonts w:ascii="Times New Roman" w:eastAsia="Times New Roman" w:hAnsi="Times New Roman" w:cs="Times New Roman"/>
                <w:b/>
                <w:sz w:val="26"/>
                <w:szCs w:val="26"/>
              </w:rPr>
            </w:pPr>
          </w:p>
        </w:tc>
        <w:tc>
          <w:tcPr>
            <w:tcW w:w="1319" w:type="dxa"/>
          </w:tcPr>
          <w:p w:rsidR="00161CCA" w:rsidRPr="00161CCA" w:rsidRDefault="00161CCA" w:rsidP="00161CCA">
            <w:pPr>
              <w:rPr>
                <w:rFonts w:ascii="Times New Roman" w:eastAsia="Times New Roman" w:hAnsi="Times New Roman" w:cs="Times New Roman"/>
                <w:b/>
                <w:sz w:val="26"/>
                <w:szCs w:val="26"/>
              </w:rPr>
            </w:pPr>
          </w:p>
        </w:tc>
      </w:tr>
    </w:tbl>
    <w:p w:rsidR="00161CCA" w:rsidRPr="00161CCA" w:rsidRDefault="00161CCA" w:rsidP="00161CCA">
      <w:pPr>
        <w:widowControl w:val="0"/>
        <w:autoSpaceDE w:val="0"/>
        <w:autoSpaceDN w:val="0"/>
        <w:spacing w:before="240" w:after="0" w:line="240" w:lineRule="auto"/>
        <w:rPr>
          <w:rFonts w:ascii="Times New Roman" w:eastAsia="Times New Roman" w:hAnsi="Times New Roman" w:cs="Times New Roman"/>
          <w:b/>
          <w:sz w:val="26"/>
          <w:szCs w:val="26"/>
        </w:rPr>
      </w:pPr>
      <w:r w:rsidRPr="00161CCA">
        <w:rPr>
          <w:rFonts w:ascii="Times New Roman" w:eastAsia="Times New Roman" w:hAnsi="Times New Roman" w:cs="Times New Roman"/>
          <w:bCs/>
          <w:sz w:val="26"/>
          <w:szCs w:val="26"/>
        </w:rPr>
        <w:t>Общее количество занятий в неделю в группах общеразвивающей направленности 13 по 2-3 занятия в день.  Большинство занятий проводятся в первую половину дня, после дневного сна могут организовываться занятия по художественно-эстетической направленности, связанные с продуктивными видами деятельности. Длительность занятий – до 25 минут</w:t>
      </w:r>
    </w:p>
    <w:p w:rsidR="00161CCA" w:rsidRDefault="00161CCA"/>
    <w:sectPr w:rsidR="00161CCA" w:rsidSect="00161CCA">
      <w:pgSz w:w="16838" w:h="11906" w:orient="landscape"/>
      <w:pgMar w:top="851" w:right="1134" w:bottom="1276"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12D2" w:rsidRDefault="00CB12D2" w:rsidP="00161CCA">
      <w:pPr>
        <w:spacing w:after="0" w:line="240" w:lineRule="auto"/>
      </w:pPr>
      <w:r>
        <w:separator/>
      </w:r>
    </w:p>
  </w:endnote>
  <w:endnote w:type="continuationSeparator" w:id="0">
    <w:p w:rsidR="00CB12D2" w:rsidRDefault="00CB12D2" w:rsidP="00161C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Century Schoolbook">
    <w:altName w:val="Century"/>
    <w:charset w:val="CC"/>
    <w:family w:val="roman"/>
    <w:pitch w:val="variable"/>
    <w:sig w:usb0="00000001" w:usb1="00000000" w:usb2="00000000" w:usb3="00000000" w:csb0="0000009F" w:csb1="00000000"/>
  </w:font>
  <w:font w:name="NewtonC">
    <w:altName w:val="Gabriola"/>
    <w:panose1 w:val="00000000000000000000"/>
    <w:charset w:val="00"/>
    <w:family w:val="decorative"/>
    <w:notTrueType/>
    <w:pitch w:val="variable"/>
    <w:sig w:usb0="00000001" w:usb1="00000000" w:usb2="00000000" w:usb3="00000000" w:csb0="00000005"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nstantia">
    <w:panose1 w:val="02030602050306030303"/>
    <w:charset w:val="CC"/>
    <w:family w:val="roman"/>
    <w:pitch w:val="variable"/>
    <w:sig w:usb0="A00002EF" w:usb1="400020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Batang">
    <w:altName w:val="바탕"/>
    <w:panose1 w:val="02030600000101010101"/>
    <w:charset w:val="81"/>
    <w:family w:val="roman"/>
    <w:pitch w:val="variable"/>
    <w:sig w:usb0="B00002AF" w:usb1="69D77CFB" w:usb2="00000030" w:usb3="00000000" w:csb0="0008009F" w:csb1="00000000"/>
  </w:font>
  <w:font w:name="Gungsuh">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D8D" w:rsidRDefault="004B1D8D">
    <w:pPr>
      <w:pStyle w:val="a3"/>
      <w:spacing w:line="14" w:lineRule="auto"/>
      <w:ind w:left="0" w:firstLine="0"/>
      <w:jc w:val="left"/>
      <w:rPr>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D8D" w:rsidRDefault="004B1D8D" w:rsidP="00161CCA">
    <w:pPr>
      <w:pStyle w:val="af4"/>
      <w:framePr w:wrap="around" w:vAnchor="text" w:hAnchor="margin" w:xAlign="center" w:y="1"/>
      <w:rPr>
        <w:rStyle w:val="af7"/>
        <w:rFonts w:eastAsia="Century Schoolbook"/>
      </w:rPr>
    </w:pPr>
    <w:r>
      <w:rPr>
        <w:rStyle w:val="af7"/>
        <w:rFonts w:eastAsia="Century Schoolbook"/>
      </w:rPr>
      <w:fldChar w:fldCharType="begin"/>
    </w:r>
    <w:r>
      <w:rPr>
        <w:rStyle w:val="af7"/>
        <w:rFonts w:eastAsia="Century Schoolbook"/>
      </w:rPr>
      <w:instrText xml:space="preserve">PAGE  </w:instrText>
    </w:r>
    <w:r>
      <w:rPr>
        <w:rStyle w:val="af7"/>
        <w:rFonts w:eastAsia="Century Schoolbook"/>
      </w:rPr>
      <w:fldChar w:fldCharType="end"/>
    </w:r>
  </w:p>
  <w:p w:rsidR="004B1D8D" w:rsidRDefault="004B1D8D" w:rsidP="00161CCA">
    <w:pPr>
      <w:pStyle w:val="af4"/>
      <w:ind w:right="360"/>
    </w:pPr>
  </w:p>
  <w:p w:rsidR="004B1D8D" w:rsidRDefault="004B1D8D"/>
  <w:p w:rsidR="004B1D8D" w:rsidRDefault="004B1D8D"/>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D8D" w:rsidRDefault="004B1D8D" w:rsidP="00161CCA">
    <w:pPr>
      <w:pStyle w:val="af4"/>
      <w:framePr w:wrap="around" w:vAnchor="text" w:hAnchor="margin" w:xAlign="center" w:y="1"/>
      <w:rPr>
        <w:rStyle w:val="af7"/>
        <w:rFonts w:eastAsia="Century Schoolbook"/>
      </w:rPr>
    </w:pPr>
    <w:r>
      <w:rPr>
        <w:rStyle w:val="af7"/>
        <w:rFonts w:eastAsia="Century Schoolbook"/>
      </w:rPr>
      <w:fldChar w:fldCharType="begin"/>
    </w:r>
    <w:r>
      <w:rPr>
        <w:rStyle w:val="af7"/>
        <w:rFonts w:eastAsia="Century Schoolbook"/>
      </w:rPr>
      <w:instrText xml:space="preserve">PAGE  </w:instrText>
    </w:r>
    <w:r>
      <w:rPr>
        <w:rStyle w:val="af7"/>
        <w:rFonts w:eastAsia="Century Schoolbook"/>
      </w:rPr>
      <w:fldChar w:fldCharType="end"/>
    </w:r>
  </w:p>
  <w:p w:rsidR="004B1D8D" w:rsidRDefault="004B1D8D" w:rsidP="00161CCA">
    <w:pPr>
      <w:pStyle w:val="af4"/>
      <w:ind w:right="360"/>
    </w:pPr>
  </w:p>
  <w:p w:rsidR="004B1D8D" w:rsidRDefault="004B1D8D"/>
  <w:p w:rsidR="004B1D8D" w:rsidRDefault="004B1D8D"/>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D8D" w:rsidRDefault="004B1D8D" w:rsidP="00161CCA">
    <w:pPr>
      <w:pStyle w:val="af4"/>
      <w:framePr w:wrap="around" w:vAnchor="text" w:hAnchor="margin" w:xAlign="center" w:y="1"/>
      <w:rPr>
        <w:rStyle w:val="af7"/>
        <w:rFonts w:eastAsia="Century Schoolbook"/>
      </w:rPr>
    </w:pPr>
    <w:r>
      <w:rPr>
        <w:rStyle w:val="af7"/>
        <w:rFonts w:eastAsia="Century Schoolbook"/>
      </w:rPr>
      <w:fldChar w:fldCharType="begin"/>
    </w:r>
    <w:r>
      <w:rPr>
        <w:rStyle w:val="af7"/>
        <w:rFonts w:eastAsia="Century Schoolbook"/>
      </w:rPr>
      <w:instrText xml:space="preserve">PAGE  </w:instrText>
    </w:r>
    <w:r>
      <w:rPr>
        <w:rStyle w:val="af7"/>
        <w:rFonts w:eastAsia="Century Schoolbook"/>
      </w:rPr>
      <w:fldChar w:fldCharType="end"/>
    </w:r>
  </w:p>
  <w:p w:rsidR="004B1D8D" w:rsidRDefault="004B1D8D" w:rsidP="00161CCA">
    <w:pPr>
      <w:pStyle w:val="af4"/>
      <w:ind w:right="360"/>
    </w:pPr>
  </w:p>
  <w:p w:rsidR="004B1D8D" w:rsidRDefault="004B1D8D"/>
  <w:p w:rsidR="004B1D8D" w:rsidRDefault="004B1D8D"/>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12D2" w:rsidRDefault="00CB12D2" w:rsidP="00161CCA">
      <w:pPr>
        <w:spacing w:after="0" w:line="240" w:lineRule="auto"/>
      </w:pPr>
      <w:r>
        <w:separator/>
      </w:r>
    </w:p>
  </w:footnote>
  <w:footnote w:type="continuationSeparator" w:id="0">
    <w:p w:rsidR="00CB12D2" w:rsidRDefault="00CB12D2" w:rsidP="00161CCA">
      <w:pPr>
        <w:spacing w:after="0" w:line="240" w:lineRule="auto"/>
      </w:pPr>
      <w:r>
        <w:continuationSeparator/>
      </w:r>
    </w:p>
  </w:footnote>
  <w:footnote w:id="1">
    <w:p w:rsidR="004B1D8D" w:rsidRPr="00DB5983" w:rsidRDefault="004B1D8D" w:rsidP="00161CCA">
      <w:pPr>
        <w:pStyle w:val="af0"/>
        <w:shd w:val="clear" w:color="auto" w:fill="auto"/>
        <w:tabs>
          <w:tab w:val="left" w:pos="182"/>
        </w:tabs>
        <w:ind w:right="20"/>
        <w:rPr>
          <w:b w:val="0"/>
        </w:rPr>
      </w:pPr>
      <w:r w:rsidRPr="00430E17">
        <w:rPr>
          <w:b w:val="0"/>
          <w:vertAlign w:val="superscript"/>
        </w:rPr>
        <w:footnoteRef/>
      </w:r>
      <w:r w:rsidRPr="00DB5983">
        <w:rPr>
          <w:b w:val="0"/>
        </w:rPr>
        <w:tab/>
        <w:t>Пункт 5 Основ государственной политики по сохранению и укреплению традиционных российских духовно-</w:t>
      </w:r>
      <w:r w:rsidRPr="00DB5983">
        <w:rPr>
          <w:b w:val="0"/>
        </w:rPr>
        <w:softHyphen/>
        <w:t>нравственных ценностей, утверждённых Указом Президента Российской Федерации от 9 ноября 2022 г. № 809 (Собрание законодательства Российской Федерации, 2022, № 46, ст. 7977).</w:t>
      </w:r>
    </w:p>
  </w:footnote>
  <w:footnote w:id="2">
    <w:p w:rsidR="004B1D8D" w:rsidRPr="00430E17" w:rsidRDefault="004B1D8D" w:rsidP="00161CCA">
      <w:pPr>
        <w:pStyle w:val="ac"/>
        <w:rPr>
          <w:rFonts w:ascii="Times New Roman" w:hAnsi="Times New Roman" w:cs="Times New Roman"/>
          <w:sz w:val="18"/>
          <w:szCs w:val="18"/>
        </w:rPr>
      </w:pPr>
      <w:r w:rsidRPr="00430E17">
        <w:rPr>
          <w:rStyle w:val="ae"/>
          <w:rFonts w:ascii="Times New Roman" w:hAnsi="Times New Roman" w:cs="Times New Roman"/>
          <w:sz w:val="18"/>
          <w:szCs w:val="18"/>
        </w:rPr>
        <w:footnoteRef/>
      </w:r>
      <w:r w:rsidRPr="00430E17">
        <w:rPr>
          <w:rFonts w:ascii="Times New Roman" w:hAnsi="Times New Roman" w:cs="Times New Roman"/>
          <w:sz w:val="18"/>
          <w:szCs w:val="18"/>
        </w:rPr>
        <w:t xml:space="preserve"> Пункт </w:t>
      </w:r>
      <w:r>
        <w:rPr>
          <w:rFonts w:ascii="Times New Roman" w:hAnsi="Times New Roman" w:cs="Times New Roman"/>
          <w:sz w:val="18"/>
          <w:szCs w:val="18"/>
        </w:rPr>
        <w:t>21 статьи 2 Федерального закона от 29 декабря 2012 г. № 273-ФЗ «Об образовании в Российской Федерации» (Собрание законодательств Российской Федерации, 2012, № 53, ст. 7598).</w:t>
      </w:r>
    </w:p>
  </w:footnote>
  <w:footnote w:id="3">
    <w:p w:rsidR="004B1D8D" w:rsidRPr="006F353B" w:rsidRDefault="004B1D8D" w:rsidP="00161CCA">
      <w:pPr>
        <w:pStyle w:val="af0"/>
        <w:shd w:val="clear" w:color="auto" w:fill="auto"/>
        <w:tabs>
          <w:tab w:val="left" w:pos="115"/>
        </w:tabs>
        <w:jc w:val="left"/>
        <w:rPr>
          <w:b w:val="0"/>
        </w:rPr>
      </w:pPr>
      <w:r w:rsidRPr="00430E17">
        <w:rPr>
          <w:b w:val="0"/>
          <w:vertAlign w:val="superscript"/>
        </w:rPr>
        <w:footnoteRef/>
      </w:r>
      <w:r w:rsidRPr="006F353B">
        <w:rPr>
          <w:b w:val="0"/>
        </w:rPr>
        <w:tab/>
        <w:t>Пункт 3.2.3 ФГОС ДО.</w:t>
      </w:r>
    </w:p>
  </w:footnote>
  <w:footnote w:id="4">
    <w:p w:rsidR="004B1D8D" w:rsidRPr="00BB1E02" w:rsidRDefault="004B1D8D" w:rsidP="00161CCA">
      <w:pPr>
        <w:pStyle w:val="af0"/>
        <w:shd w:val="clear" w:color="auto" w:fill="auto"/>
        <w:tabs>
          <w:tab w:val="left" w:pos="115"/>
        </w:tabs>
        <w:jc w:val="left"/>
        <w:rPr>
          <w:b w:val="0"/>
        </w:rPr>
      </w:pPr>
      <w:r w:rsidRPr="00430E17">
        <w:rPr>
          <w:b w:val="0"/>
          <w:vertAlign w:val="superscript"/>
        </w:rPr>
        <w:footnoteRef/>
      </w:r>
      <w:r w:rsidRPr="00BB1E02">
        <w:rPr>
          <w:b w:val="0"/>
        </w:rPr>
        <w:tab/>
        <w:t>Пункт 4.3 ФГОС ДО.</w:t>
      </w:r>
    </w:p>
  </w:footnote>
  <w:footnote w:id="5">
    <w:p w:rsidR="004B1D8D" w:rsidRPr="00BB1E02" w:rsidRDefault="004B1D8D" w:rsidP="00161CCA">
      <w:pPr>
        <w:pStyle w:val="af0"/>
        <w:shd w:val="clear" w:color="auto" w:fill="auto"/>
        <w:tabs>
          <w:tab w:val="left" w:pos="115"/>
        </w:tabs>
        <w:jc w:val="left"/>
        <w:rPr>
          <w:b w:val="0"/>
        </w:rPr>
      </w:pPr>
      <w:r w:rsidRPr="00430E17">
        <w:rPr>
          <w:b w:val="0"/>
          <w:vertAlign w:val="superscript"/>
        </w:rPr>
        <w:footnoteRef/>
      </w:r>
      <w:r w:rsidRPr="00BB1E02">
        <w:rPr>
          <w:b w:val="0"/>
        </w:rPr>
        <w:tab/>
        <w:t>Пункт 4.3 ФГОС ДО.</w:t>
      </w:r>
    </w:p>
  </w:footnote>
  <w:footnote w:id="6">
    <w:p w:rsidR="004B1D8D" w:rsidRPr="00C01EBB" w:rsidRDefault="004B1D8D" w:rsidP="00161CCA">
      <w:pPr>
        <w:adjustRightInd w:val="0"/>
        <w:ind w:right="-1"/>
        <w:rPr>
          <w:b/>
          <w:bCs/>
          <w:kern w:val="1"/>
          <w:sz w:val="20"/>
          <w:szCs w:val="20"/>
        </w:rPr>
      </w:pPr>
      <w:r>
        <w:rPr>
          <w:rStyle w:val="ae"/>
          <w:rFonts w:eastAsiaTheme="majorEastAsia"/>
        </w:rPr>
        <w:footnoteRef/>
      </w:r>
      <w:r>
        <w:t xml:space="preserve"> </w:t>
      </w:r>
      <w:r w:rsidRPr="00246F35">
        <w:rPr>
          <w:sz w:val="20"/>
          <w:szCs w:val="20"/>
        </w:rPr>
        <w:t xml:space="preserve">Рекомендации по формированию инфраструктуры дошкольных образовательных организаций и комплектации учебно-методических материалов в целях реализации образовательных программ дошкольного образования </w:t>
      </w:r>
      <w:r w:rsidRPr="00C01EBB">
        <w:rPr>
          <w:sz w:val="18"/>
          <w:szCs w:val="18"/>
        </w:rPr>
        <w:t xml:space="preserve">(разработаны во исполнение пункта 3 перечня поручений Президента Российской Федерации от 16 марта 2022 г. № Пр-487 по итогам заседания Совета при Президенте Российской </w:t>
      </w:r>
      <w:r w:rsidRPr="00C01EBB">
        <w:rPr>
          <w:spacing w:val="-1"/>
          <w:kern w:val="1"/>
          <w:sz w:val="18"/>
          <w:szCs w:val="18"/>
        </w:rPr>
        <w:t xml:space="preserve">Федерации по реализации государственной политики в сфере защиты семьи и </w:t>
      </w:r>
      <w:r w:rsidRPr="00C01EBB">
        <w:rPr>
          <w:kern w:val="1"/>
          <w:sz w:val="18"/>
          <w:szCs w:val="18"/>
        </w:rPr>
        <w:t>детей 17 декабря 2021 года)</w:t>
      </w:r>
      <w:r>
        <w:rPr>
          <w:kern w:val="1"/>
          <w:sz w:val="18"/>
          <w:szCs w:val="18"/>
        </w:rPr>
        <w:t xml:space="preserve"> – </w:t>
      </w:r>
      <w:r>
        <w:rPr>
          <w:kern w:val="1"/>
          <w:sz w:val="18"/>
          <w:szCs w:val="18"/>
          <w:lang w:val="en-US"/>
        </w:rPr>
        <w:t>URL</w:t>
      </w:r>
      <w:r w:rsidRPr="00C01EBB">
        <w:rPr>
          <w:kern w:val="1"/>
          <w:sz w:val="18"/>
          <w:szCs w:val="18"/>
        </w:rPr>
        <w:t>:</w:t>
      </w:r>
      <w:r>
        <w:rPr>
          <w:kern w:val="1"/>
          <w:sz w:val="18"/>
          <w:szCs w:val="18"/>
        </w:rPr>
        <w:t xml:space="preserve"> </w:t>
      </w:r>
      <w:hyperlink r:id="rId1" w:history="1">
        <w:r w:rsidRPr="00EB6BCD">
          <w:rPr>
            <w:rStyle w:val="13"/>
            <w:kern w:val="1"/>
            <w:sz w:val="18"/>
            <w:szCs w:val="18"/>
          </w:rPr>
          <w:t>https://docs.edu.gov.ru/document/f4f7837770384bfa1faa1827ec8d72d4/download/5558/</w:t>
        </w:r>
      </w:hyperlink>
      <w:r>
        <w:rPr>
          <w:kern w:val="1"/>
          <w:sz w:val="18"/>
          <w:szCs w:val="18"/>
        </w:rPr>
        <w:t xml:space="preserve"> (дата обращения 25.04.2023)</w:t>
      </w:r>
    </w:p>
    <w:p w:rsidR="004B1D8D" w:rsidRDefault="004B1D8D" w:rsidP="00161CCA">
      <w:pPr>
        <w:pStyle w:val="ac"/>
      </w:pPr>
    </w:p>
  </w:footnote>
  <w:footnote w:id="7">
    <w:p w:rsidR="004B1D8D" w:rsidRPr="00511BC7" w:rsidRDefault="004B1D8D" w:rsidP="00161CCA">
      <w:pPr>
        <w:pStyle w:val="ac"/>
        <w:ind w:left="40"/>
        <w:rPr>
          <w:rFonts w:ascii="Times New Roman" w:hAnsi="Times New Roman" w:cs="Times New Roman"/>
          <w:sz w:val="18"/>
          <w:szCs w:val="18"/>
        </w:rPr>
      </w:pPr>
      <w:r w:rsidRPr="00511BC7">
        <w:rPr>
          <w:rStyle w:val="ae"/>
          <w:rFonts w:ascii="Times New Roman" w:hAnsi="Times New Roman" w:cs="Times New Roman"/>
          <w:sz w:val="18"/>
          <w:szCs w:val="18"/>
        </w:rPr>
        <w:footnoteRef/>
      </w:r>
      <w:r>
        <w:rPr>
          <w:rFonts w:ascii="Times New Roman" w:hAnsi="Times New Roman" w:cs="Times New Roman"/>
          <w:sz w:val="18"/>
          <w:szCs w:val="18"/>
        </w:rPr>
        <w:t xml:space="preserve"> </w:t>
      </w:r>
      <w:r w:rsidRPr="00511BC7">
        <w:rPr>
          <w:rFonts w:ascii="Times New Roman" w:hAnsi="Times New Roman" w:cs="Times New Roman"/>
          <w:sz w:val="18"/>
          <w:szCs w:val="18"/>
        </w:rPr>
        <w:t>Пункт 2 статьи 2 Федерального закона от 29 декабря 2012 г. № 273-ФЗ «Об образовании в Российской Федерации» (Собрание законодательства Российской Федерации, 2012, № 53, ст. 7598; 2020, № 31, ст. 5063)</w:t>
      </w:r>
    </w:p>
  </w:footnote>
  <w:footnote w:id="8">
    <w:p w:rsidR="004B1D8D" w:rsidRPr="00511BC7" w:rsidRDefault="004B1D8D" w:rsidP="00161CCA">
      <w:pPr>
        <w:pStyle w:val="ac"/>
        <w:ind w:left="40"/>
        <w:jc w:val="both"/>
        <w:rPr>
          <w:rFonts w:ascii="Times New Roman" w:hAnsi="Times New Roman" w:cs="Times New Roman"/>
          <w:sz w:val="18"/>
          <w:szCs w:val="18"/>
        </w:rPr>
      </w:pPr>
      <w:r w:rsidRPr="00511BC7">
        <w:rPr>
          <w:rStyle w:val="ae"/>
          <w:rFonts w:ascii="Times New Roman" w:hAnsi="Times New Roman" w:cs="Times New Roman"/>
          <w:sz w:val="18"/>
          <w:szCs w:val="18"/>
        </w:rPr>
        <w:footnoteRef/>
      </w:r>
      <w:r w:rsidRPr="00511BC7">
        <w:rPr>
          <w:rFonts w:ascii="Times New Roman" w:hAnsi="Times New Roman" w:cs="Times New Roman"/>
          <w:sz w:val="18"/>
          <w:szCs w:val="18"/>
        </w:rPr>
        <w:t xml:space="preserve"> Пункт 4 Основ государственной политики по сохранению и укреплению традиционных российских духовно</w:t>
      </w:r>
      <w:r w:rsidRPr="00511BC7">
        <w:rPr>
          <w:rFonts w:ascii="Times New Roman" w:hAnsi="Times New Roman" w:cs="Times New Roman"/>
          <w:sz w:val="18"/>
          <w:szCs w:val="18"/>
        </w:rPr>
        <w:softHyphen/>
        <w:t>нравственных ценностей, утверждённых Указом Президента Российской Федерации от 9 ноября 2022 г. № 809 (Собрание законодательства Российской Федерации, 2022, № 46, ст. 7977).</w:t>
      </w:r>
    </w:p>
  </w:footnote>
  <w:footnote w:id="9">
    <w:p w:rsidR="004B1D8D" w:rsidRPr="00511BC7" w:rsidRDefault="004B1D8D" w:rsidP="00161CCA">
      <w:pPr>
        <w:pStyle w:val="af0"/>
        <w:shd w:val="clear" w:color="auto" w:fill="auto"/>
        <w:tabs>
          <w:tab w:val="left" w:pos="768"/>
        </w:tabs>
        <w:ind w:left="40" w:right="20"/>
        <w:rPr>
          <w:b w:val="0"/>
          <w:bCs w:val="0"/>
        </w:rPr>
      </w:pPr>
      <w:r w:rsidRPr="00511BC7">
        <w:rPr>
          <w:b w:val="0"/>
          <w:bCs w:val="0"/>
          <w:vertAlign w:val="superscript"/>
        </w:rPr>
        <w:footnoteRef/>
      </w:r>
      <w:r>
        <w:rPr>
          <w:b w:val="0"/>
          <w:bCs w:val="0"/>
        </w:rPr>
        <w:t xml:space="preserve"> </w:t>
      </w:r>
      <w:r w:rsidRPr="00511BC7">
        <w:rPr>
          <w:b w:val="0"/>
          <w:bCs w:val="0"/>
        </w:rPr>
        <w:t>Пункт 5 Основ государственной политики по сохранению и укреплению традиционных российских духовно</w:t>
      </w:r>
      <w:r w:rsidRPr="00511BC7">
        <w:rPr>
          <w:b w:val="0"/>
          <w:bCs w:val="0"/>
        </w:rPr>
        <w:softHyphen/>
        <w:t>нравственных ценностей, утверждённых Указом Президента Российской Федерации от 9 ноября 2022 г. № 809 (Собрание законодательства Российской Федерации, 2022, № 46, ст. 7977).</w:t>
      </w:r>
    </w:p>
  </w:footnote>
  <w:footnote w:id="10">
    <w:p w:rsidR="004B1D8D" w:rsidRPr="00C01EBB" w:rsidRDefault="004B1D8D" w:rsidP="00161CCA">
      <w:pPr>
        <w:adjustRightInd w:val="0"/>
        <w:ind w:right="-1"/>
        <w:rPr>
          <w:b/>
          <w:bCs/>
          <w:kern w:val="1"/>
          <w:sz w:val="20"/>
          <w:szCs w:val="20"/>
        </w:rPr>
      </w:pPr>
      <w:r>
        <w:rPr>
          <w:rStyle w:val="ae"/>
          <w:rFonts w:eastAsiaTheme="majorEastAsia"/>
        </w:rPr>
        <w:footnoteRef/>
      </w:r>
      <w:r>
        <w:t xml:space="preserve"> </w:t>
      </w:r>
      <w:r w:rsidRPr="00246F35">
        <w:rPr>
          <w:sz w:val="20"/>
          <w:szCs w:val="20"/>
        </w:rPr>
        <w:t xml:space="preserve">Рекомендации по формированию инфраструктуры дошкольных образовательных организаций и комплектации учебно-методических материалов в целях реализации образовательных программ дошкольного образования </w:t>
      </w:r>
      <w:r w:rsidRPr="00C01EBB">
        <w:rPr>
          <w:sz w:val="18"/>
          <w:szCs w:val="18"/>
        </w:rPr>
        <w:t xml:space="preserve">(разработаны во исполнение пункта 3 перечня поручений Президента Российской Федерации от 16 марта 2022 г. № Пр-487 по итогам заседания Совета при Президенте Российской </w:t>
      </w:r>
      <w:r w:rsidRPr="00C01EBB">
        <w:rPr>
          <w:spacing w:val="-1"/>
          <w:kern w:val="1"/>
          <w:sz w:val="18"/>
          <w:szCs w:val="18"/>
        </w:rPr>
        <w:t xml:space="preserve">Федерации по реализации государственной политики в сфере защиты семьи и </w:t>
      </w:r>
      <w:r w:rsidRPr="00C01EBB">
        <w:rPr>
          <w:kern w:val="1"/>
          <w:sz w:val="18"/>
          <w:szCs w:val="18"/>
        </w:rPr>
        <w:t>детей 17 декабря 2021 года)</w:t>
      </w:r>
      <w:r>
        <w:rPr>
          <w:kern w:val="1"/>
          <w:sz w:val="18"/>
          <w:szCs w:val="18"/>
        </w:rPr>
        <w:t xml:space="preserve"> – </w:t>
      </w:r>
      <w:r>
        <w:rPr>
          <w:kern w:val="1"/>
          <w:sz w:val="18"/>
          <w:szCs w:val="18"/>
          <w:lang w:val="en-US"/>
        </w:rPr>
        <w:t>URL</w:t>
      </w:r>
      <w:r w:rsidRPr="00C01EBB">
        <w:rPr>
          <w:kern w:val="1"/>
          <w:sz w:val="18"/>
          <w:szCs w:val="18"/>
        </w:rPr>
        <w:t>:</w:t>
      </w:r>
      <w:r>
        <w:rPr>
          <w:kern w:val="1"/>
          <w:sz w:val="18"/>
          <w:szCs w:val="18"/>
        </w:rPr>
        <w:t xml:space="preserve"> </w:t>
      </w:r>
      <w:hyperlink r:id="rId2" w:history="1">
        <w:r w:rsidRPr="00EB6BCD">
          <w:rPr>
            <w:rStyle w:val="13"/>
            <w:kern w:val="1"/>
            <w:sz w:val="18"/>
            <w:szCs w:val="18"/>
          </w:rPr>
          <w:t>https://docs.edu.gov.ru/document/f4f7837770384bfa1faa1827ec8d72d4/download/5558/</w:t>
        </w:r>
      </w:hyperlink>
      <w:r>
        <w:rPr>
          <w:kern w:val="1"/>
          <w:sz w:val="18"/>
          <w:szCs w:val="18"/>
        </w:rPr>
        <w:t xml:space="preserve"> (дата обращения 25.04.2023)</w:t>
      </w:r>
    </w:p>
    <w:p w:rsidR="004B1D8D" w:rsidRDefault="004B1D8D" w:rsidP="00161CCA">
      <w:pPr>
        <w:pStyle w:val="ac"/>
      </w:pPr>
    </w:p>
  </w:footnote>
  <w:footnote w:id="11">
    <w:p w:rsidR="004B1D8D" w:rsidRPr="00776CEB" w:rsidRDefault="004B1D8D" w:rsidP="00161CCA">
      <w:pPr>
        <w:pStyle w:val="Snoska"/>
        <w:rPr>
          <w:rStyle w:val="Snoska1"/>
          <w:rFonts w:ascii="Times New Roman" w:hAnsi="Times New Roman"/>
          <w:sz w:val="20"/>
          <w:szCs w:val="20"/>
        </w:rPr>
      </w:pPr>
      <w:r w:rsidRPr="00776CEB">
        <w:rPr>
          <w:rFonts w:ascii="Times New Roman" w:hAnsi="Times New Roman"/>
          <w:sz w:val="20"/>
          <w:szCs w:val="20"/>
          <w:vertAlign w:val="superscript"/>
        </w:rPr>
        <w:footnoteRef/>
      </w:r>
      <w:r w:rsidRPr="00776CEB">
        <w:rPr>
          <w:rStyle w:val="Snoska1"/>
          <w:rFonts w:ascii="Times New Roman" w:hAnsi="Times New Roman"/>
          <w:sz w:val="20"/>
          <w:szCs w:val="20"/>
        </w:rPr>
        <w:t> </w:t>
      </w:r>
      <w:r w:rsidRPr="00776CEB">
        <w:rPr>
          <w:rStyle w:val="Snoska1"/>
          <w:rFonts w:ascii="Times New Roman" w:hAnsi="Times New Roman"/>
          <w:sz w:val="20"/>
          <w:szCs w:val="20"/>
        </w:rPr>
        <w:t>Пункт 2.5 ФГОС дошкольного образования.</w:t>
      </w:r>
    </w:p>
    <w:p w:rsidR="004B1D8D" w:rsidRDefault="004B1D8D" w:rsidP="00161CCA">
      <w:pPr>
        <w:pStyle w:val="Snoska"/>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D8D" w:rsidRDefault="004B1D8D">
    <w:pPr>
      <w:pStyle w:val="af2"/>
      <w:jc w:val="center"/>
    </w:pPr>
  </w:p>
  <w:p w:rsidR="004B1D8D" w:rsidRDefault="004B1D8D">
    <w:pPr>
      <w:pStyle w:val="a3"/>
      <w:spacing w:line="14" w:lineRule="auto"/>
      <w:ind w:left="0" w:firstLine="0"/>
      <w:jc w:val="left"/>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67100"/>
    <w:multiLevelType w:val="hybridMultilevel"/>
    <w:tmpl w:val="AB02EEFA"/>
    <w:lvl w:ilvl="0" w:tplc="D14CD124">
      <w:start w:val="1"/>
      <w:numFmt w:val="bullet"/>
      <w:lvlText w:val="•"/>
      <w:lvlJc w:val="left"/>
      <w:pPr>
        <w:ind w:left="3339" w:hanging="360"/>
      </w:pPr>
      <w:rPr>
        <w:rFonts w:ascii="Times New Roman" w:hAnsi="Times New Roman" w:cs="Times New Roman" w:hint="default"/>
      </w:rPr>
    </w:lvl>
    <w:lvl w:ilvl="1" w:tplc="04190003" w:tentative="1">
      <w:start w:val="1"/>
      <w:numFmt w:val="bullet"/>
      <w:lvlText w:val="o"/>
      <w:lvlJc w:val="left"/>
      <w:pPr>
        <w:ind w:left="4059" w:hanging="360"/>
      </w:pPr>
      <w:rPr>
        <w:rFonts w:ascii="Courier New" w:hAnsi="Courier New" w:cs="Courier New" w:hint="default"/>
      </w:rPr>
    </w:lvl>
    <w:lvl w:ilvl="2" w:tplc="04190005" w:tentative="1">
      <w:start w:val="1"/>
      <w:numFmt w:val="bullet"/>
      <w:lvlText w:val=""/>
      <w:lvlJc w:val="left"/>
      <w:pPr>
        <w:ind w:left="4779" w:hanging="360"/>
      </w:pPr>
      <w:rPr>
        <w:rFonts w:ascii="Wingdings" w:hAnsi="Wingdings" w:hint="default"/>
      </w:rPr>
    </w:lvl>
    <w:lvl w:ilvl="3" w:tplc="04190001" w:tentative="1">
      <w:start w:val="1"/>
      <w:numFmt w:val="bullet"/>
      <w:lvlText w:val=""/>
      <w:lvlJc w:val="left"/>
      <w:pPr>
        <w:ind w:left="5499" w:hanging="360"/>
      </w:pPr>
      <w:rPr>
        <w:rFonts w:ascii="Symbol" w:hAnsi="Symbol" w:hint="default"/>
      </w:rPr>
    </w:lvl>
    <w:lvl w:ilvl="4" w:tplc="04190003" w:tentative="1">
      <w:start w:val="1"/>
      <w:numFmt w:val="bullet"/>
      <w:lvlText w:val="o"/>
      <w:lvlJc w:val="left"/>
      <w:pPr>
        <w:ind w:left="6219" w:hanging="360"/>
      </w:pPr>
      <w:rPr>
        <w:rFonts w:ascii="Courier New" w:hAnsi="Courier New" w:cs="Courier New" w:hint="default"/>
      </w:rPr>
    </w:lvl>
    <w:lvl w:ilvl="5" w:tplc="04190005" w:tentative="1">
      <w:start w:val="1"/>
      <w:numFmt w:val="bullet"/>
      <w:lvlText w:val=""/>
      <w:lvlJc w:val="left"/>
      <w:pPr>
        <w:ind w:left="6939" w:hanging="360"/>
      </w:pPr>
      <w:rPr>
        <w:rFonts w:ascii="Wingdings" w:hAnsi="Wingdings" w:hint="default"/>
      </w:rPr>
    </w:lvl>
    <w:lvl w:ilvl="6" w:tplc="04190001" w:tentative="1">
      <w:start w:val="1"/>
      <w:numFmt w:val="bullet"/>
      <w:lvlText w:val=""/>
      <w:lvlJc w:val="left"/>
      <w:pPr>
        <w:ind w:left="7659" w:hanging="360"/>
      </w:pPr>
      <w:rPr>
        <w:rFonts w:ascii="Symbol" w:hAnsi="Symbol" w:hint="default"/>
      </w:rPr>
    </w:lvl>
    <w:lvl w:ilvl="7" w:tplc="04190003" w:tentative="1">
      <w:start w:val="1"/>
      <w:numFmt w:val="bullet"/>
      <w:lvlText w:val="o"/>
      <w:lvlJc w:val="left"/>
      <w:pPr>
        <w:ind w:left="8379" w:hanging="360"/>
      </w:pPr>
      <w:rPr>
        <w:rFonts w:ascii="Courier New" w:hAnsi="Courier New" w:cs="Courier New" w:hint="default"/>
      </w:rPr>
    </w:lvl>
    <w:lvl w:ilvl="8" w:tplc="04190005" w:tentative="1">
      <w:start w:val="1"/>
      <w:numFmt w:val="bullet"/>
      <w:lvlText w:val=""/>
      <w:lvlJc w:val="left"/>
      <w:pPr>
        <w:ind w:left="9099" w:hanging="360"/>
      </w:pPr>
      <w:rPr>
        <w:rFonts w:ascii="Wingdings" w:hAnsi="Wingdings" w:hint="default"/>
      </w:rPr>
    </w:lvl>
  </w:abstractNum>
  <w:abstractNum w:abstractNumId="1">
    <w:nsid w:val="004B67B3"/>
    <w:multiLevelType w:val="hybridMultilevel"/>
    <w:tmpl w:val="38128D6A"/>
    <w:lvl w:ilvl="0" w:tplc="04190001">
      <w:start w:val="1"/>
      <w:numFmt w:val="bullet"/>
      <w:lvlText w:val=""/>
      <w:lvlJc w:val="left"/>
      <w:pPr>
        <w:ind w:left="1426" w:hanging="360"/>
      </w:pPr>
      <w:rPr>
        <w:rFonts w:ascii="Symbol" w:hAnsi="Symbol" w:hint="default"/>
      </w:rPr>
    </w:lvl>
    <w:lvl w:ilvl="1" w:tplc="04190003" w:tentative="1">
      <w:start w:val="1"/>
      <w:numFmt w:val="bullet"/>
      <w:lvlText w:val="o"/>
      <w:lvlJc w:val="left"/>
      <w:pPr>
        <w:ind w:left="2146" w:hanging="360"/>
      </w:pPr>
      <w:rPr>
        <w:rFonts w:ascii="Courier New" w:hAnsi="Courier New" w:cs="Courier New" w:hint="default"/>
      </w:rPr>
    </w:lvl>
    <w:lvl w:ilvl="2" w:tplc="04190005" w:tentative="1">
      <w:start w:val="1"/>
      <w:numFmt w:val="bullet"/>
      <w:lvlText w:val=""/>
      <w:lvlJc w:val="left"/>
      <w:pPr>
        <w:ind w:left="2866" w:hanging="360"/>
      </w:pPr>
      <w:rPr>
        <w:rFonts w:ascii="Wingdings" w:hAnsi="Wingdings" w:hint="default"/>
      </w:rPr>
    </w:lvl>
    <w:lvl w:ilvl="3" w:tplc="04190001" w:tentative="1">
      <w:start w:val="1"/>
      <w:numFmt w:val="bullet"/>
      <w:lvlText w:val=""/>
      <w:lvlJc w:val="left"/>
      <w:pPr>
        <w:ind w:left="3586" w:hanging="360"/>
      </w:pPr>
      <w:rPr>
        <w:rFonts w:ascii="Symbol" w:hAnsi="Symbol" w:hint="default"/>
      </w:rPr>
    </w:lvl>
    <w:lvl w:ilvl="4" w:tplc="04190003" w:tentative="1">
      <w:start w:val="1"/>
      <w:numFmt w:val="bullet"/>
      <w:lvlText w:val="o"/>
      <w:lvlJc w:val="left"/>
      <w:pPr>
        <w:ind w:left="4306" w:hanging="360"/>
      </w:pPr>
      <w:rPr>
        <w:rFonts w:ascii="Courier New" w:hAnsi="Courier New" w:cs="Courier New" w:hint="default"/>
      </w:rPr>
    </w:lvl>
    <w:lvl w:ilvl="5" w:tplc="04190005" w:tentative="1">
      <w:start w:val="1"/>
      <w:numFmt w:val="bullet"/>
      <w:lvlText w:val=""/>
      <w:lvlJc w:val="left"/>
      <w:pPr>
        <w:ind w:left="5026" w:hanging="360"/>
      </w:pPr>
      <w:rPr>
        <w:rFonts w:ascii="Wingdings" w:hAnsi="Wingdings" w:hint="default"/>
      </w:rPr>
    </w:lvl>
    <w:lvl w:ilvl="6" w:tplc="04190001" w:tentative="1">
      <w:start w:val="1"/>
      <w:numFmt w:val="bullet"/>
      <w:lvlText w:val=""/>
      <w:lvlJc w:val="left"/>
      <w:pPr>
        <w:ind w:left="5746" w:hanging="360"/>
      </w:pPr>
      <w:rPr>
        <w:rFonts w:ascii="Symbol" w:hAnsi="Symbol" w:hint="default"/>
      </w:rPr>
    </w:lvl>
    <w:lvl w:ilvl="7" w:tplc="04190003" w:tentative="1">
      <w:start w:val="1"/>
      <w:numFmt w:val="bullet"/>
      <w:lvlText w:val="o"/>
      <w:lvlJc w:val="left"/>
      <w:pPr>
        <w:ind w:left="6466" w:hanging="360"/>
      </w:pPr>
      <w:rPr>
        <w:rFonts w:ascii="Courier New" w:hAnsi="Courier New" w:cs="Courier New" w:hint="default"/>
      </w:rPr>
    </w:lvl>
    <w:lvl w:ilvl="8" w:tplc="04190005" w:tentative="1">
      <w:start w:val="1"/>
      <w:numFmt w:val="bullet"/>
      <w:lvlText w:val=""/>
      <w:lvlJc w:val="left"/>
      <w:pPr>
        <w:ind w:left="7186" w:hanging="360"/>
      </w:pPr>
      <w:rPr>
        <w:rFonts w:ascii="Wingdings" w:hAnsi="Wingdings" w:hint="default"/>
      </w:rPr>
    </w:lvl>
  </w:abstractNum>
  <w:abstractNum w:abstractNumId="2">
    <w:nsid w:val="01C81049"/>
    <w:multiLevelType w:val="hybridMultilevel"/>
    <w:tmpl w:val="FF2E3E02"/>
    <w:lvl w:ilvl="0" w:tplc="D14CD124">
      <w:start w:val="1"/>
      <w:numFmt w:val="bullet"/>
      <w:lvlText w:val="•"/>
      <w:lvlJc w:val="left"/>
      <w:pPr>
        <w:ind w:left="1713" w:hanging="360"/>
      </w:pPr>
      <w:rPr>
        <w:rFonts w:ascii="Times New Roman" w:hAnsi="Times New Roman" w:cs="Times New Roman" w:hint="default"/>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3">
    <w:nsid w:val="026E675B"/>
    <w:multiLevelType w:val="hybridMultilevel"/>
    <w:tmpl w:val="1BEC8DE2"/>
    <w:lvl w:ilvl="0" w:tplc="E1701E92">
      <w:start w:val="1"/>
      <w:numFmt w:val="decimal"/>
      <w:lvlText w:val="%1."/>
      <w:lvlJc w:val="left"/>
      <w:pPr>
        <w:ind w:left="567" w:hanging="360"/>
      </w:pPr>
      <w:rPr>
        <w:rFonts w:hint="default"/>
      </w:rPr>
    </w:lvl>
    <w:lvl w:ilvl="1" w:tplc="04190019" w:tentative="1">
      <w:start w:val="1"/>
      <w:numFmt w:val="lowerLetter"/>
      <w:lvlText w:val="%2."/>
      <w:lvlJc w:val="left"/>
      <w:pPr>
        <w:ind w:left="1287" w:hanging="360"/>
      </w:pPr>
    </w:lvl>
    <w:lvl w:ilvl="2" w:tplc="0419001B" w:tentative="1">
      <w:start w:val="1"/>
      <w:numFmt w:val="lowerRoman"/>
      <w:lvlText w:val="%3."/>
      <w:lvlJc w:val="right"/>
      <w:pPr>
        <w:ind w:left="2007" w:hanging="180"/>
      </w:pPr>
    </w:lvl>
    <w:lvl w:ilvl="3" w:tplc="0419000F" w:tentative="1">
      <w:start w:val="1"/>
      <w:numFmt w:val="decimal"/>
      <w:lvlText w:val="%4."/>
      <w:lvlJc w:val="left"/>
      <w:pPr>
        <w:ind w:left="2727" w:hanging="360"/>
      </w:pPr>
    </w:lvl>
    <w:lvl w:ilvl="4" w:tplc="04190019" w:tentative="1">
      <w:start w:val="1"/>
      <w:numFmt w:val="lowerLetter"/>
      <w:lvlText w:val="%5."/>
      <w:lvlJc w:val="left"/>
      <w:pPr>
        <w:ind w:left="3447" w:hanging="360"/>
      </w:pPr>
    </w:lvl>
    <w:lvl w:ilvl="5" w:tplc="0419001B" w:tentative="1">
      <w:start w:val="1"/>
      <w:numFmt w:val="lowerRoman"/>
      <w:lvlText w:val="%6."/>
      <w:lvlJc w:val="right"/>
      <w:pPr>
        <w:ind w:left="4167" w:hanging="180"/>
      </w:pPr>
    </w:lvl>
    <w:lvl w:ilvl="6" w:tplc="0419000F" w:tentative="1">
      <w:start w:val="1"/>
      <w:numFmt w:val="decimal"/>
      <w:lvlText w:val="%7."/>
      <w:lvlJc w:val="left"/>
      <w:pPr>
        <w:ind w:left="4887" w:hanging="360"/>
      </w:pPr>
    </w:lvl>
    <w:lvl w:ilvl="7" w:tplc="04190019" w:tentative="1">
      <w:start w:val="1"/>
      <w:numFmt w:val="lowerLetter"/>
      <w:lvlText w:val="%8."/>
      <w:lvlJc w:val="left"/>
      <w:pPr>
        <w:ind w:left="5607" w:hanging="360"/>
      </w:pPr>
    </w:lvl>
    <w:lvl w:ilvl="8" w:tplc="0419001B" w:tentative="1">
      <w:start w:val="1"/>
      <w:numFmt w:val="lowerRoman"/>
      <w:lvlText w:val="%9."/>
      <w:lvlJc w:val="right"/>
      <w:pPr>
        <w:ind w:left="6327" w:hanging="180"/>
      </w:pPr>
    </w:lvl>
  </w:abstractNum>
  <w:abstractNum w:abstractNumId="4">
    <w:nsid w:val="027A26AA"/>
    <w:multiLevelType w:val="hybridMultilevel"/>
    <w:tmpl w:val="0DE43454"/>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029247A7"/>
    <w:multiLevelType w:val="hybridMultilevel"/>
    <w:tmpl w:val="62E08DAC"/>
    <w:lvl w:ilvl="0" w:tplc="A788BCCA">
      <w:start w:val="1"/>
      <w:numFmt w:val="decimal"/>
      <w:lvlText w:val="%1."/>
      <w:lvlJc w:val="left"/>
      <w:pPr>
        <w:ind w:left="1020" w:hanging="420"/>
      </w:pPr>
      <w:rPr>
        <w:rFonts w:hint="default"/>
        <w:sz w:val="24"/>
        <w:szCs w:val="24"/>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6">
    <w:nsid w:val="02CC7239"/>
    <w:multiLevelType w:val="multilevel"/>
    <w:tmpl w:val="9CC260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03377737"/>
    <w:multiLevelType w:val="hybridMultilevel"/>
    <w:tmpl w:val="A3604B5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03C376CC"/>
    <w:multiLevelType w:val="multilevel"/>
    <w:tmpl w:val="920096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043524BF"/>
    <w:multiLevelType w:val="hybridMultilevel"/>
    <w:tmpl w:val="F894EE22"/>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04F550F8"/>
    <w:multiLevelType w:val="multilevel"/>
    <w:tmpl w:val="1284A1EE"/>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0523415F"/>
    <w:multiLevelType w:val="multilevel"/>
    <w:tmpl w:val="2BDA9F2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055A77DA"/>
    <w:multiLevelType w:val="multilevel"/>
    <w:tmpl w:val="48F40D02"/>
    <w:lvl w:ilvl="0">
      <w:start w:val="2"/>
      <w:numFmt w:val="decimal"/>
      <w:lvlText w:val="%1"/>
      <w:lvlJc w:val="left"/>
      <w:pPr>
        <w:ind w:left="633" w:hanging="421"/>
      </w:pPr>
      <w:rPr>
        <w:rFonts w:hint="default"/>
        <w:lang w:val="ru-RU" w:eastAsia="en-US" w:bidi="ar-SA"/>
      </w:rPr>
    </w:lvl>
    <w:lvl w:ilvl="1">
      <w:start w:val="1"/>
      <w:numFmt w:val="decimal"/>
      <w:lvlText w:val="%1.%2."/>
      <w:lvlJc w:val="left"/>
      <w:pPr>
        <w:ind w:left="633" w:hanging="421"/>
      </w:pPr>
      <w:rPr>
        <w:rFonts w:ascii="Times New Roman" w:eastAsia="Times New Roman" w:hAnsi="Times New Roman" w:cs="Times New Roman" w:hint="default"/>
        <w:b/>
        <w:bCs/>
        <w:w w:val="100"/>
        <w:sz w:val="24"/>
        <w:szCs w:val="24"/>
        <w:lang w:val="ru-RU" w:eastAsia="en-US" w:bidi="ar-SA"/>
      </w:rPr>
    </w:lvl>
    <w:lvl w:ilvl="2">
      <w:start w:val="1"/>
      <w:numFmt w:val="decimal"/>
      <w:lvlText w:val="%1.%2.%3."/>
      <w:lvlJc w:val="left"/>
      <w:pPr>
        <w:ind w:left="813" w:hanging="601"/>
      </w:pPr>
      <w:rPr>
        <w:rFonts w:ascii="Times New Roman" w:eastAsia="Times New Roman" w:hAnsi="Times New Roman" w:cs="Times New Roman" w:hint="default"/>
        <w:b/>
        <w:bCs/>
        <w:w w:val="100"/>
        <w:sz w:val="24"/>
        <w:szCs w:val="24"/>
        <w:lang w:val="ru-RU" w:eastAsia="en-US" w:bidi="ar-SA"/>
      </w:rPr>
    </w:lvl>
    <w:lvl w:ilvl="3">
      <w:start w:val="1"/>
      <w:numFmt w:val="decimal"/>
      <w:lvlText w:val="%1.%2.%3.%4."/>
      <w:lvlJc w:val="left"/>
      <w:pPr>
        <w:ind w:left="1632" w:hanging="781"/>
      </w:pPr>
      <w:rPr>
        <w:rFonts w:ascii="Times New Roman" w:eastAsia="Times New Roman" w:hAnsi="Times New Roman" w:cs="Times New Roman" w:hint="default"/>
        <w:b/>
        <w:bCs/>
        <w:w w:val="100"/>
        <w:sz w:val="24"/>
        <w:szCs w:val="24"/>
        <w:lang w:val="ru-RU" w:eastAsia="en-US" w:bidi="ar-SA"/>
      </w:rPr>
    </w:lvl>
    <w:lvl w:ilvl="4">
      <w:start w:val="1"/>
      <w:numFmt w:val="decimal"/>
      <w:lvlText w:val="%5."/>
      <w:lvlJc w:val="left"/>
      <w:pPr>
        <w:ind w:left="921" w:hanging="181"/>
      </w:pPr>
      <w:rPr>
        <w:rFonts w:ascii="Times New Roman" w:eastAsia="Times New Roman" w:hAnsi="Times New Roman" w:cs="Times New Roman" w:hint="default"/>
        <w:spacing w:val="-1"/>
        <w:w w:val="100"/>
        <w:sz w:val="22"/>
        <w:szCs w:val="22"/>
        <w:lang w:val="ru-RU" w:eastAsia="en-US" w:bidi="ar-SA"/>
      </w:rPr>
    </w:lvl>
    <w:lvl w:ilvl="5">
      <w:numFmt w:val="bullet"/>
      <w:lvlText w:val="•"/>
      <w:lvlJc w:val="left"/>
      <w:pPr>
        <w:ind w:left="3761" w:hanging="181"/>
      </w:pPr>
      <w:rPr>
        <w:rFonts w:hint="default"/>
        <w:lang w:val="ru-RU" w:eastAsia="en-US" w:bidi="ar-SA"/>
      </w:rPr>
    </w:lvl>
    <w:lvl w:ilvl="6">
      <w:numFmt w:val="bullet"/>
      <w:lvlText w:val="•"/>
      <w:lvlJc w:val="left"/>
      <w:pPr>
        <w:ind w:left="5142" w:hanging="181"/>
      </w:pPr>
      <w:rPr>
        <w:rFonts w:hint="default"/>
        <w:lang w:val="ru-RU" w:eastAsia="en-US" w:bidi="ar-SA"/>
      </w:rPr>
    </w:lvl>
    <w:lvl w:ilvl="7">
      <w:numFmt w:val="bullet"/>
      <w:lvlText w:val="•"/>
      <w:lvlJc w:val="left"/>
      <w:pPr>
        <w:ind w:left="6523" w:hanging="181"/>
      </w:pPr>
      <w:rPr>
        <w:rFonts w:hint="default"/>
        <w:lang w:val="ru-RU" w:eastAsia="en-US" w:bidi="ar-SA"/>
      </w:rPr>
    </w:lvl>
    <w:lvl w:ilvl="8">
      <w:numFmt w:val="bullet"/>
      <w:lvlText w:val="•"/>
      <w:lvlJc w:val="left"/>
      <w:pPr>
        <w:ind w:left="7904" w:hanging="181"/>
      </w:pPr>
      <w:rPr>
        <w:rFonts w:hint="default"/>
        <w:lang w:val="ru-RU" w:eastAsia="en-US" w:bidi="ar-SA"/>
      </w:rPr>
    </w:lvl>
  </w:abstractNum>
  <w:abstractNum w:abstractNumId="13">
    <w:nsid w:val="05A52AB2"/>
    <w:multiLevelType w:val="hybridMultilevel"/>
    <w:tmpl w:val="6596C4A6"/>
    <w:lvl w:ilvl="0" w:tplc="1770694E">
      <w:numFmt w:val="bullet"/>
      <w:lvlText w:val="-"/>
      <w:lvlJc w:val="left"/>
      <w:pPr>
        <w:ind w:left="1429" w:hanging="360"/>
      </w:pPr>
      <w:rPr>
        <w:rFonts w:ascii="Times New Roman" w:eastAsia="Times New Roman" w:hAnsi="Times New Roman" w:cs="Times New Roman" w:hint="default"/>
        <w:w w:val="99"/>
        <w:lang w:val="ru-RU" w:eastAsia="en-US" w:bidi="ar-SA"/>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05AC41EF"/>
    <w:multiLevelType w:val="hybridMultilevel"/>
    <w:tmpl w:val="B6C8B876"/>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06423970"/>
    <w:multiLevelType w:val="hybridMultilevel"/>
    <w:tmpl w:val="9CB08266"/>
    <w:lvl w:ilvl="0" w:tplc="D14CD124">
      <w:start w:val="1"/>
      <w:numFmt w:val="bullet"/>
      <w:lvlText w:val="•"/>
      <w:lvlJc w:val="left"/>
      <w:pPr>
        <w:ind w:left="1440" w:hanging="360"/>
      </w:pPr>
      <w:rPr>
        <w:rFonts w:ascii="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6">
    <w:nsid w:val="0675673C"/>
    <w:multiLevelType w:val="multilevel"/>
    <w:tmpl w:val="857C732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068C5A3F"/>
    <w:multiLevelType w:val="multilevel"/>
    <w:tmpl w:val="D8F25DA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068D01B5"/>
    <w:multiLevelType w:val="hybridMultilevel"/>
    <w:tmpl w:val="77AC70CC"/>
    <w:lvl w:ilvl="0" w:tplc="0419000B">
      <w:start w:val="1"/>
      <w:numFmt w:val="bullet"/>
      <w:lvlText w:val=""/>
      <w:lvlJc w:val="left"/>
      <w:pPr>
        <w:ind w:left="1519" w:hanging="231"/>
      </w:pPr>
      <w:rPr>
        <w:rFonts w:ascii="Wingdings" w:hAnsi="Wingdings" w:hint="default"/>
        <w:w w:val="99"/>
        <w:lang w:val="ru-RU" w:eastAsia="en-US" w:bidi="ar-SA"/>
      </w:rPr>
    </w:lvl>
    <w:lvl w:ilvl="1" w:tplc="FFFFFFFF">
      <w:numFmt w:val="bullet"/>
      <w:lvlText w:val="•"/>
      <w:lvlJc w:val="left"/>
      <w:pPr>
        <w:ind w:left="2525" w:hanging="231"/>
      </w:pPr>
      <w:rPr>
        <w:rFonts w:hint="default"/>
        <w:lang w:val="ru-RU" w:eastAsia="en-US" w:bidi="ar-SA"/>
      </w:rPr>
    </w:lvl>
    <w:lvl w:ilvl="2" w:tplc="FFFFFFFF">
      <w:numFmt w:val="bullet"/>
      <w:lvlText w:val="•"/>
      <w:lvlJc w:val="left"/>
      <w:pPr>
        <w:ind w:left="3531" w:hanging="231"/>
      </w:pPr>
      <w:rPr>
        <w:rFonts w:hint="default"/>
        <w:lang w:val="ru-RU" w:eastAsia="en-US" w:bidi="ar-SA"/>
      </w:rPr>
    </w:lvl>
    <w:lvl w:ilvl="3" w:tplc="FFFFFFFF">
      <w:numFmt w:val="bullet"/>
      <w:lvlText w:val="•"/>
      <w:lvlJc w:val="left"/>
      <w:pPr>
        <w:ind w:left="4537" w:hanging="231"/>
      </w:pPr>
      <w:rPr>
        <w:rFonts w:hint="default"/>
        <w:lang w:val="ru-RU" w:eastAsia="en-US" w:bidi="ar-SA"/>
      </w:rPr>
    </w:lvl>
    <w:lvl w:ilvl="4" w:tplc="FFFFFFFF">
      <w:numFmt w:val="bullet"/>
      <w:lvlText w:val="•"/>
      <w:lvlJc w:val="left"/>
      <w:pPr>
        <w:ind w:left="5543" w:hanging="231"/>
      </w:pPr>
      <w:rPr>
        <w:rFonts w:hint="default"/>
        <w:lang w:val="ru-RU" w:eastAsia="en-US" w:bidi="ar-SA"/>
      </w:rPr>
    </w:lvl>
    <w:lvl w:ilvl="5" w:tplc="FFFFFFFF">
      <w:numFmt w:val="bullet"/>
      <w:lvlText w:val="•"/>
      <w:lvlJc w:val="left"/>
      <w:pPr>
        <w:ind w:left="6549" w:hanging="231"/>
      </w:pPr>
      <w:rPr>
        <w:rFonts w:hint="default"/>
        <w:lang w:val="ru-RU" w:eastAsia="en-US" w:bidi="ar-SA"/>
      </w:rPr>
    </w:lvl>
    <w:lvl w:ilvl="6" w:tplc="FFFFFFFF">
      <w:numFmt w:val="bullet"/>
      <w:lvlText w:val="•"/>
      <w:lvlJc w:val="left"/>
      <w:pPr>
        <w:ind w:left="7555" w:hanging="231"/>
      </w:pPr>
      <w:rPr>
        <w:rFonts w:hint="default"/>
        <w:lang w:val="ru-RU" w:eastAsia="en-US" w:bidi="ar-SA"/>
      </w:rPr>
    </w:lvl>
    <w:lvl w:ilvl="7" w:tplc="FFFFFFFF">
      <w:numFmt w:val="bullet"/>
      <w:lvlText w:val="•"/>
      <w:lvlJc w:val="left"/>
      <w:pPr>
        <w:ind w:left="8561" w:hanging="231"/>
      </w:pPr>
      <w:rPr>
        <w:rFonts w:hint="default"/>
        <w:lang w:val="ru-RU" w:eastAsia="en-US" w:bidi="ar-SA"/>
      </w:rPr>
    </w:lvl>
    <w:lvl w:ilvl="8" w:tplc="FFFFFFFF">
      <w:numFmt w:val="bullet"/>
      <w:lvlText w:val="•"/>
      <w:lvlJc w:val="left"/>
      <w:pPr>
        <w:ind w:left="9567" w:hanging="231"/>
      </w:pPr>
      <w:rPr>
        <w:rFonts w:hint="default"/>
        <w:lang w:val="ru-RU" w:eastAsia="en-US" w:bidi="ar-SA"/>
      </w:rPr>
    </w:lvl>
  </w:abstractNum>
  <w:abstractNum w:abstractNumId="19">
    <w:nsid w:val="06AF2953"/>
    <w:multiLevelType w:val="hybridMultilevel"/>
    <w:tmpl w:val="0428BBA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06D264B0"/>
    <w:multiLevelType w:val="hybridMultilevel"/>
    <w:tmpl w:val="045C7F44"/>
    <w:lvl w:ilvl="0" w:tplc="1770694E">
      <w:numFmt w:val="bullet"/>
      <w:lvlText w:val="-"/>
      <w:lvlJc w:val="left"/>
      <w:pPr>
        <w:ind w:left="1429" w:hanging="360"/>
      </w:pPr>
      <w:rPr>
        <w:rFonts w:ascii="Times New Roman" w:eastAsia="Times New Roman" w:hAnsi="Times New Roman" w:cs="Times New Roman" w:hint="default"/>
        <w:w w:val="99"/>
        <w:lang w:val="ru-RU" w:eastAsia="en-US" w:bidi="ar-SA"/>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06DF3ADA"/>
    <w:multiLevelType w:val="multilevel"/>
    <w:tmpl w:val="EBC6AA7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071134C1"/>
    <w:multiLevelType w:val="multilevel"/>
    <w:tmpl w:val="F9B67E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07B37E7E"/>
    <w:multiLevelType w:val="hybridMultilevel"/>
    <w:tmpl w:val="DD5E016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08C05D4E"/>
    <w:multiLevelType w:val="multilevel"/>
    <w:tmpl w:val="63B46C82"/>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0BCB24AC"/>
    <w:multiLevelType w:val="multilevel"/>
    <w:tmpl w:val="4B0803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0D4830D5"/>
    <w:multiLevelType w:val="multilevel"/>
    <w:tmpl w:val="4EC653FE"/>
    <w:lvl w:ilvl="0">
      <w:start w:val="1"/>
      <w:numFmt w:val="bullet"/>
      <w:lvlText w:val=""/>
      <w:lvlJc w:val="left"/>
      <w:rPr>
        <w:rFonts w:ascii="Symbol" w:hAnsi="Symbol" w:hint="default"/>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0DF113E7"/>
    <w:multiLevelType w:val="hybridMultilevel"/>
    <w:tmpl w:val="79289A52"/>
    <w:lvl w:ilvl="0" w:tplc="8F567028">
      <w:start w:val="1"/>
      <w:numFmt w:val="bullet"/>
      <w:lvlText w:val="‒"/>
      <w:lvlJc w:val="left"/>
      <w:pPr>
        <w:ind w:left="720" w:hanging="360"/>
      </w:pPr>
      <w:rPr>
        <w:rFonts w:ascii="Times New Roman" w:hAnsi="Times New Roman" w:cs="Times New Roman" w:hint="default"/>
      </w:rPr>
    </w:lvl>
    <w:lvl w:ilvl="1" w:tplc="0419000D">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0E4229F9"/>
    <w:multiLevelType w:val="hybridMultilevel"/>
    <w:tmpl w:val="09F8C1B6"/>
    <w:lvl w:ilvl="0" w:tplc="D506ECC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0E626CC6"/>
    <w:multiLevelType w:val="multilevel"/>
    <w:tmpl w:val="12FE0F96"/>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0E660C11"/>
    <w:multiLevelType w:val="hybridMultilevel"/>
    <w:tmpl w:val="5666051C"/>
    <w:lvl w:ilvl="0" w:tplc="85CC4658">
      <w:start w:val="1"/>
      <w:numFmt w:val="bullet"/>
      <w:lvlText w:val="‒"/>
      <w:lvlJc w:val="left"/>
      <w:pPr>
        <w:ind w:left="2148" w:hanging="360"/>
      </w:pPr>
      <w:rPr>
        <w:rFonts w:ascii="Times New Roman" w:hAnsi="Times New Roman" w:cs="Times New Roman" w:hint="default"/>
      </w:rPr>
    </w:lvl>
    <w:lvl w:ilvl="1" w:tplc="04190003" w:tentative="1">
      <w:start w:val="1"/>
      <w:numFmt w:val="bullet"/>
      <w:lvlText w:val="o"/>
      <w:lvlJc w:val="left"/>
      <w:pPr>
        <w:ind w:left="2868" w:hanging="360"/>
      </w:pPr>
      <w:rPr>
        <w:rFonts w:ascii="Courier New" w:hAnsi="Courier New" w:cs="Courier New" w:hint="default"/>
      </w:rPr>
    </w:lvl>
    <w:lvl w:ilvl="2" w:tplc="04190005" w:tentative="1">
      <w:start w:val="1"/>
      <w:numFmt w:val="bullet"/>
      <w:lvlText w:val=""/>
      <w:lvlJc w:val="left"/>
      <w:pPr>
        <w:ind w:left="3588" w:hanging="360"/>
      </w:pPr>
      <w:rPr>
        <w:rFonts w:ascii="Wingdings" w:hAnsi="Wingdings" w:hint="default"/>
      </w:rPr>
    </w:lvl>
    <w:lvl w:ilvl="3" w:tplc="04190001" w:tentative="1">
      <w:start w:val="1"/>
      <w:numFmt w:val="bullet"/>
      <w:lvlText w:val=""/>
      <w:lvlJc w:val="left"/>
      <w:pPr>
        <w:ind w:left="4308" w:hanging="360"/>
      </w:pPr>
      <w:rPr>
        <w:rFonts w:ascii="Symbol" w:hAnsi="Symbol" w:hint="default"/>
      </w:rPr>
    </w:lvl>
    <w:lvl w:ilvl="4" w:tplc="04190003" w:tentative="1">
      <w:start w:val="1"/>
      <w:numFmt w:val="bullet"/>
      <w:lvlText w:val="o"/>
      <w:lvlJc w:val="left"/>
      <w:pPr>
        <w:ind w:left="5028" w:hanging="360"/>
      </w:pPr>
      <w:rPr>
        <w:rFonts w:ascii="Courier New" w:hAnsi="Courier New" w:cs="Courier New" w:hint="default"/>
      </w:rPr>
    </w:lvl>
    <w:lvl w:ilvl="5" w:tplc="04190005" w:tentative="1">
      <w:start w:val="1"/>
      <w:numFmt w:val="bullet"/>
      <w:lvlText w:val=""/>
      <w:lvlJc w:val="left"/>
      <w:pPr>
        <w:ind w:left="5748" w:hanging="360"/>
      </w:pPr>
      <w:rPr>
        <w:rFonts w:ascii="Wingdings" w:hAnsi="Wingdings" w:hint="default"/>
      </w:rPr>
    </w:lvl>
    <w:lvl w:ilvl="6" w:tplc="04190001" w:tentative="1">
      <w:start w:val="1"/>
      <w:numFmt w:val="bullet"/>
      <w:lvlText w:val=""/>
      <w:lvlJc w:val="left"/>
      <w:pPr>
        <w:ind w:left="6468" w:hanging="360"/>
      </w:pPr>
      <w:rPr>
        <w:rFonts w:ascii="Symbol" w:hAnsi="Symbol" w:hint="default"/>
      </w:rPr>
    </w:lvl>
    <w:lvl w:ilvl="7" w:tplc="04190003" w:tentative="1">
      <w:start w:val="1"/>
      <w:numFmt w:val="bullet"/>
      <w:lvlText w:val="o"/>
      <w:lvlJc w:val="left"/>
      <w:pPr>
        <w:ind w:left="7188" w:hanging="360"/>
      </w:pPr>
      <w:rPr>
        <w:rFonts w:ascii="Courier New" w:hAnsi="Courier New" w:cs="Courier New" w:hint="default"/>
      </w:rPr>
    </w:lvl>
    <w:lvl w:ilvl="8" w:tplc="04190005" w:tentative="1">
      <w:start w:val="1"/>
      <w:numFmt w:val="bullet"/>
      <w:lvlText w:val=""/>
      <w:lvlJc w:val="left"/>
      <w:pPr>
        <w:ind w:left="7908" w:hanging="360"/>
      </w:pPr>
      <w:rPr>
        <w:rFonts w:ascii="Wingdings" w:hAnsi="Wingdings" w:hint="default"/>
      </w:rPr>
    </w:lvl>
  </w:abstractNum>
  <w:abstractNum w:abstractNumId="31">
    <w:nsid w:val="0EA04EEE"/>
    <w:multiLevelType w:val="hybridMultilevel"/>
    <w:tmpl w:val="A9EC3B6C"/>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0EE34AD2"/>
    <w:multiLevelType w:val="hybridMultilevel"/>
    <w:tmpl w:val="182830A0"/>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0F4F7857"/>
    <w:multiLevelType w:val="multilevel"/>
    <w:tmpl w:val="CB7E42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0F601249"/>
    <w:multiLevelType w:val="multilevel"/>
    <w:tmpl w:val="594C412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0FD35462"/>
    <w:multiLevelType w:val="hybridMultilevel"/>
    <w:tmpl w:val="D38EA98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6">
    <w:nsid w:val="101B0360"/>
    <w:multiLevelType w:val="hybridMultilevel"/>
    <w:tmpl w:val="6DF008D2"/>
    <w:lvl w:ilvl="0" w:tplc="D14CD124">
      <w:start w:val="1"/>
      <w:numFmt w:val="bullet"/>
      <w:lvlText w:val="•"/>
      <w:lvlJc w:val="left"/>
      <w:pPr>
        <w:ind w:left="1486" w:hanging="360"/>
      </w:pPr>
      <w:rPr>
        <w:rFonts w:ascii="Times New Roman" w:hAnsi="Times New Roman" w:cs="Times New Roman" w:hint="default"/>
      </w:rPr>
    </w:lvl>
    <w:lvl w:ilvl="1" w:tplc="04190003" w:tentative="1">
      <w:start w:val="1"/>
      <w:numFmt w:val="bullet"/>
      <w:lvlText w:val="o"/>
      <w:lvlJc w:val="left"/>
      <w:pPr>
        <w:ind w:left="2206" w:hanging="360"/>
      </w:pPr>
      <w:rPr>
        <w:rFonts w:ascii="Courier New" w:hAnsi="Courier New" w:cs="Courier New" w:hint="default"/>
      </w:rPr>
    </w:lvl>
    <w:lvl w:ilvl="2" w:tplc="04190005" w:tentative="1">
      <w:start w:val="1"/>
      <w:numFmt w:val="bullet"/>
      <w:lvlText w:val=""/>
      <w:lvlJc w:val="left"/>
      <w:pPr>
        <w:ind w:left="2926" w:hanging="360"/>
      </w:pPr>
      <w:rPr>
        <w:rFonts w:ascii="Wingdings" w:hAnsi="Wingdings" w:hint="default"/>
      </w:rPr>
    </w:lvl>
    <w:lvl w:ilvl="3" w:tplc="04190001" w:tentative="1">
      <w:start w:val="1"/>
      <w:numFmt w:val="bullet"/>
      <w:lvlText w:val=""/>
      <w:lvlJc w:val="left"/>
      <w:pPr>
        <w:ind w:left="3646" w:hanging="360"/>
      </w:pPr>
      <w:rPr>
        <w:rFonts w:ascii="Symbol" w:hAnsi="Symbol" w:hint="default"/>
      </w:rPr>
    </w:lvl>
    <w:lvl w:ilvl="4" w:tplc="04190003" w:tentative="1">
      <w:start w:val="1"/>
      <w:numFmt w:val="bullet"/>
      <w:lvlText w:val="o"/>
      <w:lvlJc w:val="left"/>
      <w:pPr>
        <w:ind w:left="4366" w:hanging="360"/>
      </w:pPr>
      <w:rPr>
        <w:rFonts w:ascii="Courier New" w:hAnsi="Courier New" w:cs="Courier New" w:hint="default"/>
      </w:rPr>
    </w:lvl>
    <w:lvl w:ilvl="5" w:tplc="04190005" w:tentative="1">
      <w:start w:val="1"/>
      <w:numFmt w:val="bullet"/>
      <w:lvlText w:val=""/>
      <w:lvlJc w:val="left"/>
      <w:pPr>
        <w:ind w:left="5086" w:hanging="360"/>
      </w:pPr>
      <w:rPr>
        <w:rFonts w:ascii="Wingdings" w:hAnsi="Wingdings" w:hint="default"/>
      </w:rPr>
    </w:lvl>
    <w:lvl w:ilvl="6" w:tplc="04190001" w:tentative="1">
      <w:start w:val="1"/>
      <w:numFmt w:val="bullet"/>
      <w:lvlText w:val=""/>
      <w:lvlJc w:val="left"/>
      <w:pPr>
        <w:ind w:left="5806" w:hanging="360"/>
      </w:pPr>
      <w:rPr>
        <w:rFonts w:ascii="Symbol" w:hAnsi="Symbol" w:hint="default"/>
      </w:rPr>
    </w:lvl>
    <w:lvl w:ilvl="7" w:tplc="04190003" w:tentative="1">
      <w:start w:val="1"/>
      <w:numFmt w:val="bullet"/>
      <w:lvlText w:val="o"/>
      <w:lvlJc w:val="left"/>
      <w:pPr>
        <w:ind w:left="6526" w:hanging="360"/>
      </w:pPr>
      <w:rPr>
        <w:rFonts w:ascii="Courier New" w:hAnsi="Courier New" w:cs="Courier New" w:hint="default"/>
      </w:rPr>
    </w:lvl>
    <w:lvl w:ilvl="8" w:tplc="04190005" w:tentative="1">
      <w:start w:val="1"/>
      <w:numFmt w:val="bullet"/>
      <w:lvlText w:val=""/>
      <w:lvlJc w:val="left"/>
      <w:pPr>
        <w:ind w:left="7246" w:hanging="360"/>
      </w:pPr>
      <w:rPr>
        <w:rFonts w:ascii="Wingdings" w:hAnsi="Wingdings" w:hint="default"/>
      </w:rPr>
    </w:lvl>
  </w:abstractNum>
  <w:abstractNum w:abstractNumId="37">
    <w:nsid w:val="10570273"/>
    <w:multiLevelType w:val="hybridMultilevel"/>
    <w:tmpl w:val="3B28EA90"/>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1080320E"/>
    <w:multiLevelType w:val="multilevel"/>
    <w:tmpl w:val="0BEA8B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1095588E"/>
    <w:multiLevelType w:val="hybridMultilevel"/>
    <w:tmpl w:val="0FB2A37C"/>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111C0078"/>
    <w:multiLevelType w:val="hybridMultilevel"/>
    <w:tmpl w:val="6F466756"/>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11A64E1F"/>
    <w:multiLevelType w:val="hybridMultilevel"/>
    <w:tmpl w:val="A7167E6E"/>
    <w:lvl w:ilvl="0" w:tplc="0419000B">
      <w:start w:val="1"/>
      <w:numFmt w:val="bullet"/>
      <w:lvlText w:val=""/>
      <w:lvlJc w:val="left"/>
      <w:pPr>
        <w:ind w:left="644" w:hanging="360"/>
      </w:pPr>
      <w:rPr>
        <w:rFonts w:ascii="Wingdings" w:hAnsi="Wingdings"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42">
    <w:nsid w:val="11D96CD5"/>
    <w:multiLevelType w:val="multilevel"/>
    <w:tmpl w:val="C6646B12"/>
    <w:lvl w:ilvl="0">
      <w:start w:val="2"/>
      <w:numFmt w:val="decimal"/>
      <w:lvlText w:val="%1"/>
      <w:lvlJc w:val="left"/>
      <w:pPr>
        <w:ind w:left="600" w:hanging="600"/>
      </w:pPr>
      <w:rPr>
        <w:rFonts w:hint="default"/>
      </w:rPr>
    </w:lvl>
    <w:lvl w:ilvl="1">
      <w:start w:val="4"/>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43">
    <w:nsid w:val="122A0748"/>
    <w:multiLevelType w:val="hybridMultilevel"/>
    <w:tmpl w:val="28BE7324"/>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4">
    <w:nsid w:val="12FF77E1"/>
    <w:multiLevelType w:val="hybridMultilevel"/>
    <w:tmpl w:val="9AECDB5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5">
    <w:nsid w:val="13362834"/>
    <w:multiLevelType w:val="hybridMultilevel"/>
    <w:tmpl w:val="F6BAD022"/>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6">
    <w:nsid w:val="134F03EB"/>
    <w:multiLevelType w:val="multilevel"/>
    <w:tmpl w:val="F624605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140E05B7"/>
    <w:multiLevelType w:val="multilevel"/>
    <w:tmpl w:val="5CE635F6"/>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nsid w:val="141108FB"/>
    <w:multiLevelType w:val="hybridMultilevel"/>
    <w:tmpl w:val="5AB08A86"/>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9">
    <w:nsid w:val="14430AD9"/>
    <w:multiLevelType w:val="hybridMultilevel"/>
    <w:tmpl w:val="BF7C8D9E"/>
    <w:lvl w:ilvl="0" w:tplc="0419000B">
      <w:start w:val="1"/>
      <w:numFmt w:val="bullet"/>
      <w:lvlText w:val=""/>
      <w:lvlJc w:val="left"/>
      <w:pPr>
        <w:ind w:left="1077" w:hanging="360"/>
      </w:pPr>
      <w:rPr>
        <w:rFonts w:ascii="Wingdings" w:hAnsi="Wingdings" w:hint="default"/>
      </w:rPr>
    </w:lvl>
    <w:lvl w:ilvl="1" w:tplc="04190003" w:tentative="1">
      <w:start w:val="1"/>
      <w:numFmt w:val="bullet"/>
      <w:lvlText w:val="o"/>
      <w:lvlJc w:val="left"/>
      <w:pPr>
        <w:ind w:left="1797" w:hanging="360"/>
      </w:pPr>
      <w:rPr>
        <w:rFonts w:ascii="Courier New" w:hAnsi="Courier New" w:cs="Courier New" w:hint="default"/>
      </w:rPr>
    </w:lvl>
    <w:lvl w:ilvl="2" w:tplc="04190005" w:tentative="1">
      <w:start w:val="1"/>
      <w:numFmt w:val="bullet"/>
      <w:lvlText w:val=""/>
      <w:lvlJc w:val="left"/>
      <w:pPr>
        <w:ind w:left="2517" w:hanging="360"/>
      </w:pPr>
      <w:rPr>
        <w:rFonts w:ascii="Wingdings" w:hAnsi="Wingdings" w:hint="default"/>
      </w:rPr>
    </w:lvl>
    <w:lvl w:ilvl="3" w:tplc="04190001" w:tentative="1">
      <w:start w:val="1"/>
      <w:numFmt w:val="bullet"/>
      <w:lvlText w:val=""/>
      <w:lvlJc w:val="left"/>
      <w:pPr>
        <w:ind w:left="3237" w:hanging="360"/>
      </w:pPr>
      <w:rPr>
        <w:rFonts w:ascii="Symbol" w:hAnsi="Symbol" w:hint="default"/>
      </w:rPr>
    </w:lvl>
    <w:lvl w:ilvl="4" w:tplc="04190003" w:tentative="1">
      <w:start w:val="1"/>
      <w:numFmt w:val="bullet"/>
      <w:lvlText w:val="o"/>
      <w:lvlJc w:val="left"/>
      <w:pPr>
        <w:ind w:left="3957" w:hanging="360"/>
      </w:pPr>
      <w:rPr>
        <w:rFonts w:ascii="Courier New" w:hAnsi="Courier New" w:cs="Courier New" w:hint="default"/>
      </w:rPr>
    </w:lvl>
    <w:lvl w:ilvl="5" w:tplc="04190005" w:tentative="1">
      <w:start w:val="1"/>
      <w:numFmt w:val="bullet"/>
      <w:lvlText w:val=""/>
      <w:lvlJc w:val="left"/>
      <w:pPr>
        <w:ind w:left="4677" w:hanging="360"/>
      </w:pPr>
      <w:rPr>
        <w:rFonts w:ascii="Wingdings" w:hAnsi="Wingdings" w:hint="default"/>
      </w:rPr>
    </w:lvl>
    <w:lvl w:ilvl="6" w:tplc="04190001" w:tentative="1">
      <w:start w:val="1"/>
      <w:numFmt w:val="bullet"/>
      <w:lvlText w:val=""/>
      <w:lvlJc w:val="left"/>
      <w:pPr>
        <w:ind w:left="5397" w:hanging="360"/>
      </w:pPr>
      <w:rPr>
        <w:rFonts w:ascii="Symbol" w:hAnsi="Symbol" w:hint="default"/>
      </w:rPr>
    </w:lvl>
    <w:lvl w:ilvl="7" w:tplc="04190003" w:tentative="1">
      <w:start w:val="1"/>
      <w:numFmt w:val="bullet"/>
      <w:lvlText w:val="o"/>
      <w:lvlJc w:val="left"/>
      <w:pPr>
        <w:ind w:left="6117" w:hanging="360"/>
      </w:pPr>
      <w:rPr>
        <w:rFonts w:ascii="Courier New" w:hAnsi="Courier New" w:cs="Courier New" w:hint="default"/>
      </w:rPr>
    </w:lvl>
    <w:lvl w:ilvl="8" w:tplc="04190005" w:tentative="1">
      <w:start w:val="1"/>
      <w:numFmt w:val="bullet"/>
      <w:lvlText w:val=""/>
      <w:lvlJc w:val="left"/>
      <w:pPr>
        <w:ind w:left="6837" w:hanging="360"/>
      </w:pPr>
      <w:rPr>
        <w:rFonts w:ascii="Wingdings" w:hAnsi="Wingdings" w:hint="default"/>
      </w:rPr>
    </w:lvl>
  </w:abstractNum>
  <w:abstractNum w:abstractNumId="50">
    <w:nsid w:val="14CA3352"/>
    <w:multiLevelType w:val="hybridMultilevel"/>
    <w:tmpl w:val="1D1620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157F630B"/>
    <w:multiLevelType w:val="hybridMultilevel"/>
    <w:tmpl w:val="DEA63836"/>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2">
    <w:nsid w:val="16305BCC"/>
    <w:multiLevelType w:val="hybridMultilevel"/>
    <w:tmpl w:val="BFA0DFD2"/>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3">
    <w:nsid w:val="163532E1"/>
    <w:multiLevelType w:val="hybridMultilevel"/>
    <w:tmpl w:val="439C29EC"/>
    <w:lvl w:ilvl="0" w:tplc="85CC4658">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nsid w:val="16660497"/>
    <w:multiLevelType w:val="hybridMultilevel"/>
    <w:tmpl w:val="ABFA00B0"/>
    <w:lvl w:ilvl="0" w:tplc="CB8A22BA">
      <w:numFmt w:val="bullet"/>
      <w:lvlText w:val=""/>
      <w:lvlJc w:val="left"/>
      <w:pPr>
        <w:ind w:left="418" w:hanging="344"/>
      </w:pPr>
      <w:rPr>
        <w:rFonts w:ascii="Symbol" w:eastAsia="Symbol" w:hAnsi="Symbol" w:cs="Symbol" w:hint="default"/>
        <w:w w:val="100"/>
        <w:sz w:val="24"/>
        <w:szCs w:val="24"/>
        <w:lang w:val="ru-RU" w:eastAsia="en-US" w:bidi="ar-SA"/>
      </w:rPr>
    </w:lvl>
    <w:lvl w:ilvl="1" w:tplc="B3182348">
      <w:numFmt w:val="bullet"/>
      <w:lvlText w:val="•"/>
      <w:lvlJc w:val="left"/>
      <w:pPr>
        <w:ind w:left="1454" w:hanging="344"/>
      </w:pPr>
      <w:rPr>
        <w:rFonts w:hint="default"/>
        <w:lang w:val="ru-RU" w:eastAsia="en-US" w:bidi="ar-SA"/>
      </w:rPr>
    </w:lvl>
    <w:lvl w:ilvl="2" w:tplc="06543182">
      <w:numFmt w:val="bullet"/>
      <w:lvlText w:val="•"/>
      <w:lvlJc w:val="left"/>
      <w:pPr>
        <w:ind w:left="2488" w:hanging="344"/>
      </w:pPr>
      <w:rPr>
        <w:rFonts w:hint="default"/>
        <w:lang w:val="ru-RU" w:eastAsia="en-US" w:bidi="ar-SA"/>
      </w:rPr>
    </w:lvl>
    <w:lvl w:ilvl="3" w:tplc="BDF4CCD4">
      <w:numFmt w:val="bullet"/>
      <w:lvlText w:val="•"/>
      <w:lvlJc w:val="left"/>
      <w:pPr>
        <w:ind w:left="3523" w:hanging="344"/>
      </w:pPr>
      <w:rPr>
        <w:rFonts w:hint="default"/>
        <w:lang w:val="ru-RU" w:eastAsia="en-US" w:bidi="ar-SA"/>
      </w:rPr>
    </w:lvl>
    <w:lvl w:ilvl="4" w:tplc="6BB8DF98">
      <w:numFmt w:val="bullet"/>
      <w:lvlText w:val="•"/>
      <w:lvlJc w:val="left"/>
      <w:pPr>
        <w:ind w:left="4557" w:hanging="344"/>
      </w:pPr>
      <w:rPr>
        <w:rFonts w:hint="default"/>
        <w:lang w:val="ru-RU" w:eastAsia="en-US" w:bidi="ar-SA"/>
      </w:rPr>
    </w:lvl>
    <w:lvl w:ilvl="5" w:tplc="6E3A205C">
      <w:numFmt w:val="bullet"/>
      <w:lvlText w:val="•"/>
      <w:lvlJc w:val="left"/>
      <w:pPr>
        <w:ind w:left="5592" w:hanging="344"/>
      </w:pPr>
      <w:rPr>
        <w:rFonts w:hint="default"/>
        <w:lang w:val="ru-RU" w:eastAsia="en-US" w:bidi="ar-SA"/>
      </w:rPr>
    </w:lvl>
    <w:lvl w:ilvl="6" w:tplc="C01EB3E4">
      <w:numFmt w:val="bullet"/>
      <w:lvlText w:val="•"/>
      <w:lvlJc w:val="left"/>
      <w:pPr>
        <w:ind w:left="6626" w:hanging="344"/>
      </w:pPr>
      <w:rPr>
        <w:rFonts w:hint="default"/>
        <w:lang w:val="ru-RU" w:eastAsia="en-US" w:bidi="ar-SA"/>
      </w:rPr>
    </w:lvl>
    <w:lvl w:ilvl="7" w:tplc="D8BE78A6">
      <w:numFmt w:val="bullet"/>
      <w:lvlText w:val="•"/>
      <w:lvlJc w:val="left"/>
      <w:pPr>
        <w:ind w:left="7660" w:hanging="344"/>
      </w:pPr>
      <w:rPr>
        <w:rFonts w:hint="default"/>
        <w:lang w:val="ru-RU" w:eastAsia="en-US" w:bidi="ar-SA"/>
      </w:rPr>
    </w:lvl>
    <w:lvl w:ilvl="8" w:tplc="10B8CA12">
      <w:numFmt w:val="bullet"/>
      <w:lvlText w:val="•"/>
      <w:lvlJc w:val="left"/>
      <w:pPr>
        <w:ind w:left="8695" w:hanging="344"/>
      </w:pPr>
      <w:rPr>
        <w:rFonts w:hint="default"/>
        <w:lang w:val="ru-RU" w:eastAsia="en-US" w:bidi="ar-SA"/>
      </w:rPr>
    </w:lvl>
  </w:abstractNum>
  <w:abstractNum w:abstractNumId="55">
    <w:nsid w:val="1694731F"/>
    <w:multiLevelType w:val="multilevel"/>
    <w:tmpl w:val="5E54458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nsid w:val="1807757E"/>
    <w:multiLevelType w:val="hybridMultilevel"/>
    <w:tmpl w:val="85B0268C"/>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7">
    <w:nsid w:val="18B03D32"/>
    <w:multiLevelType w:val="hybridMultilevel"/>
    <w:tmpl w:val="CC92AD0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8">
    <w:nsid w:val="19867042"/>
    <w:multiLevelType w:val="hybridMultilevel"/>
    <w:tmpl w:val="CC100E04"/>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9">
    <w:nsid w:val="19AB588B"/>
    <w:multiLevelType w:val="hybridMultilevel"/>
    <w:tmpl w:val="4EDE2B5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nsid w:val="1A597A57"/>
    <w:multiLevelType w:val="multilevel"/>
    <w:tmpl w:val="66E6F1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nsid w:val="1AD87A64"/>
    <w:multiLevelType w:val="hybridMultilevel"/>
    <w:tmpl w:val="2156281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nsid w:val="1AEF0B94"/>
    <w:multiLevelType w:val="multilevel"/>
    <w:tmpl w:val="D7382E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nsid w:val="1BC807A7"/>
    <w:multiLevelType w:val="hybridMultilevel"/>
    <w:tmpl w:val="A24A9AD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4">
    <w:nsid w:val="1D61451E"/>
    <w:multiLevelType w:val="hybridMultilevel"/>
    <w:tmpl w:val="BED20F00"/>
    <w:lvl w:ilvl="0" w:tplc="D14CD124">
      <w:start w:val="1"/>
      <w:numFmt w:val="bullet"/>
      <w:lvlText w:val="•"/>
      <w:lvlJc w:val="left"/>
      <w:pPr>
        <w:ind w:left="1460" w:hanging="360"/>
      </w:pPr>
      <w:rPr>
        <w:rFonts w:ascii="Times New Roman" w:hAnsi="Times New Roman" w:cs="Times New Roman" w:hint="default"/>
      </w:rPr>
    </w:lvl>
    <w:lvl w:ilvl="1" w:tplc="04190003" w:tentative="1">
      <w:start w:val="1"/>
      <w:numFmt w:val="bullet"/>
      <w:lvlText w:val="o"/>
      <w:lvlJc w:val="left"/>
      <w:pPr>
        <w:ind w:left="2180" w:hanging="360"/>
      </w:pPr>
      <w:rPr>
        <w:rFonts w:ascii="Courier New" w:hAnsi="Courier New" w:cs="Courier New" w:hint="default"/>
      </w:rPr>
    </w:lvl>
    <w:lvl w:ilvl="2" w:tplc="04190005" w:tentative="1">
      <w:start w:val="1"/>
      <w:numFmt w:val="bullet"/>
      <w:lvlText w:val=""/>
      <w:lvlJc w:val="left"/>
      <w:pPr>
        <w:ind w:left="2900" w:hanging="360"/>
      </w:pPr>
      <w:rPr>
        <w:rFonts w:ascii="Wingdings" w:hAnsi="Wingdings" w:hint="default"/>
      </w:rPr>
    </w:lvl>
    <w:lvl w:ilvl="3" w:tplc="04190001" w:tentative="1">
      <w:start w:val="1"/>
      <w:numFmt w:val="bullet"/>
      <w:lvlText w:val=""/>
      <w:lvlJc w:val="left"/>
      <w:pPr>
        <w:ind w:left="3620" w:hanging="360"/>
      </w:pPr>
      <w:rPr>
        <w:rFonts w:ascii="Symbol" w:hAnsi="Symbol" w:hint="default"/>
      </w:rPr>
    </w:lvl>
    <w:lvl w:ilvl="4" w:tplc="04190003" w:tentative="1">
      <w:start w:val="1"/>
      <w:numFmt w:val="bullet"/>
      <w:lvlText w:val="o"/>
      <w:lvlJc w:val="left"/>
      <w:pPr>
        <w:ind w:left="4340" w:hanging="360"/>
      </w:pPr>
      <w:rPr>
        <w:rFonts w:ascii="Courier New" w:hAnsi="Courier New" w:cs="Courier New" w:hint="default"/>
      </w:rPr>
    </w:lvl>
    <w:lvl w:ilvl="5" w:tplc="04190005" w:tentative="1">
      <w:start w:val="1"/>
      <w:numFmt w:val="bullet"/>
      <w:lvlText w:val=""/>
      <w:lvlJc w:val="left"/>
      <w:pPr>
        <w:ind w:left="5060" w:hanging="360"/>
      </w:pPr>
      <w:rPr>
        <w:rFonts w:ascii="Wingdings" w:hAnsi="Wingdings" w:hint="default"/>
      </w:rPr>
    </w:lvl>
    <w:lvl w:ilvl="6" w:tplc="04190001" w:tentative="1">
      <w:start w:val="1"/>
      <w:numFmt w:val="bullet"/>
      <w:lvlText w:val=""/>
      <w:lvlJc w:val="left"/>
      <w:pPr>
        <w:ind w:left="5780" w:hanging="360"/>
      </w:pPr>
      <w:rPr>
        <w:rFonts w:ascii="Symbol" w:hAnsi="Symbol" w:hint="default"/>
      </w:rPr>
    </w:lvl>
    <w:lvl w:ilvl="7" w:tplc="04190003" w:tentative="1">
      <w:start w:val="1"/>
      <w:numFmt w:val="bullet"/>
      <w:lvlText w:val="o"/>
      <w:lvlJc w:val="left"/>
      <w:pPr>
        <w:ind w:left="6500" w:hanging="360"/>
      </w:pPr>
      <w:rPr>
        <w:rFonts w:ascii="Courier New" w:hAnsi="Courier New" w:cs="Courier New" w:hint="default"/>
      </w:rPr>
    </w:lvl>
    <w:lvl w:ilvl="8" w:tplc="04190005" w:tentative="1">
      <w:start w:val="1"/>
      <w:numFmt w:val="bullet"/>
      <w:lvlText w:val=""/>
      <w:lvlJc w:val="left"/>
      <w:pPr>
        <w:ind w:left="7220" w:hanging="360"/>
      </w:pPr>
      <w:rPr>
        <w:rFonts w:ascii="Wingdings" w:hAnsi="Wingdings" w:hint="default"/>
      </w:rPr>
    </w:lvl>
  </w:abstractNum>
  <w:abstractNum w:abstractNumId="65">
    <w:nsid w:val="1D9A5DFB"/>
    <w:multiLevelType w:val="multilevel"/>
    <w:tmpl w:val="E2743910"/>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nsid w:val="200108F2"/>
    <w:multiLevelType w:val="hybridMultilevel"/>
    <w:tmpl w:val="A2507CE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7">
    <w:nsid w:val="20C56685"/>
    <w:multiLevelType w:val="multilevel"/>
    <w:tmpl w:val="B3D0E82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nsid w:val="20D96FAC"/>
    <w:multiLevelType w:val="hybridMultilevel"/>
    <w:tmpl w:val="5DCA92F4"/>
    <w:lvl w:ilvl="0" w:tplc="0E3EC34C">
      <w:start w:val="1"/>
      <w:numFmt w:val="decimal"/>
      <w:lvlText w:val="%1)"/>
      <w:lvlJc w:val="left"/>
      <w:pPr>
        <w:ind w:left="1069" w:hanging="360"/>
      </w:pPr>
      <w:rPr>
        <w:rFonts w:hint="default"/>
        <w:b/>
        <w:i/>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9">
    <w:nsid w:val="211C5469"/>
    <w:multiLevelType w:val="hybridMultilevel"/>
    <w:tmpl w:val="24F66FE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0">
    <w:nsid w:val="21D11293"/>
    <w:multiLevelType w:val="hybridMultilevel"/>
    <w:tmpl w:val="8D7420C0"/>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1">
    <w:nsid w:val="21F27E2E"/>
    <w:multiLevelType w:val="multilevel"/>
    <w:tmpl w:val="102EFEC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nsid w:val="22F2624A"/>
    <w:multiLevelType w:val="hybridMultilevel"/>
    <w:tmpl w:val="05B68D74"/>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3">
    <w:nsid w:val="233E3C09"/>
    <w:multiLevelType w:val="multilevel"/>
    <w:tmpl w:val="C088B81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4">
    <w:nsid w:val="23A05CF6"/>
    <w:multiLevelType w:val="hybridMultilevel"/>
    <w:tmpl w:val="3FFC25F6"/>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5">
    <w:nsid w:val="251E2E72"/>
    <w:multiLevelType w:val="hybridMultilevel"/>
    <w:tmpl w:val="0BBEEDD2"/>
    <w:lvl w:ilvl="0" w:tplc="D14CD124">
      <w:start w:val="1"/>
      <w:numFmt w:val="bullet"/>
      <w:lvlText w:val="•"/>
      <w:lvlJc w:val="left"/>
      <w:pPr>
        <w:ind w:left="1486" w:hanging="360"/>
      </w:pPr>
      <w:rPr>
        <w:rFonts w:ascii="Times New Roman" w:hAnsi="Times New Roman" w:cs="Times New Roman" w:hint="default"/>
      </w:rPr>
    </w:lvl>
    <w:lvl w:ilvl="1" w:tplc="04190003" w:tentative="1">
      <w:start w:val="1"/>
      <w:numFmt w:val="bullet"/>
      <w:lvlText w:val="o"/>
      <w:lvlJc w:val="left"/>
      <w:pPr>
        <w:ind w:left="2206" w:hanging="360"/>
      </w:pPr>
      <w:rPr>
        <w:rFonts w:ascii="Courier New" w:hAnsi="Courier New" w:cs="Courier New" w:hint="default"/>
      </w:rPr>
    </w:lvl>
    <w:lvl w:ilvl="2" w:tplc="04190005" w:tentative="1">
      <w:start w:val="1"/>
      <w:numFmt w:val="bullet"/>
      <w:lvlText w:val=""/>
      <w:lvlJc w:val="left"/>
      <w:pPr>
        <w:ind w:left="2926" w:hanging="360"/>
      </w:pPr>
      <w:rPr>
        <w:rFonts w:ascii="Wingdings" w:hAnsi="Wingdings" w:hint="default"/>
      </w:rPr>
    </w:lvl>
    <w:lvl w:ilvl="3" w:tplc="04190001" w:tentative="1">
      <w:start w:val="1"/>
      <w:numFmt w:val="bullet"/>
      <w:lvlText w:val=""/>
      <w:lvlJc w:val="left"/>
      <w:pPr>
        <w:ind w:left="3646" w:hanging="360"/>
      </w:pPr>
      <w:rPr>
        <w:rFonts w:ascii="Symbol" w:hAnsi="Symbol" w:hint="default"/>
      </w:rPr>
    </w:lvl>
    <w:lvl w:ilvl="4" w:tplc="04190003" w:tentative="1">
      <w:start w:val="1"/>
      <w:numFmt w:val="bullet"/>
      <w:lvlText w:val="o"/>
      <w:lvlJc w:val="left"/>
      <w:pPr>
        <w:ind w:left="4366" w:hanging="360"/>
      </w:pPr>
      <w:rPr>
        <w:rFonts w:ascii="Courier New" w:hAnsi="Courier New" w:cs="Courier New" w:hint="default"/>
      </w:rPr>
    </w:lvl>
    <w:lvl w:ilvl="5" w:tplc="04190005" w:tentative="1">
      <w:start w:val="1"/>
      <w:numFmt w:val="bullet"/>
      <w:lvlText w:val=""/>
      <w:lvlJc w:val="left"/>
      <w:pPr>
        <w:ind w:left="5086" w:hanging="360"/>
      </w:pPr>
      <w:rPr>
        <w:rFonts w:ascii="Wingdings" w:hAnsi="Wingdings" w:hint="default"/>
      </w:rPr>
    </w:lvl>
    <w:lvl w:ilvl="6" w:tplc="04190001" w:tentative="1">
      <w:start w:val="1"/>
      <w:numFmt w:val="bullet"/>
      <w:lvlText w:val=""/>
      <w:lvlJc w:val="left"/>
      <w:pPr>
        <w:ind w:left="5806" w:hanging="360"/>
      </w:pPr>
      <w:rPr>
        <w:rFonts w:ascii="Symbol" w:hAnsi="Symbol" w:hint="default"/>
      </w:rPr>
    </w:lvl>
    <w:lvl w:ilvl="7" w:tplc="04190003" w:tentative="1">
      <w:start w:val="1"/>
      <w:numFmt w:val="bullet"/>
      <w:lvlText w:val="o"/>
      <w:lvlJc w:val="left"/>
      <w:pPr>
        <w:ind w:left="6526" w:hanging="360"/>
      </w:pPr>
      <w:rPr>
        <w:rFonts w:ascii="Courier New" w:hAnsi="Courier New" w:cs="Courier New" w:hint="default"/>
      </w:rPr>
    </w:lvl>
    <w:lvl w:ilvl="8" w:tplc="04190005" w:tentative="1">
      <w:start w:val="1"/>
      <w:numFmt w:val="bullet"/>
      <w:lvlText w:val=""/>
      <w:lvlJc w:val="left"/>
      <w:pPr>
        <w:ind w:left="7246" w:hanging="360"/>
      </w:pPr>
      <w:rPr>
        <w:rFonts w:ascii="Wingdings" w:hAnsi="Wingdings" w:hint="default"/>
      </w:rPr>
    </w:lvl>
  </w:abstractNum>
  <w:abstractNum w:abstractNumId="76">
    <w:nsid w:val="255F6F8B"/>
    <w:multiLevelType w:val="hybridMultilevel"/>
    <w:tmpl w:val="C86EA7FC"/>
    <w:lvl w:ilvl="0" w:tplc="D14CD124">
      <w:start w:val="1"/>
      <w:numFmt w:val="bullet"/>
      <w:lvlText w:val="•"/>
      <w:lvlJc w:val="left"/>
      <w:pPr>
        <w:ind w:left="1440" w:hanging="360"/>
      </w:pPr>
      <w:rPr>
        <w:rFonts w:ascii="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7">
    <w:nsid w:val="26B11151"/>
    <w:multiLevelType w:val="hybridMultilevel"/>
    <w:tmpl w:val="24705344"/>
    <w:lvl w:ilvl="0" w:tplc="8F56702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8">
    <w:nsid w:val="26D91041"/>
    <w:multiLevelType w:val="hybridMultilevel"/>
    <w:tmpl w:val="7BF86EC4"/>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9">
    <w:nsid w:val="276E68AE"/>
    <w:multiLevelType w:val="multilevel"/>
    <w:tmpl w:val="4DCCFE5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nsid w:val="27A21FCE"/>
    <w:multiLevelType w:val="multilevel"/>
    <w:tmpl w:val="9C46A2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nsid w:val="283778FD"/>
    <w:multiLevelType w:val="hybridMultilevel"/>
    <w:tmpl w:val="B80C3A1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2">
    <w:nsid w:val="286018B6"/>
    <w:multiLevelType w:val="hybridMultilevel"/>
    <w:tmpl w:val="88F6A9B2"/>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3">
    <w:nsid w:val="28A33619"/>
    <w:multiLevelType w:val="hybridMultilevel"/>
    <w:tmpl w:val="227C35E8"/>
    <w:lvl w:ilvl="0" w:tplc="74823D50">
      <w:start w:val="1"/>
      <w:numFmt w:val="decimal"/>
      <w:lvlText w:val="%1)"/>
      <w:lvlJc w:val="left"/>
      <w:pPr>
        <w:ind w:left="1429" w:hanging="360"/>
      </w:pPr>
      <w:rPr>
        <w:rFonts w:ascii="Times New Roman" w:hAnsi="Times New Roman" w:hint="default"/>
        <w:b w:val="0"/>
        <w:i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4">
    <w:nsid w:val="29054DF8"/>
    <w:multiLevelType w:val="multilevel"/>
    <w:tmpl w:val="E5A8F5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5">
    <w:nsid w:val="299A2896"/>
    <w:multiLevelType w:val="hybridMultilevel"/>
    <w:tmpl w:val="91D6335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6">
    <w:nsid w:val="29BA7648"/>
    <w:multiLevelType w:val="hybridMultilevel"/>
    <w:tmpl w:val="F2C2AD10"/>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7">
    <w:nsid w:val="2B437691"/>
    <w:multiLevelType w:val="hybridMultilevel"/>
    <w:tmpl w:val="E1C6E80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8">
    <w:nsid w:val="2BEF274A"/>
    <w:multiLevelType w:val="hybridMultilevel"/>
    <w:tmpl w:val="D7162860"/>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9">
    <w:nsid w:val="2C0A30B3"/>
    <w:multiLevelType w:val="hybridMultilevel"/>
    <w:tmpl w:val="242E6036"/>
    <w:lvl w:ilvl="0" w:tplc="D14CD124">
      <w:start w:val="1"/>
      <w:numFmt w:val="bullet"/>
      <w:lvlText w:val="•"/>
      <w:lvlJc w:val="left"/>
      <w:pPr>
        <w:ind w:left="720" w:hanging="360"/>
      </w:pPr>
      <w:rPr>
        <w:rFonts w:ascii="Times New Roman" w:hAnsi="Times New Roman" w:cs="Times New Roman" w:hint="default"/>
      </w:rPr>
    </w:lvl>
    <w:lvl w:ilvl="1" w:tplc="D14CD124">
      <w:start w:val="1"/>
      <w:numFmt w:val="bullet"/>
      <w:lvlText w:val="•"/>
      <w:lvlJc w:val="left"/>
      <w:pPr>
        <w:ind w:left="1440" w:hanging="360"/>
      </w:pPr>
      <w:rPr>
        <w:rFonts w:ascii="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0">
    <w:nsid w:val="2C83567B"/>
    <w:multiLevelType w:val="hybridMultilevel"/>
    <w:tmpl w:val="4CEA177C"/>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91">
    <w:nsid w:val="2D844A14"/>
    <w:multiLevelType w:val="hybridMultilevel"/>
    <w:tmpl w:val="2CC4B234"/>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2">
    <w:nsid w:val="2EFA74D3"/>
    <w:multiLevelType w:val="multilevel"/>
    <w:tmpl w:val="067E8C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3">
    <w:nsid w:val="2F045EBE"/>
    <w:multiLevelType w:val="hybridMultilevel"/>
    <w:tmpl w:val="C7C0A980"/>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4">
    <w:nsid w:val="30032B6F"/>
    <w:multiLevelType w:val="hybridMultilevel"/>
    <w:tmpl w:val="D43227DE"/>
    <w:lvl w:ilvl="0" w:tplc="B39C1736">
      <w:numFmt w:val="bullet"/>
      <w:lvlText w:val="-"/>
      <w:lvlJc w:val="left"/>
      <w:pPr>
        <w:ind w:left="825" w:hanging="197"/>
      </w:pPr>
      <w:rPr>
        <w:rFonts w:ascii="Times New Roman" w:eastAsia="Times New Roman" w:hAnsi="Times New Roman" w:cs="Times New Roman" w:hint="default"/>
        <w:b/>
        <w:bCs/>
        <w:i/>
        <w:iCs/>
        <w:w w:val="99"/>
        <w:sz w:val="24"/>
        <w:szCs w:val="24"/>
        <w:lang w:val="ru-RU" w:eastAsia="en-US" w:bidi="ar-SA"/>
      </w:rPr>
    </w:lvl>
    <w:lvl w:ilvl="1" w:tplc="B93CC868">
      <w:numFmt w:val="bullet"/>
      <w:lvlText w:val="-"/>
      <w:lvlJc w:val="left"/>
      <w:pPr>
        <w:ind w:left="1027" w:hanging="452"/>
      </w:pPr>
      <w:rPr>
        <w:rFonts w:ascii="Times New Roman" w:eastAsia="Times New Roman" w:hAnsi="Times New Roman" w:cs="Times New Roman" w:hint="default"/>
        <w:b/>
        <w:bCs/>
        <w:i/>
        <w:iCs/>
        <w:w w:val="99"/>
        <w:sz w:val="24"/>
        <w:szCs w:val="24"/>
        <w:lang w:val="ru-RU" w:eastAsia="en-US" w:bidi="ar-SA"/>
      </w:rPr>
    </w:lvl>
    <w:lvl w:ilvl="2" w:tplc="F7143C9A">
      <w:numFmt w:val="bullet"/>
      <w:lvlText w:val="-"/>
      <w:lvlJc w:val="left"/>
      <w:pPr>
        <w:ind w:left="825" w:hanging="365"/>
      </w:pPr>
      <w:rPr>
        <w:rFonts w:ascii="Times New Roman" w:eastAsia="Times New Roman" w:hAnsi="Times New Roman" w:cs="Times New Roman" w:hint="default"/>
        <w:b/>
        <w:bCs/>
        <w:i/>
        <w:iCs/>
        <w:w w:val="99"/>
        <w:sz w:val="24"/>
        <w:szCs w:val="24"/>
        <w:lang w:val="ru-RU" w:eastAsia="en-US" w:bidi="ar-SA"/>
      </w:rPr>
    </w:lvl>
    <w:lvl w:ilvl="3" w:tplc="636A5B2E">
      <w:numFmt w:val="bullet"/>
      <w:lvlText w:val="•"/>
      <w:lvlJc w:val="left"/>
      <w:pPr>
        <w:ind w:left="4086" w:hanging="365"/>
      </w:pPr>
      <w:rPr>
        <w:rFonts w:hint="default"/>
        <w:lang w:val="ru-RU" w:eastAsia="en-US" w:bidi="ar-SA"/>
      </w:rPr>
    </w:lvl>
    <w:lvl w:ilvl="4" w:tplc="6D6AE492">
      <w:numFmt w:val="bullet"/>
      <w:lvlText w:val="•"/>
      <w:lvlJc w:val="left"/>
      <w:pPr>
        <w:ind w:left="5072" w:hanging="365"/>
      </w:pPr>
      <w:rPr>
        <w:rFonts w:hint="default"/>
        <w:lang w:val="ru-RU" w:eastAsia="en-US" w:bidi="ar-SA"/>
      </w:rPr>
    </w:lvl>
    <w:lvl w:ilvl="5" w:tplc="6BF05318">
      <w:numFmt w:val="bullet"/>
      <w:lvlText w:val="•"/>
      <w:lvlJc w:val="left"/>
      <w:pPr>
        <w:ind w:left="6058" w:hanging="365"/>
      </w:pPr>
      <w:rPr>
        <w:rFonts w:hint="default"/>
        <w:lang w:val="ru-RU" w:eastAsia="en-US" w:bidi="ar-SA"/>
      </w:rPr>
    </w:lvl>
    <w:lvl w:ilvl="6" w:tplc="56989A78">
      <w:numFmt w:val="bullet"/>
      <w:lvlText w:val="•"/>
      <w:lvlJc w:val="left"/>
      <w:pPr>
        <w:ind w:left="7044" w:hanging="365"/>
      </w:pPr>
      <w:rPr>
        <w:rFonts w:hint="default"/>
        <w:lang w:val="ru-RU" w:eastAsia="en-US" w:bidi="ar-SA"/>
      </w:rPr>
    </w:lvl>
    <w:lvl w:ilvl="7" w:tplc="58E493F0">
      <w:numFmt w:val="bullet"/>
      <w:lvlText w:val="•"/>
      <w:lvlJc w:val="left"/>
      <w:pPr>
        <w:ind w:left="8030" w:hanging="365"/>
      </w:pPr>
      <w:rPr>
        <w:rFonts w:hint="default"/>
        <w:lang w:val="ru-RU" w:eastAsia="en-US" w:bidi="ar-SA"/>
      </w:rPr>
    </w:lvl>
    <w:lvl w:ilvl="8" w:tplc="D6204150">
      <w:numFmt w:val="bullet"/>
      <w:lvlText w:val="•"/>
      <w:lvlJc w:val="left"/>
      <w:pPr>
        <w:ind w:left="9016" w:hanging="365"/>
      </w:pPr>
      <w:rPr>
        <w:rFonts w:hint="default"/>
        <w:lang w:val="ru-RU" w:eastAsia="en-US" w:bidi="ar-SA"/>
      </w:rPr>
    </w:lvl>
  </w:abstractNum>
  <w:abstractNum w:abstractNumId="95">
    <w:nsid w:val="30056E06"/>
    <w:multiLevelType w:val="hybridMultilevel"/>
    <w:tmpl w:val="738657B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6">
    <w:nsid w:val="31E27B17"/>
    <w:multiLevelType w:val="multilevel"/>
    <w:tmpl w:val="D1E26E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nsid w:val="324C3E9A"/>
    <w:multiLevelType w:val="hybridMultilevel"/>
    <w:tmpl w:val="C52CA3D2"/>
    <w:lvl w:ilvl="0" w:tplc="D14CD124">
      <w:start w:val="1"/>
      <w:numFmt w:val="bullet"/>
      <w:lvlText w:val="•"/>
      <w:lvlJc w:val="left"/>
      <w:pPr>
        <w:ind w:left="1486" w:hanging="360"/>
      </w:pPr>
      <w:rPr>
        <w:rFonts w:ascii="Times New Roman" w:hAnsi="Times New Roman" w:cs="Times New Roman" w:hint="default"/>
      </w:rPr>
    </w:lvl>
    <w:lvl w:ilvl="1" w:tplc="04190003" w:tentative="1">
      <w:start w:val="1"/>
      <w:numFmt w:val="bullet"/>
      <w:lvlText w:val="o"/>
      <w:lvlJc w:val="left"/>
      <w:pPr>
        <w:ind w:left="2206" w:hanging="360"/>
      </w:pPr>
      <w:rPr>
        <w:rFonts w:ascii="Courier New" w:hAnsi="Courier New" w:cs="Courier New" w:hint="default"/>
      </w:rPr>
    </w:lvl>
    <w:lvl w:ilvl="2" w:tplc="04190005" w:tentative="1">
      <w:start w:val="1"/>
      <w:numFmt w:val="bullet"/>
      <w:lvlText w:val=""/>
      <w:lvlJc w:val="left"/>
      <w:pPr>
        <w:ind w:left="2926" w:hanging="360"/>
      </w:pPr>
      <w:rPr>
        <w:rFonts w:ascii="Wingdings" w:hAnsi="Wingdings" w:hint="default"/>
      </w:rPr>
    </w:lvl>
    <w:lvl w:ilvl="3" w:tplc="04190001" w:tentative="1">
      <w:start w:val="1"/>
      <w:numFmt w:val="bullet"/>
      <w:lvlText w:val=""/>
      <w:lvlJc w:val="left"/>
      <w:pPr>
        <w:ind w:left="3646" w:hanging="360"/>
      </w:pPr>
      <w:rPr>
        <w:rFonts w:ascii="Symbol" w:hAnsi="Symbol" w:hint="default"/>
      </w:rPr>
    </w:lvl>
    <w:lvl w:ilvl="4" w:tplc="04190003" w:tentative="1">
      <w:start w:val="1"/>
      <w:numFmt w:val="bullet"/>
      <w:lvlText w:val="o"/>
      <w:lvlJc w:val="left"/>
      <w:pPr>
        <w:ind w:left="4366" w:hanging="360"/>
      </w:pPr>
      <w:rPr>
        <w:rFonts w:ascii="Courier New" w:hAnsi="Courier New" w:cs="Courier New" w:hint="default"/>
      </w:rPr>
    </w:lvl>
    <w:lvl w:ilvl="5" w:tplc="04190005" w:tentative="1">
      <w:start w:val="1"/>
      <w:numFmt w:val="bullet"/>
      <w:lvlText w:val=""/>
      <w:lvlJc w:val="left"/>
      <w:pPr>
        <w:ind w:left="5086" w:hanging="360"/>
      </w:pPr>
      <w:rPr>
        <w:rFonts w:ascii="Wingdings" w:hAnsi="Wingdings" w:hint="default"/>
      </w:rPr>
    </w:lvl>
    <w:lvl w:ilvl="6" w:tplc="04190001" w:tentative="1">
      <w:start w:val="1"/>
      <w:numFmt w:val="bullet"/>
      <w:lvlText w:val=""/>
      <w:lvlJc w:val="left"/>
      <w:pPr>
        <w:ind w:left="5806" w:hanging="360"/>
      </w:pPr>
      <w:rPr>
        <w:rFonts w:ascii="Symbol" w:hAnsi="Symbol" w:hint="default"/>
      </w:rPr>
    </w:lvl>
    <w:lvl w:ilvl="7" w:tplc="04190003" w:tentative="1">
      <w:start w:val="1"/>
      <w:numFmt w:val="bullet"/>
      <w:lvlText w:val="o"/>
      <w:lvlJc w:val="left"/>
      <w:pPr>
        <w:ind w:left="6526" w:hanging="360"/>
      </w:pPr>
      <w:rPr>
        <w:rFonts w:ascii="Courier New" w:hAnsi="Courier New" w:cs="Courier New" w:hint="default"/>
      </w:rPr>
    </w:lvl>
    <w:lvl w:ilvl="8" w:tplc="04190005" w:tentative="1">
      <w:start w:val="1"/>
      <w:numFmt w:val="bullet"/>
      <w:lvlText w:val=""/>
      <w:lvlJc w:val="left"/>
      <w:pPr>
        <w:ind w:left="7246" w:hanging="360"/>
      </w:pPr>
      <w:rPr>
        <w:rFonts w:ascii="Wingdings" w:hAnsi="Wingdings" w:hint="default"/>
      </w:rPr>
    </w:lvl>
  </w:abstractNum>
  <w:abstractNum w:abstractNumId="98">
    <w:nsid w:val="32691FEF"/>
    <w:multiLevelType w:val="hybridMultilevel"/>
    <w:tmpl w:val="73D4191C"/>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9">
    <w:nsid w:val="32B46FB1"/>
    <w:multiLevelType w:val="hybridMultilevel"/>
    <w:tmpl w:val="6380B204"/>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0">
    <w:nsid w:val="32D42959"/>
    <w:multiLevelType w:val="hybridMultilevel"/>
    <w:tmpl w:val="F3A8F6A8"/>
    <w:lvl w:ilvl="0" w:tplc="D14CD124">
      <w:start w:val="1"/>
      <w:numFmt w:val="bullet"/>
      <w:lvlText w:val="•"/>
      <w:lvlJc w:val="left"/>
      <w:pPr>
        <w:ind w:left="1486" w:hanging="360"/>
      </w:pPr>
      <w:rPr>
        <w:rFonts w:ascii="Times New Roman" w:hAnsi="Times New Roman" w:cs="Times New Roman" w:hint="default"/>
      </w:rPr>
    </w:lvl>
    <w:lvl w:ilvl="1" w:tplc="04190003" w:tentative="1">
      <w:start w:val="1"/>
      <w:numFmt w:val="bullet"/>
      <w:lvlText w:val="o"/>
      <w:lvlJc w:val="left"/>
      <w:pPr>
        <w:ind w:left="2206" w:hanging="360"/>
      </w:pPr>
      <w:rPr>
        <w:rFonts w:ascii="Courier New" w:hAnsi="Courier New" w:cs="Courier New" w:hint="default"/>
      </w:rPr>
    </w:lvl>
    <w:lvl w:ilvl="2" w:tplc="04190005" w:tentative="1">
      <w:start w:val="1"/>
      <w:numFmt w:val="bullet"/>
      <w:lvlText w:val=""/>
      <w:lvlJc w:val="left"/>
      <w:pPr>
        <w:ind w:left="2926" w:hanging="360"/>
      </w:pPr>
      <w:rPr>
        <w:rFonts w:ascii="Wingdings" w:hAnsi="Wingdings" w:hint="default"/>
      </w:rPr>
    </w:lvl>
    <w:lvl w:ilvl="3" w:tplc="04190001" w:tentative="1">
      <w:start w:val="1"/>
      <w:numFmt w:val="bullet"/>
      <w:lvlText w:val=""/>
      <w:lvlJc w:val="left"/>
      <w:pPr>
        <w:ind w:left="3646" w:hanging="360"/>
      </w:pPr>
      <w:rPr>
        <w:rFonts w:ascii="Symbol" w:hAnsi="Symbol" w:hint="default"/>
      </w:rPr>
    </w:lvl>
    <w:lvl w:ilvl="4" w:tplc="04190003" w:tentative="1">
      <w:start w:val="1"/>
      <w:numFmt w:val="bullet"/>
      <w:lvlText w:val="o"/>
      <w:lvlJc w:val="left"/>
      <w:pPr>
        <w:ind w:left="4366" w:hanging="360"/>
      </w:pPr>
      <w:rPr>
        <w:rFonts w:ascii="Courier New" w:hAnsi="Courier New" w:cs="Courier New" w:hint="default"/>
      </w:rPr>
    </w:lvl>
    <w:lvl w:ilvl="5" w:tplc="04190005" w:tentative="1">
      <w:start w:val="1"/>
      <w:numFmt w:val="bullet"/>
      <w:lvlText w:val=""/>
      <w:lvlJc w:val="left"/>
      <w:pPr>
        <w:ind w:left="5086" w:hanging="360"/>
      </w:pPr>
      <w:rPr>
        <w:rFonts w:ascii="Wingdings" w:hAnsi="Wingdings" w:hint="default"/>
      </w:rPr>
    </w:lvl>
    <w:lvl w:ilvl="6" w:tplc="04190001" w:tentative="1">
      <w:start w:val="1"/>
      <w:numFmt w:val="bullet"/>
      <w:lvlText w:val=""/>
      <w:lvlJc w:val="left"/>
      <w:pPr>
        <w:ind w:left="5806" w:hanging="360"/>
      </w:pPr>
      <w:rPr>
        <w:rFonts w:ascii="Symbol" w:hAnsi="Symbol" w:hint="default"/>
      </w:rPr>
    </w:lvl>
    <w:lvl w:ilvl="7" w:tplc="04190003" w:tentative="1">
      <w:start w:val="1"/>
      <w:numFmt w:val="bullet"/>
      <w:lvlText w:val="o"/>
      <w:lvlJc w:val="left"/>
      <w:pPr>
        <w:ind w:left="6526" w:hanging="360"/>
      </w:pPr>
      <w:rPr>
        <w:rFonts w:ascii="Courier New" w:hAnsi="Courier New" w:cs="Courier New" w:hint="default"/>
      </w:rPr>
    </w:lvl>
    <w:lvl w:ilvl="8" w:tplc="04190005" w:tentative="1">
      <w:start w:val="1"/>
      <w:numFmt w:val="bullet"/>
      <w:lvlText w:val=""/>
      <w:lvlJc w:val="left"/>
      <w:pPr>
        <w:ind w:left="7246" w:hanging="360"/>
      </w:pPr>
      <w:rPr>
        <w:rFonts w:ascii="Wingdings" w:hAnsi="Wingdings" w:hint="default"/>
      </w:rPr>
    </w:lvl>
  </w:abstractNum>
  <w:abstractNum w:abstractNumId="101">
    <w:nsid w:val="33AD251E"/>
    <w:multiLevelType w:val="hybridMultilevel"/>
    <w:tmpl w:val="552CFA1C"/>
    <w:lvl w:ilvl="0" w:tplc="D14CD124">
      <w:start w:val="1"/>
      <w:numFmt w:val="bullet"/>
      <w:lvlText w:val="•"/>
      <w:lvlJc w:val="left"/>
      <w:pPr>
        <w:ind w:left="720" w:hanging="360"/>
      </w:pPr>
      <w:rPr>
        <w:rFonts w:ascii="Times New Roman" w:hAnsi="Times New Roman" w:cs="Times New Roman" w:hint="default"/>
      </w:rPr>
    </w:lvl>
    <w:lvl w:ilvl="1" w:tplc="D14CD124">
      <w:start w:val="1"/>
      <w:numFmt w:val="bullet"/>
      <w:lvlText w:val="•"/>
      <w:lvlJc w:val="left"/>
      <w:pPr>
        <w:ind w:left="1440" w:hanging="360"/>
      </w:pPr>
      <w:rPr>
        <w:rFonts w:ascii="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2">
    <w:nsid w:val="33EA4FFA"/>
    <w:multiLevelType w:val="hybridMultilevel"/>
    <w:tmpl w:val="027463D0"/>
    <w:lvl w:ilvl="0" w:tplc="0419000B">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03">
    <w:nsid w:val="3427778C"/>
    <w:multiLevelType w:val="multilevel"/>
    <w:tmpl w:val="1506F1C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4">
    <w:nsid w:val="34444006"/>
    <w:multiLevelType w:val="hybridMultilevel"/>
    <w:tmpl w:val="C030A0A6"/>
    <w:lvl w:ilvl="0" w:tplc="8F567028">
      <w:start w:val="1"/>
      <w:numFmt w:val="bullet"/>
      <w:lvlText w:val="‒"/>
      <w:lvlJc w:val="left"/>
      <w:pPr>
        <w:ind w:left="1004" w:hanging="360"/>
      </w:pPr>
      <w:rPr>
        <w:rFonts w:ascii="Times New Roman" w:hAnsi="Times New Roman" w:cs="Times New Roman"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05">
    <w:nsid w:val="34A42AB0"/>
    <w:multiLevelType w:val="hybridMultilevel"/>
    <w:tmpl w:val="CF14E858"/>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6">
    <w:nsid w:val="35652FE1"/>
    <w:multiLevelType w:val="hybridMultilevel"/>
    <w:tmpl w:val="EFF89304"/>
    <w:lvl w:ilvl="0" w:tplc="85CC465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7">
    <w:nsid w:val="357A56F9"/>
    <w:multiLevelType w:val="hybridMultilevel"/>
    <w:tmpl w:val="9B442498"/>
    <w:lvl w:ilvl="0" w:tplc="8F567028">
      <w:start w:val="1"/>
      <w:numFmt w:val="bullet"/>
      <w:lvlText w:val="‒"/>
      <w:lvlJc w:val="left"/>
      <w:pPr>
        <w:ind w:left="720" w:hanging="360"/>
      </w:pPr>
      <w:rPr>
        <w:rFonts w:ascii="Times New Roman" w:hAnsi="Times New Roman" w:cs="Times New Roman" w:hint="default"/>
      </w:rPr>
    </w:lvl>
    <w:lvl w:ilvl="1" w:tplc="D14CD124">
      <w:start w:val="1"/>
      <w:numFmt w:val="bullet"/>
      <w:lvlText w:val="•"/>
      <w:lvlJc w:val="left"/>
      <w:pPr>
        <w:ind w:left="1440" w:hanging="360"/>
      </w:pPr>
      <w:rPr>
        <w:rFonts w:ascii="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8">
    <w:nsid w:val="35D14FDE"/>
    <w:multiLevelType w:val="hybridMultilevel"/>
    <w:tmpl w:val="585EA2AC"/>
    <w:lvl w:ilvl="0" w:tplc="4B3E204C">
      <w:numFmt w:val="bullet"/>
      <w:lvlText w:val="•"/>
      <w:lvlJc w:val="left"/>
      <w:pPr>
        <w:ind w:left="1429" w:hanging="360"/>
      </w:pPr>
      <w:rPr>
        <w:rFonts w:hint="default"/>
        <w:lang w:val="ru-RU" w:eastAsia="en-US" w:bidi="ar-SA"/>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9">
    <w:nsid w:val="371015AB"/>
    <w:multiLevelType w:val="multilevel"/>
    <w:tmpl w:val="D19840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nsid w:val="37323654"/>
    <w:multiLevelType w:val="hybridMultilevel"/>
    <w:tmpl w:val="D74E7322"/>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1">
    <w:nsid w:val="37916509"/>
    <w:multiLevelType w:val="multilevel"/>
    <w:tmpl w:val="8E48F76A"/>
    <w:lvl w:ilvl="0">
      <w:start w:val="1"/>
      <w:numFmt w:val="decimal"/>
      <w:lvlText w:val="%1."/>
      <w:lvlJc w:val="left"/>
      <w:pPr>
        <w:ind w:left="360" w:hanging="360"/>
      </w:pPr>
      <w:rPr>
        <w:rFonts w:hint="default"/>
      </w:rPr>
    </w:lvl>
    <w:lvl w:ilvl="1">
      <w:start w:val="7"/>
      <w:numFmt w:val="decimal"/>
      <w:lvlText w:val="%1.%2."/>
      <w:lvlJc w:val="left"/>
      <w:pPr>
        <w:ind w:left="1637" w:hanging="360"/>
      </w:pPr>
      <w:rPr>
        <w:rFonts w:hint="default"/>
      </w:rPr>
    </w:lvl>
    <w:lvl w:ilvl="2">
      <w:start w:val="1"/>
      <w:numFmt w:val="decimal"/>
      <w:lvlText w:val="%1.%2.%3."/>
      <w:lvlJc w:val="left"/>
      <w:pPr>
        <w:ind w:left="2988"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112">
    <w:nsid w:val="38221E2D"/>
    <w:multiLevelType w:val="multilevel"/>
    <w:tmpl w:val="C59A456A"/>
    <w:lvl w:ilvl="0">
      <w:start w:val="1"/>
      <w:numFmt w:val="bullet"/>
      <w:lvlText w:val=""/>
      <w:lvlJc w:val="left"/>
      <w:rPr>
        <w:rFonts w:ascii="Symbol" w:hAnsi="Symbol" w:hint="default"/>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3">
    <w:nsid w:val="3941260E"/>
    <w:multiLevelType w:val="hybridMultilevel"/>
    <w:tmpl w:val="E990EEF0"/>
    <w:lvl w:ilvl="0" w:tplc="C7DCC84E">
      <w:start w:val="1"/>
      <w:numFmt w:val="decimal"/>
      <w:lvlText w:val="%1)"/>
      <w:lvlJc w:val="left"/>
      <w:pPr>
        <w:ind w:left="1100" w:hanging="360"/>
      </w:pPr>
      <w:rPr>
        <w:rFonts w:hint="default"/>
        <w:color w:val="000000"/>
      </w:rPr>
    </w:lvl>
    <w:lvl w:ilvl="1" w:tplc="04190019" w:tentative="1">
      <w:start w:val="1"/>
      <w:numFmt w:val="lowerLetter"/>
      <w:lvlText w:val="%2."/>
      <w:lvlJc w:val="left"/>
      <w:pPr>
        <w:ind w:left="1820" w:hanging="360"/>
      </w:pPr>
    </w:lvl>
    <w:lvl w:ilvl="2" w:tplc="0419001B" w:tentative="1">
      <w:start w:val="1"/>
      <w:numFmt w:val="lowerRoman"/>
      <w:lvlText w:val="%3."/>
      <w:lvlJc w:val="right"/>
      <w:pPr>
        <w:ind w:left="2540" w:hanging="180"/>
      </w:pPr>
    </w:lvl>
    <w:lvl w:ilvl="3" w:tplc="0419000F" w:tentative="1">
      <w:start w:val="1"/>
      <w:numFmt w:val="decimal"/>
      <w:lvlText w:val="%4."/>
      <w:lvlJc w:val="left"/>
      <w:pPr>
        <w:ind w:left="3260" w:hanging="360"/>
      </w:pPr>
    </w:lvl>
    <w:lvl w:ilvl="4" w:tplc="04190019" w:tentative="1">
      <w:start w:val="1"/>
      <w:numFmt w:val="lowerLetter"/>
      <w:lvlText w:val="%5."/>
      <w:lvlJc w:val="left"/>
      <w:pPr>
        <w:ind w:left="3980" w:hanging="360"/>
      </w:pPr>
    </w:lvl>
    <w:lvl w:ilvl="5" w:tplc="0419001B" w:tentative="1">
      <w:start w:val="1"/>
      <w:numFmt w:val="lowerRoman"/>
      <w:lvlText w:val="%6."/>
      <w:lvlJc w:val="right"/>
      <w:pPr>
        <w:ind w:left="4700" w:hanging="180"/>
      </w:pPr>
    </w:lvl>
    <w:lvl w:ilvl="6" w:tplc="0419000F" w:tentative="1">
      <w:start w:val="1"/>
      <w:numFmt w:val="decimal"/>
      <w:lvlText w:val="%7."/>
      <w:lvlJc w:val="left"/>
      <w:pPr>
        <w:ind w:left="5420" w:hanging="360"/>
      </w:pPr>
    </w:lvl>
    <w:lvl w:ilvl="7" w:tplc="04190019" w:tentative="1">
      <w:start w:val="1"/>
      <w:numFmt w:val="lowerLetter"/>
      <w:lvlText w:val="%8."/>
      <w:lvlJc w:val="left"/>
      <w:pPr>
        <w:ind w:left="6140" w:hanging="360"/>
      </w:pPr>
    </w:lvl>
    <w:lvl w:ilvl="8" w:tplc="0419001B" w:tentative="1">
      <w:start w:val="1"/>
      <w:numFmt w:val="lowerRoman"/>
      <w:lvlText w:val="%9."/>
      <w:lvlJc w:val="right"/>
      <w:pPr>
        <w:ind w:left="6860" w:hanging="180"/>
      </w:pPr>
    </w:lvl>
  </w:abstractNum>
  <w:abstractNum w:abstractNumId="114">
    <w:nsid w:val="39BB7204"/>
    <w:multiLevelType w:val="hybridMultilevel"/>
    <w:tmpl w:val="A50E98C6"/>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5">
    <w:nsid w:val="3AE76BC1"/>
    <w:multiLevelType w:val="hybridMultilevel"/>
    <w:tmpl w:val="58E26B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6">
    <w:nsid w:val="3B4F11F7"/>
    <w:multiLevelType w:val="hybridMultilevel"/>
    <w:tmpl w:val="DC5088BE"/>
    <w:lvl w:ilvl="0" w:tplc="1770694E">
      <w:numFmt w:val="bullet"/>
      <w:lvlText w:val="-"/>
      <w:lvlJc w:val="left"/>
      <w:pPr>
        <w:ind w:left="1429" w:hanging="360"/>
      </w:pPr>
      <w:rPr>
        <w:rFonts w:ascii="Times New Roman" w:eastAsia="Times New Roman" w:hAnsi="Times New Roman" w:cs="Times New Roman" w:hint="default"/>
        <w:w w:val="99"/>
        <w:lang w:val="ru-RU" w:eastAsia="en-US" w:bidi="ar-SA"/>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7">
    <w:nsid w:val="3BD92792"/>
    <w:multiLevelType w:val="multilevel"/>
    <w:tmpl w:val="99DAC79E"/>
    <w:lvl w:ilvl="0">
      <w:start w:val="8"/>
      <w:numFmt w:val="decimal"/>
      <w:lvlText w:val="%1"/>
      <w:lvlJc w:val="left"/>
      <w:pPr>
        <w:ind w:left="212" w:hanging="871"/>
      </w:pPr>
      <w:rPr>
        <w:rFonts w:hint="default"/>
        <w:lang w:val="ru-RU" w:eastAsia="en-US" w:bidi="ar-SA"/>
      </w:rPr>
    </w:lvl>
    <w:lvl w:ilvl="1">
      <w:start w:val="1"/>
      <w:numFmt w:val="decimal"/>
      <w:lvlText w:val="%1.%2"/>
      <w:lvlJc w:val="left"/>
      <w:pPr>
        <w:ind w:left="212" w:hanging="871"/>
      </w:pPr>
      <w:rPr>
        <w:rFonts w:hint="default"/>
        <w:lang w:val="ru-RU" w:eastAsia="en-US" w:bidi="ar-SA"/>
      </w:rPr>
    </w:lvl>
    <w:lvl w:ilvl="2">
      <w:start w:val="2"/>
      <w:numFmt w:val="decimal"/>
      <w:lvlText w:val="%1.%2.%3"/>
      <w:lvlJc w:val="left"/>
      <w:pPr>
        <w:ind w:left="212" w:hanging="871"/>
      </w:pPr>
      <w:rPr>
        <w:rFonts w:hint="default"/>
        <w:lang w:val="ru-RU" w:eastAsia="en-US" w:bidi="ar-SA"/>
      </w:rPr>
    </w:lvl>
    <w:lvl w:ilvl="3">
      <w:start w:val="1"/>
      <w:numFmt w:val="decimal"/>
      <w:lvlText w:val="%1.%2.%3.%4."/>
      <w:lvlJc w:val="left"/>
      <w:pPr>
        <w:ind w:left="212" w:hanging="871"/>
      </w:pPr>
      <w:rPr>
        <w:rFonts w:ascii="Times New Roman" w:eastAsia="Times New Roman" w:hAnsi="Times New Roman" w:cs="Times New Roman" w:hint="default"/>
        <w:w w:val="100"/>
        <w:sz w:val="24"/>
        <w:szCs w:val="24"/>
        <w:lang w:val="ru-RU" w:eastAsia="en-US" w:bidi="ar-SA"/>
      </w:rPr>
    </w:lvl>
    <w:lvl w:ilvl="4">
      <w:numFmt w:val="bullet"/>
      <w:lvlText w:val="•"/>
      <w:lvlJc w:val="left"/>
      <w:pPr>
        <w:ind w:left="4398" w:hanging="871"/>
      </w:pPr>
      <w:rPr>
        <w:rFonts w:hint="default"/>
        <w:lang w:val="ru-RU" w:eastAsia="en-US" w:bidi="ar-SA"/>
      </w:rPr>
    </w:lvl>
    <w:lvl w:ilvl="5">
      <w:numFmt w:val="bullet"/>
      <w:lvlText w:val="•"/>
      <w:lvlJc w:val="left"/>
      <w:pPr>
        <w:ind w:left="5443" w:hanging="871"/>
      </w:pPr>
      <w:rPr>
        <w:rFonts w:hint="default"/>
        <w:lang w:val="ru-RU" w:eastAsia="en-US" w:bidi="ar-SA"/>
      </w:rPr>
    </w:lvl>
    <w:lvl w:ilvl="6">
      <w:numFmt w:val="bullet"/>
      <w:lvlText w:val="•"/>
      <w:lvlJc w:val="left"/>
      <w:pPr>
        <w:ind w:left="6487" w:hanging="871"/>
      </w:pPr>
      <w:rPr>
        <w:rFonts w:hint="default"/>
        <w:lang w:val="ru-RU" w:eastAsia="en-US" w:bidi="ar-SA"/>
      </w:rPr>
    </w:lvl>
    <w:lvl w:ilvl="7">
      <w:numFmt w:val="bullet"/>
      <w:lvlText w:val="•"/>
      <w:lvlJc w:val="left"/>
      <w:pPr>
        <w:ind w:left="7532" w:hanging="871"/>
      </w:pPr>
      <w:rPr>
        <w:rFonts w:hint="default"/>
        <w:lang w:val="ru-RU" w:eastAsia="en-US" w:bidi="ar-SA"/>
      </w:rPr>
    </w:lvl>
    <w:lvl w:ilvl="8">
      <w:numFmt w:val="bullet"/>
      <w:lvlText w:val="•"/>
      <w:lvlJc w:val="left"/>
      <w:pPr>
        <w:ind w:left="8577" w:hanging="871"/>
      </w:pPr>
      <w:rPr>
        <w:rFonts w:hint="default"/>
        <w:lang w:val="ru-RU" w:eastAsia="en-US" w:bidi="ar-SA"/>
      </w:rPr>
    </w:lvl>
  </w:abstractNum>
  <w:abstractNum w:abstractNumId="118">
    <w:nsid w:val="3C4862C3"/>
    <w:multiLevelType w:val="multilevel"/>
    <w:tmpl w:val="2EBA20BE"/>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9">
    <w:nsid w:val="3CE856A6"/>
    <w:multiLevelType w:val="hybridMultilevel"/>
    <w:tmpl w:val="EB9EB230"/>
    <w:lvl w:ilvl="0" w:tplc="85CC465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0">
    <w:nsid w:val="3D5B14C1"/>
    <w:multiLevelType w:val="hybridMultilevel"/>
    <w:tmpl w:val="D6F646BC"/>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1">
    <w:nsid w:val="3DFF2774"/>
    <w:multiLevelType w:val="hybridMultilevel"/>
    <w:tmpl w:val="6900C6B4"/>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2">
    <w:nsid w:val="3E0E6C36"/>
    <w:multiLevelType w:val="multilevel"/>
    <w:tmpl w:val="5802B9A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3">
    <w:nsid w:val="3E410191"/>
    <w:multiLevelType w:val="multilevel"/>
    <w:tmpl w:val="8BD03F2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nsid w:val="3E4D4996"/>
    <w:multiLevelType w:val="hybridMultilevel"/>
    <w:tmpl w:val="9DFC6794"/>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5">
    <w:nsid w:val="3EA6333D"/>
    <w:multiLevelType w:val="hybridMultilevel"/>
    <w:tmpl w:val="C56AFF90"/>
    <w:lvl w:ilvl="0" w:tplc="0419000B">
      <w:start w:val="1"/>
      <w:numFmt w:val="bullet"/>
      <w:lvlText w:val=""/>
      <w:lvlJc w:val="left"/>
      <w:pPr>
        <w:ind w:left="36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26">
    <w:nsid w:val="3F0B5294"/>
    <w:multiLevelType w:val="multilevel"/>
    <w:tmpl w:val="A36A9A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7">
    <w:nsid w:val="3F21084A"/>
    <w:multiLevelType w:val="multilevel"/>
    <w:tmpl w:val="54B04B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8">
    <w:nsid w:val="3F950614"/>
    <w:multiLevelType w:val="hybridMultilevel"/>
    <w:tmpl w:val="9732C078"/>
    <w:lvl w:ilvl="0" w:tplc="B39C1736">
      <w:numFmt w:val="bullet"/>
      <w:lvlText w:val="-"/>
      <w:lvlJc w:val="left"/>
      <w:pPr>
        <w:ind w:left="720" w:hanging="360"/>
      </w:pPr>
      <w:rPr>
        <w:rFonts w:ascii="Times New Roman" w:eastAsia="Times New Roman" w:hAnsi="Times New Roman" w:cs="Times New Roman" w:hint="default"/>
        <w:b/>
        <w:bCs/>
        <w:i/>
        <w:iCs/>
        <w:w w:val="99"/>
        <w:sz w:val="24"/>
        <w:szCs w:val="24"/>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9">
    <w:nsid w:val="3FB365D9"/>
    <w:multiLevelType w:val="multilevel"/>
    <w:tmpl w:val="1CFAEA1A"/>
    <w:lvl w:ilvl="0">
      <w:start w:val="1"/>
      <w:numFmt w:val="bullet"/>
      <w:lvlText w:val=""/>
      <w:lvlJc w:val="left"/>
      <w:rPr>
        <w:rFonts w:ascii="Symbol" w:hAnsi="Symbol" w:hint="default"/>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0">
    <w:nsid w:val="406515F2"/>
    <w:multiLevelType w:val="multilevel"/>
    <w:tmpl w:val="132E1488"/>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1">
    <w:nsid w:val="40716E08"/>
    <w:multiLevelType w:val="hybridMultilevel"/>
    <w:tmpl w:val="EB1661B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2">
    <w:nsid w:val="40B1056E"/>
    <w:multiLevelType w:val="hybridMultilevel"/>
    <w:tmpl w:val="E47E4100"/>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3">
    <w:nsid w:val="40D32749"/>
    <w:multiLevelType w:val="multilevel"/>
    <w:tmpl w:val="459CEF62"/>
    <w:lvl w:ilvl="0">
      <w:start w:val="1"/>
      <w:numFmt w:val="upperRoman"/>
      <w:lvlText w:val="%1."/>
      <w:lvlJc w:val="left"/>
      <w:pPr>
        <w:ind w:left="3131" w:hanging="720"/>
      </w:pPr>
      <w:rPr>
        <w:rFonts w:hint="default"/>
      </w:rPr>
    </w:lvl>
    <w:lvl w:ilvl="1">
      <w:start w:val="1"/>
      <w:numFmt w:val="decimal"/>
      <w:isLgl/>
      <w:lvlText w:val="%1.%2."/>
      <w:lvlJc w:val="left"/>
      <w:pPr>
        <w:ind w:left="6287" w:hanging="360"/>
      </w:pPr>
      <w:rPr>
        <w:rFonts w:hint="default"/>
      </w:rPr>
    </w:lvl>
    <w:lvl w:ilvl="2">
      <w:start w:val="1"/>
      <w:numFmt w:val="decimal"/>
      <w:isLgl/>
      <w:lvlText w:val="%1.%2.%3."/>
      <w:lvlJc w:val="left"/>
      <w:pPr>
        <w:ind w:left="10235" w:hanging="720"/>
      </w:pPr>
      <w:rPr>
        <w:rFonts w:hint="default"/>
      </w:rPr>
    </w:lvl>
    <w:lvl w:ilvl="3">
      <w:start w:val="1"/>
      <w:numFmt w:val="decimal"/>
      <w:isLgl/>
      <w:lvlText w:val="%1.%2.%3.%4."/>
      <w:lvlJc w:val="left"/>
      <w:pPr>
        <w:ind w:left="13823" w:hanging="720"/>
      </w:pPr>
      <w:rPr>
        <w:rFonts w:hint="default"/>
      </w:rPr>
    </w:lvl>
    <w:lvl w:ilvl="4">
      <w:start w:val="1"/>
      <w:numFmt w:val="decimal"/>
      <w:isLgl/>
      <w:lvlText w:val="%1.%2.%3.%4.%5."/>
      <w:lvlJc w:val="left"/>
      <w:pPr>
        <w:ind w:left="17771" w:hanging="1080"/>
      </w:pPr>
      <w:rPr>
        <w:rFonts w:hint="default"/>
      </w:rPr>
    </w:lvl>
    <w:lvl w:ilvl="5">
      <w:start w:val="1"/>
      <w:numFmt w:val="decimal"/>
      <w:isLgl/>
      <w:lvlText w:val="%1.%2.%3.%4.%5.%6."/>
      <w:lvlJc w:val="left"/>
      <w:pPr>
        <w:ind w:left="21359" w:hanging="1080"/>
      </w:pPr>
      <w:rPr>
        <w:rFonts w:hint="default"/>
      </w:rPr>
    </w:lvl>
    <w:lvl w:ilvl="6">
      <w:start w:val="1"/>
      <w:numFmt w:val="decimal"/>
      <w:isLgl/>
      <w:lvlText w:val="%1.%2.%3.%4.%5.%6.%7."/>
      <w:lvlJc w:val="left"/>
      <w:pPr>
        <w:ind w:left="25307" w:hanging="1440"/>
      </w:pPr>
      <w:rPr>
        <w:rFonts w:hint="default"/>
      </w:rPr>
    </w:lvl>
    <w:lvl w:ilvl="7">
      <w:start w:val="1"/>
      <w:numFmt w:val="decimal"/>
      <w:isLgl/>
      <w:lvlText w:val="%1.%2.%3.%4.%5.%6.%7.%8."/>
      <w:lvlJc w:val="left"/>
      <w:pPr>
        <w:ind w:left="28895" w:hanging="1440"/>
      </w:pPr>
      <w:rPr>
        <w:rFonts w:hint="default"/>
      </w:rPr>
    </w:lvl>
    <w:lvl w:ilvl="8">
      <w:start w:val="1"/>
      <w:numFmt w:val="decimal"/>
      <w:isLgl/>
      <w:lvlText w:val="%1.%2.%3.%4.%5.%6.%7.%8.%9."/>
      <w:lvlJc w:val="left"/>
      <w:pPr>
        <w:ind w:left="-32693" w:hanging="1800"/>
      </w:pPr>
      <w:rPr>
        <w:rFonts w:hint="default"/>
      </w:rPr>
    </w:lvl>
  </w:abstractNum>
  <w:abstractNum w:abstractNumId="134">
    <w:nsid w:val="41A63A8B"/>
    <w:multiLevelType w:val="multilevel"/>
    <w:tmpl w:val="39A6E6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5">
    <w:nsid w:val="41ED56FD"/>
    <w:multiLevelType w:val="hybridMultilevel"/>
    <w:tmpl w:val="00A4D636"/>
    <w:lvl w:ilvl="0" w:tplc="8F567028">
      <w:start w:val="1"/>
      <w:numFmt w:val="bullet"/>
      <w:lvlText w:val="‒"/>
      <w:lvlJc w:val="left"/>
      <w:pPr>
        <w:ind w:left="1640" w:hanging="360"/>
      </w:pPr>
      <w:rPr>
        <w:rFonts w:ascii="Times New Roman" w:hAnsi="Times New Roman" w:cs="Times New Roman" w:hint="default"/>
      </w:rPr>
    </w:lvl>
    <w:lvl w:ilvl="1" w:tplc="04190003" w:tentative="1">
      <w:start w:val="1"/>
      <w:numFmt w:val="bullet"/>
      <w:lvlText w:val="o"/>
      <w:lvlJc w:val="left"/>
      <w:pPr>
        <w:ind w:left="2360" w:hanging="360"/>
      </w:pPr>
      <w:rPr>
        <w:rFonts w:ascii="Courier New" w:hAnsi="Courier New" w:cs="Courier New" w:hint="default"/>
      </w:rPr>
    </w:lvl>
    <w:lvl w:ilvl="2" w:tplc="04190005" w:tentative="1">
      <w:start w:val="1"/>
      <w:numFmt w:val="bullet"/>
      <w:lvlText w:val=""/>
      <w:lvlJc w:val="left"/>
      <w:pPr>
        <w:ind w:left="3080" w:hanging="360"/>
      </w:pPr>
      <w:rPr>
        <w:rFonts w:ascii="Wingdings" w:hAnsi="Wingdings" w:hint="default"/>
      </w:rPr>
    </w:lvl>
    <w:lvl w:ilvl="3" w:tplc="04190001" w:tentative="1">
      <w:start w:val="1"/>
      <w:numFmt w:val="bullet"/>
      <w:lvlText w:val=""/>
      <w:lvlJc w:val="left"/>
      <w:pPr>
        <w:ind w:left="3800" w:hanging="360"/>
      </w:pPr>
      <w:rPr>
        <w:rFonts w:ascii="Symbol" w:hAnsi="Symbol" w:hint="default"/>
      </w:rPr>
    </w:lvl>
    <w:lvl w:ilvl="4" w:tplc="04190003" w:tentative="1">
      <w:start w:val="1"/>
      <w:numFmt w:val="bullet"/>
      <w:lvlText w:val="o"/>
      <w:lvlJc w:val="left"/>
      <w:pPr>
        <w:ind w:left="4520" w:hanging="360"/>
      </w:pPr>
      <w:rPr>
        <w:rFonts w:ascii="Courier New" w:hAnsi="Courier New" w:cs="Courier New" w:hint="default"/>
      </w:rPr>
    </w:lvl>
    <w:lvl w:ilvl="5" w:tplc="04190005" w:tentative="1">
      <w:start w:val="1"/>
      <w:numFmt w:val="bullet"/>
      <w:lvlText w:val=""/>
      <w:lvlJc w:val="left"/>
      <w:pPr>
        <w:ind w:left="5240" w:hanging="360"/>
      </w:pPr>
      <w:rPr>
        <w:rFonts w:ascii="Wingdings" w:hAnsi="Wingdings" w:hint="default"/>
      </w:rPr>
    </w:lvl>
    <w:lvl w:ilvl="6" w:tplc="04190001" w:tentative="1">
      <w:start w:val="1"/>
      <w:numFmt w:val="bullet"/>
      <w:lvlText w:val=""/>
      <w:lvlJc w:val="left"/>
      <w:pPr>
        <w:ind w:left="5960" w:hanging="360"/>
      </w:pPr>
      <w:rPr>
        <w:rFonts w:ascii="Symbol" w:hAnsi="Symbol" w:hint="default"/>
      </w:rPr>
    </w:lvl>
    <w:lvl w:ilvl="7" w:tplc="04190003" w:tentative="1">
      <w:start w:val="1"/>
      <w:numFmt w:val="bullet"/>
      <w:lvlText w:val="o"/>
      <w:lvlJc w:val="left"/>
      <w:pPr>
        <w:ind w:left="6680" w:hanging="360"/>
      </w:pPr>
      <w:rPr>
        <w:rFonts w:ascii="Courier New" w:hAnsi="Courier New" w:cs="Courier New" w:hint="default"/>
      </w:rPr>
    </w:lvl>
    <w:lvl w:ilvl="8" w:tplc="04190005" w:tentative="1">
      <w:start w:val="1"/>
      <w:numFmt w:val="bullet"/>
      <w:lvlText w:val=""/>
      <w:lvlJc w:val="left"/>
      <w:pPr>
        <w:ind w:left="7400" w:hanging="360"/>
      </w:pPr>
      <w:rPr>
        <w:rFonts w:ascii="Wingdings" w:hAnsi="Wingdings" w:hint="default"/>
      </w:rPr>
    </w:lvl>
  </w:abstractNum>
  <w:abstractNum w:abstractNumId="136">
    <w:nsid w:val="420A2C85"/>
    <w:multiLevelType w:val="hybridMultilevel"/>
    <w:tmpl w:val="FB243232"/>
    <w:lvl w:ilvl="0" w:tplc="B39C1736">
      <w:numFmt w:val="bullet"/>
      <w:lvlText w:val="-"/>
      <w:lvlJc w:val="left"/>
      <w:pPr>
        <w:ind w:left="1080" w:hanging="360"/>
      </w:pPr>
      <w:rPr>
        <w:rFonts w:ascii="Times New Roman" w:eastAsia="Times New Roman" w:hAnsi="Times New Roman" w:cs="Times New Roman" w:hint="default"/>
        <w:b/>
        <w:bCs/>
        <w:i/>
        <w:iCs/>
        <w:w w:val="99"/>
        <w:sz w:val="24"/>
        <w:szCs w:val="24"/>
        <w:lang w:val="ru-RU" w:eastAsia="en-US" w:bidi="ar-SA"/>
      </w:rPr>
    </w:lvl>
    <w:lvl w:ilvl="1" w:tplc="269C9194">
      <w:numFmt w:val="bullet"/>
      <w:lvlText w:val=""/>
      <w:lvlJc w:val="left"/>
      <w:pPr>
        <w:ind w:left="1800" w:hanging="360"/>
      </w:pPr>
      <w:rPr>
        <w:rFonts w:ascii="Symbol" w:eastAsia="Times New Roman" w:hAnsi="Symbol" w:cs="Times New Roman"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37">
    <w:nsid w:val="43F022AC"/>
    <w:multiLevelType w:val="hybridMultilevel"/>
    <w:tmpl w:val="8BDAB39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8">
    <w:nsid w:val="440B1B25"/>
    <w:multiLevelType w:val="multilevel"/>
    <w:tmpl w:val="38883B26"/>
    <w:lvl w:ilvl="0">
      <w:start w:val="1"/>
      <w:numFmt w:val="bullet"/>
      <w:lvlText w:val=""/>
      <w:lvlJc w:val="left"/>
      <w:rPr>
        <w:rFonts w:ascii="Symbol" w:hAnsi="Symbol"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nsid w:val="446F1A96"/>
    <w:multiLevelType w:val="multilevel"/>
    <w:tmpl w:val="5DCA9BA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0">
    <w:nsid w:val="45A339A6"/>
    <w:multiLevelType w:val="hybridMultilevel"/>
    <w:tmpl w:val="A9302AFE"/>
    <w:lvl w:ilvl="0" w:tplc="D14CD124">
      <w:start w:val="1"/>
      <w:numFmt w:val="bullet"/>
      <w:lvlText w:val="•"/>
      <w:lvlJc w:val="left"/>
      <w:pPr>
        <w:ind w:left="1486" w:hanging="360"/>
      </w:pPr>
      <w:rPr>
        <w:rFonts w:ascii="Times New Roman" w:hAnsi="Times New Roman" w:cs="Times New Roman" w:hint="default"/>
      </w:rPr>
    </w:lvl>
    <w:lvl w:ilvl="1" w:tplc="04190003" w:tentative="1">
      <w:start w:val="1"/>
      <w:numFmt w:val="bullet"/>
      <w:lvlText w:val="o"/>
      <w:lvlJc w:val="left"/>
      <w:pPr>
        <w:ind w:left="2206" w:hanging="360"/>
      </w:pPr>
      <w:rPr>
        <w:rFonts w:ascii="Courier New" w:hAnsi="Courier New" w:cs="Courier New" w:hint="default"/>
      </w:rPr>
    </w:lvl>
    <w:lvl w:ilvl="2" w:tplc="04190005" w:tentative="1">
      <w:start w:val="1"/>
      <w:numFmt w:val="bullet"/>
      <w:lvlText w:val=""/>
      <w:lvlJc w:val="left"/>
      <w:pPr>
        <w:ind w:left="2926" w:hanging="360"/>
      </w:pPr>
      <w:rPr>
        <w:rFonts w:ascii="Wingdings" w:hAnsi="Wingdings" w:hint="default"/>
      </w:rPr>
    </w:lvl>
    <w:lvl w:ilvl="3" w:tplc="04190001" w:tentative="1">
      <w:start w:val="1"/>
      <w:numFmt w:val="bullet"/>
      <w:lvlText w:val=""/>
      <w:lvlJc w:val="left"/>
      <w:pPr>
        <w:ind w:left="3646" w:hanging="360"/>
      </w:pPr>
      <w:rPr>
        <w:rFonts w:ascii="Symbol" w:hAnsi="Symbol" w:hint="default"/>
      </w:rPr>
    </w:lvl>
    <w:lvl w:ilvl="4" w:tplc="04190003" w:tentative="1">
      <w:start w:val="1"/>
      <w:numFmt w:val="bullet"/>
      <w:lvlText w:val="o"/>
      <w:lvlJc w:val="left"/>
      <w:pPr>
        <w:ind w:left="4366" w:hanging="360"/>
      </w:pPr>
      <w:rPr>
        <w:rFonts w:ascii="Courier New" w:hAnsi="Courier New" w:cs="Courier New" w:hint="default"/>
      </w:rPr>
    </w:lvl>
    <w:lvl w:ilvl="5" w:tplc="04190005" w:tentative="1">
      <w:start w:val="1"/>
      <w:numFmt w:val="bullet"/>
      <w:lvlText w:val=""/>
      <w:lvlJc w:val="left"/>
      <w:pPr>
        <w:ind w:left="5086" w:hanging="360"/>
      </w:pPr>
      <w:rPr>
        <w:rFonts w:ascii="Wingdings" w:hAnsi="Wingdings" w:hint="default"/>
      </w:rPr>
    </w:lvl>
    <w:lvl w:ilvl="6" w:tplc="04190001" w:tentative="1">
      <w:start w:val="1"/>
      <w:numFmt w:val="bullet"/>
      <w:lvlText w:val=""/>
      <w:lvlJc w:val="left"/>
      <w:pPr>
        <w:ind w:left="5806" w:hanging="360"/>
      </w:pPr>
      <w:rPr>
        <w:rFonts w:ascii="Symbol" w:hAnsi="Symbol" w:hint="default"/>
      </w:rPr>
    </w:lvl>
    <w:lvl w:ilvl="7" w:tplc="04190003" w:tentative="1">
      <w:start w:val="1"/>
      <w:numFmt w:val="bullet"/>
      <w:lvlText w:val="o"/>
      <w:lvlJc w:val="left"/>
      <w:pPr>
        <w:ind w:left="6526" w:hanging="360"/>
      </w:pPr>
      <w:rPr>
        <w:rFonts w:ascii="Courier New" w:hAnsi="Courier New" w:cs="Courier New" w:hint="default"/>
      </w:rPr>
    </w:lvl>
    <w:lvl w:ilvl="8" w:tplc="04190005" w:tentative="1">
      <w:start w:val="1"/>
      <w:numFmt w:val="bullet"/>
      <w:lvlText w:val=""/>
      <w:lvlJc w:val="left"/>
      <w:pPr>
        <w:ind w:left="7246" w:hanging="360"/>
      </w:pPr>
      <w:rPr>
        <w:rFonts w:ascii="Wingdings" w:hAnsi="Wingdings" w:hint="default"/>
      </w:rPr>
    </w:lvl>
  </w:abstractNum>
  <w:abstractNum w:abstractNumId="141">
    <w:nsid w:val="46C523D7"/>
    <w:multiLevelType w:val="multilevel"/>
    <w:tmpl w:val="3D1CD37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2">
    <w:nsid w:val="47B40EA8"/>
    <w:multiLevelType w:val="hybridMultilevel"/>
    <w:tmpl w:val="C5AE50B6"/>
    <w:lvl w:ilvl="0" w:tplc="1770694E">
      <w:numFmt w:val="bullet"/>
      <w:lvlText w:val="-"/>
      <w:lvlJc w:val="left"/>
      <w:pPr>
        <w:ind w:left="1429" w:hanging="360"/>
      </w:pPr>
      <w:rPr>
        <w:rFonts w:ascii="Times New Roman" w:eastAsia="Times New Roman" w:hAnsi="Times New Roman" w:cs="Times New Roman" w:hint="default"/>
        <w:w w:val="99"/>
        <w:lang w:val="ru-RU" w:eastAsia="en-US" w:bidi="ar-SA"/>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3">
    <w:nsid w:val="47CA485B"/>
    <w:multiLevelType w:val="hybridMultilevel"/>
    <w:tmpl w:val="FED250D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4">
    <w:nsid w:val="480D6835"/>
    <w:multiLevelType w:val="multilevel"/>
    <w:tmpl w:val="238060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5">
    <w:nsid w:val="486A54B4"/>
    <w:multiLevelType w:val="multilevel"/>
    <w:tmpl w:val="AD263FD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6">
    <w:nsid w:val="48FC3AB5"/>
    <w:multiLevelType w:val="multilevel"/>
    <w:tmpl w:val="892AAA42"/>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nsid w:val="49521922"/>
    <w:multiLevelType w:val="multilevel"/>
    <w:tmpl w:val="CCB8293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nsid w:val="49D0676C"/>
    <w:multiLevelType w:val="hybridMultilevel"/>
    <w:tmpl w:val="D87C9222"/>
    <w:lvl w:ilvl="0" w:tplc="8F56702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9">
    <w:nsid w:val="49E23A66"/>
    <w:multiLevelType w:val="multilevel"/>
    <w:tmpl w:val="25823934"/>
    <w:lvl w:ilvl="0">
      <w:start w:val="1"/>
      <w:numFmt w:val="upperRoman"/>
      <w:lvlText w:val="%1."/>
      <w:lvlJc w:val="left"/>
      <w:pPr>
        <w:ind w:left="1713" w:hanging="720"/>
      </w:pPr>
      <w:rPr>
        <w:rFonts w:hint="default"/>
      </w:rPr>
    </w:lvl>
    <w:lvl w:ilvl="1">
      <w:start w:val="1"/>
      <w:numFmt w:val="decimal"/>
      <w:lvlText w:val="1.%2."/>
      <w:lvlJc w:val="left"/>
      <w:pPr>
        <w:ind w:left="4869" w:hanging="360"/>
      </w:pPr>
      <w:rPr>
        <w:rFonts w:hint="default"/>
        <w:caps w:val="0"/>
        <w:strike w:val="0"/>
        <w:dstrike w:val="0"/>
        <w:vanish w:val="0"/>
        <w:sz w:val="24"/>
        <w:vertAlign w:val="baseline"/>
      </w:rPr>
    </w:lvl>
    <w:lvl w:ilvl="2">
      <w:start w:val="1"/>
      <w:numFmt w:val="decimal"/>
      <w:isLgl/>
      <w:lvlText w:val="%1.%2.%3."/>
      <w:lvlJc w:val="left"/>
      <w:pPr>
        <w:ind w:left="8817" w:hanging="720"/>
      </w:pPr>
      <w:rPr>
        <w:rFonts w:hint="default"/>
      </w:rPr>
    </w:lvl>
    <w:lvl w:ilvl="3">
      <w:start w:val="1"/>
      <w:numFmt w:val="decimal"/>
      <w:isLgl/>
      <w:lvlText w:val="%1.%2.%3.%4."/>
      <w:lvlJc w:val="left"/>
      <w:pPr>
        <w:ind w:left="12405" w:hanging="720"/>
      </w:pPr>
      <w:rPr>
        <w:rFonts w:hint="default"/>
      </w:rPr>
    </w:lvl>
    <w:lvl w:ilvl="4">
      <w:start w:val="1"/>
      <w:numFmt w:val="decimal"/>
      <w:isLgl/>
      <w:lvlText w:val="%1.%2.%3.%4.%5."/>
      <w:lvlJc w:val="left"/>
      <w:pPr>
        <w:ind w:left="16353" w:hanging="1080"/>
      </w:pPr>
      <w:rPr>
        <w:rFonts w:hint="default"/>
      </w:rPr>
    </w:lvl>
    <w:lvl w:ilvl="5">
      <w:start w:val="1"/>
      <w:numFmt w:val="decimal"/>
      <w:isLgl/>
      <w:lvlText w:val="%1.%2.%3.%4.%5.%6."/>
      <w:lvlJc w:val="left"/>
      <w:pPr>
        <w:ind w:left="19941" w:hanging="1080"/>
      </w:pPr>
      <w:rPr>
        <w:rFonts w:hint="default"/>
      </w:rPr>
    </w:lvl>
    <w:lvl w:ilvl="6">
      <w:start w:val="1"/>
      <w:numFmt w:val="decimal"/>
      <w:isLgl/>
      <w:lvlText w:val="%1.%2.%3.%4.%5.%6.%7."/>
      <w:lvlJc w:val="left"/>
      <w:pPr>
        <w:ind w:left="23889" w:hanging="1440"/>
      </w:pPr>
      <w:rPr>
        <w:rFonts w:hint="default"/>
      </w:rPr>
    </w:lvl>
    <w:lvl w:ilvl="7">
      <w:start w:val="1"/>
      <w:numFmt w:val="decimal"/>
      <w:isLgl/>
      <w:lvlText w:val="%1.%2.%3.%4.%5.%6.%7.%8."/>
      <w:lvlJc w:val="left"/>
      <w:pPr>
        <w:ind w:left="27477" w:hanging="1440"/>
      </w:pPr>
      <w:rPr>
        <w:rFonts w:hint="default"/>
      </w:rPr>
    </w:lvl>
    <w:lvl w:ilvl="8">
      <w:start w:val="1"/>
      <w:numFmt w:val="decimal"/>
      <w:isLgl/>
      <w:lvlText w:val="%1.%2.%3.%4.%5.%6.%7.%8.%9."/>
      <w:lvlJc w:val="left"/>
      <w:pPr>
        <w:ind w:left="31425" w:hanging="1800"/>
      </w:pPr>
      <w:rPr>
        <w:rFonts w:hint="default"/>
      </w:rPr>
    </w:lvl>
  </w:abstractNum>
  <w:abstractNum w:abstractNumId="150">
    <w:nsid w:val="4B2D4FF2"/>
    <w:multiLevelType w:val="multilevel"/>
    <w:tmpl w:val="776E5CC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1">
    <w:nsid w:val="4B512B37"/>
    <w:multiLevelType w:val="hybridMultilevel"/>
    <w:tmpl w:val="31C6C860"/>
    <w:lvl w:ilvl="0" w:tplc="0419000B">
      <w:start w:val="1"/>
      <w:numFmt w:val="bullet"/>
      <w:lvlText w:val=""/>
      <w:lvlJc w:val="left"/>
      <w:pPr>
        <w:ind w:left="1426" w:hanging="360"/>
      </w:pPr>
      <w:rPr>
        <w:rFonts w:ascii="Wingdings" w:hAnsi="Wingdings" w:hint="default"/>
      </w:rPr>
    </w:lvl>
    <w:lvl w:ilvl="1" w:tplc="04190003" w:tentative="1">
      <w:start w:val="1"/>
      <w:numFmt w:val="bullet"/>
      <w:lvlText w:val="o"/>
      <w:lvlJc w:val="left"/>
      <w:pPr>
        <w:ind w:left="2146" w:hanging="360"/>
      </w:pPr>
      <w:rPr>
        <w:rFonts w:ascii="Courier New" w:hAnsi="Courier New" w:cs="Courier New" w:hint="default"/>
      </w:rPr>
    </w:lvl>
    <w:lvl w:ilvl="2" w:tplc="04190005" w:tentative="1">
      <w:start w:val="1"/>
      <w:numFmt w:val="bullet"/>
      <w:lvlText w:val=""/>
      <w:lvlJc w:val="left"/>
      <w:pPr>
        <w:ind w:left="2866" w:hanging="360"/>
      </w:pPr>
      <w:rPr>
        <w:rFonts w:ascii="Wingdings" w:hAnsi="Wingdings" w:hint="default"/>
      </w:rPr>
    </w:lvl>
    <w:lvl w:ilvl="3" w:tplc="04190001" w:tentative="1">
      <w:start w:val="1"/>
      <w:numFmt w:val="bullet"/>
      <w:lvlText w:val=""/>
      <w:lvlJc w:val="left"/>
      <w:pPr>
        <w:ind w:left="3586" w:hanging="360"/>
      </w:pPr>
      <w:rPr>
        <w:rFonts w:ascii="Symbol" w:hAnsi="Symbol" w:hint="default"/>
      </w:rPr>
    </w:lvl>
    <w:lvl w:ilvl="4" w:tplc="04190003" w:tentative="1">
      <w:start w:val="1"/>
      <w:numFmt w:val="bullet"/>
      <w:lvlText w:val="o"/>
      <w:lvlJc w:val="left"/>
      <w:pPr>
        <w:ind w:left="4306" w:hanging="360"/>
      </w:pPr>
      <w:rPr>
        <w:rFonts w:ascii="Courier New" w:hAnsi="Courier New" w:cs="Courier New" w:hint="default"/>
      </w:rPr>
    </w:lvl>
    <w:lvl w:ilvl="5" w:tplc="04190005" w:tentative="1">
      <w:start w:val="1"/>
      <w:numFmt w:val="bullet"/>
      <w:lvlText w:val=""/>
      <w:lvlJc w:val="left"/>
      <w:pPr>
        <w:ind w:left="5026" w:hanging="360"/>
      </w:pPr>
      <w:rPr>
        <w:rFonts w:ascii="Wingdings" w:hAnsi="Wingdings" w:hint="default"/>
      </w:rPr>
    </w:lvl>
    <w:lvl w:ilvl="6" w:tplc="04190001" w:tentative="1">
      <w:start w:val="1"/>
      <w:numFmt w:val="bullet"/>
      <w:lvlText w:val=""/>
      <w:lvlJc w:val="left"/>
      <w:pPr>
        <w:ind w:left="5746" w:hanging="360"/>
      </w:pPr>
      <w:rPr>
        <w:rFonts w:ascii="Symbol" w:hAnsi="Symbol" w:hint="default"/>
      </w:rPr>
    </w:lvl>
    <w:lvl w:ilvl="7" w:tplc="04190003" w:tentative="1">
      <w:start w:val="1"/>
      <w:numFmt w:val="bullet"/>
      <w:lvlText w:val="o"/>
      <w:lvlJc w:val="left"/>
      <w:pPr>
        <w:ind w:left="6466" w:hanging="360"/>
      </w:pPr>
      <w:rPr>
        <w:rFonts w:ascii="Courier New" w:hAnsi="Courier New" w:cs="Courier New" w:hint="default"/>
      </w:rPr>
    </w:lvl>
    <w:lvl w:ilvl="8" w:tplc="04190005" w:tentative="1">
      <w:start w:val="1"/>
      <w:numFmt w:val="bullet"/>
      <w:lvlText w:val=""/>
      <w:lvlJc w:val="left"/>
      <w:pPr>
        <w:ind w:left="7186" w:hanging="360"/>
      </w:pPr>
      <w:rPr>
        <w:rFonts w:ascii="Wingdings" w:hAnsi="Wingdings" w:hint="default"/>
      </w:rPr>
    </w:lvl>
  </w:abstractNum>
  <w:abstractNum w:abstractNumId="152">
    <w:nsid w:val="4B971387"/>
    <w:multiLevelType w:val="multilevel"/>
    <w:tmpl w:val="8F54FE0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3">
    <w:nsid w:val="4BF4132C"/>
    <w:multiLevelType w:val="hybridMultilevel"/>
    <w:tmpl w:val="4EC083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4">
    <w:nsid w:val="4CA75A9E"/>
    <w:multiLevelType w:val="hybridMultilevel"/>
    <w:tmpl w:val="505E8D7C"/>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5">
    <w:nsid w:val="4CFE76C7"/>
    <w:multiLevelType w:val="hybridMultilevel"/>
    <w:tmpl w:val="9B06C524"/>
    <w:lvl w:ilvl="0" w:tplc="FFFFFFFF">
      <w:start w:val="1"/>
      <w:numFmt w:val="decimal"/>
      <w:lvlText w:val="%1."/>
      <w:lvlJc w:val="left"/>
      <w:pPr>
        <w:ind w:left="1080" w:hanging="360"/>
      </w:pPr>
      <w:rPr>
        <w:rFonts w:ascii="Times New Roman" w:hAnsi="Times New Roman" w:hint="default"/>
        <w:b w:val="0"/>
        <w:i w:val="0"/>
        <w:sz w:val="24"/>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6">
    <w:nsid w:val="4DFB4BB6"/>
    <w:multiLevelType w:val="hybridMultilevel"/>
    <w:tmpl w:val="84AE65E8"/>
    <w:lvl w:ilvl="0" w:tplc="D14CD124">
      <w:start w:val="1"/>
      <w:numFmt w:val="bullet"/>
      <w:lvlText w:val="•"/>
      <w:lvlJc w:val="left"/>
      <w:pPr>
        <w:ind w:left="1713" w:hanging="360"/>
      </w:pPr>
      <w:rPr>
        <w:rFonts w:ascii="Times New Roman" w:hAnsi="Times New Roman" w:cs="Times New Roman" w:hint="default"/>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157">
    <w:nsid w:val="4EDA555E"/>
    <w:multiLevelType w:val="multilevel"/>
    <w:tmpl w:val="5E82038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nsid w:val="4F357A80"/>
    <w:multiLevelType w:val="multilevel"/>
    <w:tmpl w:val="A092B1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9">
    <w:nsid w:val="509649B5"/>
    <w:multiLevelType w:val="hybridMultilevel"/>
    <w:tmpl w:val="BA90C794"/>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0">
    <w:nsid w:val="50A74AD9"/>
    <w:multiLevelType w:val="hybridMultilevel"/>
    <w:tmpl w:val="5F82886A"/>
    <w:lvl w:ilvl="0" w:tplc="D14CD124">
      <w:start w:val="1"/>
      <w:numFmt w:val="bullet"/>
      <w:lvlText w:val="•"/>
      <w:lvlJc w:val="left"/>
      <w:pPr>
        <w:ind w:left="1486" w:hanging="360"/>
      </w:pPr>
      <w:rPr>
        <w:rFonts w:ascii="Times New Roman" w:hAnsi="Times New Roman" w:cs="Times New Roman" w:hint="default"/>
      </w:rPr>
    </w:lvl>
    <w:lvl w:ilvl="1" w:tplc="04190003" w:tentative="1">
      <w:start w:val="1"/>
      <w:numFmt w:val="bullet"/>
      <w:lvlText w:val="o"/>
      <w:lvlJc w:val="left"/>
      <w:pPr>
        <w:ind w:left="2206" w:hanging="360"/>
      </w:pPr>
      <w:rPr>
        <w:rFonts w:ascii="Courier New" w:hAnsi="Courier New" w:cs="Courier New" w:hint="default"/>
      </w:rPr>
    </w:lvl>
    <w:lvl w:ilvl="2" w:tplc="04190005" w:tentative="1">
      <w:start w:val="1"/>
      <w:numFmt w:val="bullet"/>
      <w:lvlText w:val=""/>
      <w:lvlJc w:val="left"/>
      <w:pPr>
        <w:ind w:left="2926" w:hanging="360"/>
      </w:pPr>
      <w:rPr>
        <w:rFonts w:ascii="Wingdings" w:hAnsi="Wingdings" w:hint="default"/>
      </w:rPr>
    </w:lvl>
    <w:lvl w:ilvl="3" w:tplc="04190001" w:tentative="1">
      <w:start w:val="1"/>
      <w:numFmt w:val="bullet"/>
      <w:lvlText w:val=""/>
      <w:lvlJc w:val="left"/>
      <w:pPr>
        <w:ind w:left="3646" w:hanging="360"/>
      </w:pPr>
      <w:rPr>
        <w:rFonts w:ascii="Symbol" w:hAnsi="Symbol" w:hint="default"/>
      </w:rPr>
    </w:lvl>
    <w:lvl w:ilvl="4" w:tplc="04190003" w:tentative="1">
      <w:start w:val="1"/>
      <w:numFmt w:val="bullet"/>
      <w:lvlText w:val="o"/>
      <w:lvlJc w:val="left"/>
      <w:pPr>
        <w:ind w:left="4366" w:hanging="360"/>
      </w:pPr>
      <w:rPr>
        <w:rFonts w:ascii="Courier New" w:hAnsi="Courier New" w:cs="Courier New" w:hint="default"/>
      </w:rPr>
    </w:lvl>
    <w:lvl w:ilvl="5" w:tplc="04190005" w:tentative="1">
      <w:start w:val="1"/>
      <w:numFmt w:val="bullet"/>
      <w:lvlText w:val=""/>
      <w:lvlJc w:val="left"/>
      <w:pPr>
        <w:ind w:left="5086" w:hanging="360"/>
      </w:pPr>
      <w:rPr>
        <w:rFonts w:ascii="Wingdings" w:hAnsi="Wingdings" w:hint="default"/>
      </w:rPr>
    </w:lvl>
    <w:lvl w:ilvl="6" w:tplc="04190001" w:tentative="1">
      <w:start w:val="1"/>
      <w:numFmt w:val="bullet"/>
      <w:lvlText w:val=""/>
      <w:lvlJc w:val="left"/>
      <w:pPr>
        <w:ind w:left="5806" w:hanging="360"/>
      </w:pPr>
      <w:rPr>
        <w:rFonts w:ascii="Symbol" w:hAnsi="Symbol" w:hint="default"/>
      </w:rPr>
    </w:lvl>
    <w:lvl w:ilvl="7" w:tplc="04190003" w:tentative="1">
      <w:start w:val="1"/>
      <w:numFmt w:val="bullet"/>
      <w:lvlText w:val="o"/>
      <w:lvlJc w:val="left"/>
      <w:pPr>
        <w:ind w:left="6526" w:hanging="360"/>
      </w:pPr>
      <w:rPr>
        <w:rFonts w:ascii="Courier New" w:hAnsi="Courier New" w:cs="Courier New" w:hint="default"/>
      </w:rPr>
    </w:lvl>
    <w:lvl w:ilvl="8" w:tplc="04190005" w:tentative="1">
      <w:start w:val="1"/>
      <w:numFmt w:val="bullet"/>
      <w:lvlText w:val=""/>
      <w:lvlJc w:val="left"/>
      <w:pPr>
        <w:ind w:left="7246" w:hanging="360"/>
      </w:pPr>
      <w:rPr>
        <w:rFonts w:ascii="Wingdings" w:hAnsi="Wingdings" w:hint="default"/>
      </w:rPr>
    </w:lvl>
  </w:abstractNum>
  <w:abstractNum w:abstractNumId="161">
    <w:nsid w:val="50E52FE9"/>
    <w:multiLevelType w:val="hybridMultilevel"/>
    <w:tmpl w:val="62C4602C"/>
    <w:lvl w:ilvl="0" w:tplc="0BEA94D8">
      <w:start w:val="1"/>
      <w:numFmt w:val="decimal"/>
      <w:lvlText w:val="%1)"/>
      <w:lvlJc w:val="left"/>
      <w:pPr>
        <w:ind w:left="212" w:hanging="339"/>
      </w:pPr>
      <w:rPr>
        <w:rFonts w:ascii="Times New Roman" w:eastAsia="Times New Roman" w:hAnsi="Times New Roman" w:cs="Times New Roman" w:hint="default"/>
        <w:w w:val="100"/>
        <w:sz w:val="24"/>
        <w:szCs w:val="24"/>
        <w:lang w:val="ru-RU" w:eastAsia="en-US" w:bidi="ar-SA"/>
      </w:rPr>
    </w:lvl>
    <w:lvl w:ilvl="1" w:tplc="C30ADA5C">
      <w:numFmt w:val="bullet"/>
      <w:lvlText w:val="•"/>
      <w:lvlJc w:val="left"/>
      <w:pPr>
        <w:ind w:left="1264" w:hanging="339"/>
      </w:pPr>
      <w:rPr>
        <w:rFonts w:hint="default"/>
        <w:lang w:val="ru-RU" w:eastAsia="en-US" w:bidi="ar-SA"/>
      </w:rPr>
    </w:lvl>
    <w:lvl w:ilvl="2" w:tplc="A4C8F50C">
      <w:numFmt w:val="bullet"/>
      <w:lvlText w:val="•"/>
      <w:lvlJc w:val="left"/>
      <w:pPr>
        <w:ind w:left="2309" w:hanging="339"/>
      </w:pPr>
      <w:rPr>
        <w:rFonts w:hint="default"/>
        <w:lang w:val="ru-RU" w:eastAsia="en-US" w:bidi="ar-SA"/>
      </w:rPr>
    </w:lvl>
    <w:lvl w:ilvl="3" w:tplc="599AFA94">
      <w:numFmt w:val="bullet"/>
      <w:lvlText w:val="•"/>
      <w:lvlJc w:val="left"/>
      <w:pPr>
        <w:ind w:left="3353" w:hanging="339"/>
      </w:pPr>
      <w:rPr>
        <w:rFonts w:hint="default"/>
        <w:lang w:val="ru-RU" w:eastAsia="en-US" w:bidi="ar-SA"/>
      </w:rPr>
    </w:lvl>
    <w:lvl w:ilvl="4" w:tplc="8A964184">
      <w:numFmt w:val="bullet"/>
      <w:lvlText w:val="•"/>
      <w:lvlJc w:val="left"/>
      <w:pPr>
        <w:ind w:left="4398" w:hanging="339"/>
      </w:pPr>
      <w:rPr>
        <w:rFonts w:hint="default"/>
        <w:lang w:val="ru-RU" w:eastAsia="en-US" w:bidi="ar-SA"/>
      </w:rPr>
    </w:lvl>
    <w:lvl w:ilvl="5" w:tplc="C53E5CFA">
      <w:numFmt w:val="bullet"/>
      <w:lvlText w:val="•"/>
      <w:lvlJc w:val="left"/>
      <w:pPr>
        <w:ind w:left="5443" w:hanging="339"/>
      </w:pPr>
      <w:rPr>
        <w:rFonts w:hint="default"/>
        <w:lang w:val="ru-RU" w:eastAsia="en-US" w:bidi="ar-SA"/>
      </w:rPr>
    </w:lvl>
    <w:lvl w:ilvl="6" w:tplc="72860AE2">
      <w:numFmt w:val="bullet"/>
      <w:lvlText w:val="•"/>
      <w:lvlJc w:val="left"/>
      <w:pPr>
        <w:ind w:left="6487" w:hanging="339"/>
      </w:pPr>
      <w:rPr>
        <w:rFonts w:hint="default"/>
        <w:lang w:val="ru-RU" w:eastAsia="en-US" w:bidi="ar-SA"/>
      </w:rPr>
    </w:lvl>
    <w:lvl w:ilvl="7" w:tplc="E50A75CA">
      <w:numFmt w:val="bullet"/>
      <w:lvlText w:val="•"/>
      <w:lvlJc w:val="left"/>
      <w:pPr>
        <w:ind w:left="7532" w:hanging="339"/>
      </w:pPr>
      <w:rPr>
        <w:rFonts w:hint="default"/>
        <w:lang w:val="ru-RU" w:eastAsia="en-US" w:bidi="ar-SA"/>
      </w:rPr>
    </w:lvl>
    <w:lvl w:ilvl="8" w:tplc="56D6DC8E">
      <w:numFmt w:val="bullet"/>
      <w:lvlText w:val="•"/>
      <w:lvlJc w:val="left"/>
      <w:pPr>
        <w:ind w:left="8577" w:hanging="339"/>
      </w:pPr>
      <w:rPr>
        <w:rFonts w:hint="default"/>
        <w:lang w:val="ru-RU" w:eastAsia="en-US" w:bidi="ar-SA"/>
      </w:rPr>
    </w:lvl>
  </w:abstractNum>
  <w:abstractNum w:abstractNumId="162">
    <w:nsid w:val="516718E6"/>
    <w:multiLevelType w:val="hybridMultilevel"/>
    <w:tmpl w:val="EBAE0FD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3">
    <w:nsid w:val="51B96E08"/>
    <w:multiLevelType w:val="multilevel"/>
    <w:tmpl w:val="E17E2538"/>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4">
    <w:nsid w:val="51E173B5"/>
    <w:multiLevelType w:val="hybridMultilevel"/>
    <w:tmpl w:val="657A95A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65">
    <w:nsid w:val="51FA2E60"/>
    <w:multiLevelType w:val="hybridMultilevel"/>
    <w:tmpl w:val="B8702ADE"/>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6">
    <w:nsid w:val="52AF525A"/>
    <w:multiLevelType w:val="hybridMultilevel"/>
    <w:tmpl w:val="90AEF0A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7">
    <w:nsid w:val="537E5995"/>
    <w:multiLevelType w:val="hybridMultilevel"/>
    <w:tmpl w:val="CED097F8"/>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8">
    <w:nsid w:val="53BA5D51"/>
    <w:multiLevelType w:val="hybridMultilevel"/>
    <w:tmpl w:val="6FA0DBA6"/>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9">
    <w:nsid w:val="54464D2F"/>
    <w:multiLevelType w:val="hybridMultilevel"/>
    <w:tmpl w:val="1ED66B2A"/>
    <w:lvl w:ilvl="0" w:tplc="FFFFFFFF">
      <w:start w:val="1"/>
      <w:numFmt w:val="decimal"/>
      <w:lvlText w:val="%1."/>
      <w:lvlJc w:val="left"/>
      <w:pPr>
        <w:ind w:left="720" w:hanging="360"/>
      </w:pPr>
      <w:rPr>
        <w:rFonts w:eastAsiaTheme="minorHAnsi" w:hint="default"/>
        <w:b w:val="0"/>
        <w:color w:val="000000"/>
        <w:sz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0">
    <w:nsid w:val="54C43C6A"/>
    <w:multiLevelType w:val="hybridMultilevel"/>
    <w:tmpl w:val="E62E2D9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1">
    <w:nsid w:val="563040D6"/>
    <w:multiLevelType w:val="multilevel"/>
    <w:tmpl w:val="4D008014"/>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2">
    <w:nsid w:val="56680F37"/>
    <w:multiLevelType w:val="hybridMultilevel"/>
    <w:tmpl w:val="D2DA8962"/>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3">
    <w:nsid w:val="570E0B22"/>
    <w:multiLevelType w:val="multilevel"/>
    <w:tmpl w:val="896C7EE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4">
    <w:nsid w:val="584E5F84"/>
    <w:multiLevelType w:val="hybridMultilevel"/>
    <w:tmpl w:val="178A673C"/>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5">
    <w:nsid w:val="589C1A83"/>
    <w:multiLevelType w:val="hybridMultilevel"/>
    <w:tmpl w:val="7A8A886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6">
    <w:nsid w:val="58DE1697"/>
    <w:multiLevelType w:val="hybridMultilevel"/>
    <w:tmpl w:val="B86A2D98"/>
    <w:lvl w:ilvl="0" w:tplc="8F567028">
      <w:start w:val="1"/>
      <w:numFmt w:val="bullet"/>
      <w:lvlText w:val="‒"/>
      <w:lvlJc w:val="left"/>
      <w:pPr>
        <w:ind w:left="720" w:hanging="360"/>
      </w:pPr>
      <w:rPr>
        <w:rFonts w:ascii="Times New Roman" w:hAnsi="Times New Roman" w:cs="Times New Roman" w:hint="default"/>
      </w:rPr>
    </w:lvl>
    <w:lvl w:ilvl="1" w:tplc="0419000D">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7">
    <w:nsid w:val="59F378D9"/>
    <w:multiLevelType w:val="hybridMultilevel"/>
    <w:tmpl w:val="FF088D8A"/>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8">
    <w:nsid w:val="5A60689A"/>
    <w:multiLevelType w:val="hybridMultilevel"/>
    <w:tmpl w:val="627A4A64"/>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9">
    <w:nsid w:val="5AD31ACB"/>
    <w:multiLevelType w:val="hybridMultilevel"/>
    <w:tmpl w:val="3704EB5A"/>
    <w:lvl w:ilvl="0" w:tplc="0419000B">
      <w:start w:val="1"/>
      <w:numFmt w:val="bullet"/>
      <w:lvlText w:val=""/>
      <w:lvlJc w:val="left"/>
      <w:pPr>
        <w:ind w:left="924" w:hanging="360"/>
      </w:pPr>
      <w:rPr>
        <w:rFonts w:ascii="Wingdings" w:hAnsi="Wingdings" w:hint="default"/>
      </w:rPr>
    </w:lvl>
    <w:lvl w:ilvl="1" w:tplc="04190003" w:tentative="1">
      <w:start w:val="1"/>
      <w:numFmt w:val="bullet"/>
      <w:lvlText w:val="o"/>
      <w:lvlJc w:val="left"/>
      <w:pPr>
        <w:ind w:left="1644" w:hanging="360"/>
      </w:pPr>
      <w:rPr>
        <w:rFonts w:ascii="Courier New" w:hAnsi="Courier New" w:cs="Courier New" w:hint="default"/>
      </w:rPr>
    </w:lvl>
    <w:lvl w:ilvl="2" w:tplc="04190005" w:tentative="1">
      <w:start w:val="1"/>
      <w:numFmt w:val="bullet"/>
      <w:lvlText w:val=""/>
      <w:lvlJc w:val="left"/>
      <w:pPr>
        <w:ind w:left="2364" w:hanging="360"/>
      </w:pPr>
      <w:rPr>
        <w:rFonts w:ascii="Wingdings" w:hAnsi="Wingdings" w:hint="default"/>
      </w:rPr>
    </w:lvl>
    <w:lvl w:ilvl="3" w:tplc="04190001" w:tentative="1">
      <w:start w:val="1"/>
      <w:numFmt w:val="bullet"/>
      <w:lvlText w:val=""/>
      <w:lvlJc w:val="left"/>
      <w:pPr>
        <w:ind w:left="3084" w:hanging="360"/>
      </w:pPr>
      <w:rPr>
        <w:rFonts w:ascii="Symbol" w:hAnsi="Symbol" w:hint="default"/>
      </w:rPr>
    </w:lvl>
    <w:lvl w:ilvl="4" w:tplc="04190003" w:tentative="1">
      <w:start w:val="1"/>
      <w:numFmt w:val="bullet"/>
      <w:lvlText w:val="o"/>
      <w:lvlJc w:val="left"/>
      <w:pPr>
        <w:ind w:left="3804" w:hanging="360"/>
      </w:pPr>
      <w:rPr>
        <w:rFonts w:ascii="Courier New" w:hAnsi="Courier New" w:cs="Courier New" w:hint="default"/>
      </w:rPr>
    </w:lvl>
    <w:lvl w:ilvl="5" w:tplc="04190005" w:tentative="1">
      <w:start w:val="1"/>
      <w:numFmt w:val="bullet"/>
      <w:lvlText w:val=""/>
      <w:lvlJc w:val="left"/>
      <w:pPr>
        <w:ind w:left="4524" w:hanging="360"/>
      </w:pPr>
      <w:rPr>
        <w:rFonts w:ascii="Wingdings" w:hAnsi="Wingdings" w:hint="default"/>
      </w:rPr>
    </w:lvl>
    <w:lvl w:ilvl="6" w:tplc="04190001" w:tentative="1">
      <w:start w:val="1"/>
      <w:numFmt w:val="bullet"/>
      <w:lvlText w:val=""/>
      <w:lvlJc w:val="left"/>
      <w:pPr>
        <w:ind w:left="5244" w:hanging="360"/>
      </w:pPr>
      <w:rPr>
        <w:rFonts w:ascii="Symbol" w:hAnsi="Symbol" w:hint="default"/>
      </w:rPr>
    </w:lvl>
    <w:lvl w:ilvl="7" w:tplc="04190003" w:tentative="1">
      <w:start w:val="1"/>
      <w:numFmt w:val="bullet"/>
      <w:lvlText w:val="o"/>
      <w:lvlJc w:val="left"/>
      <w:pPr>
        <w:ind w:left="5964" w:hanging="360"/>
      </w:pPr>
      <w:rPr>
        <w:rFonts w:ascii="Courier New" w:hAnsi="Courier New" w:cs="Courier New" w:hint="default"/>
      </w:rPr>
    </w:lvl>
    <w:lvl w:ilvl="8" w:tplc="04190005" w:tentative="1">
      <w:start w:val="1"/>
      <w:numFmt w:val="bullet"/>
      <w:lvlText w:val=""/>
      <w:lvlJc w:val="left"/>
      <w:pPr>
        <w:ind w:left="6684" w:hanging="360"/>
      </w:pPr>
      <w:rPr>
        <w:rFonts w:ascii="Wingdings" w:hAnsi="Wingdings" w:hint="default"/>
      </w:rPr>
    </w:lvl>
  </w:abstractNum>
  <w:abstractNum w:abstractNumId="180">
    <w:nsid w:val="5ADB5EDB"/>
    <w:multiLevelType w:val="multilevel"/>
    <w:tmpl w:val="AA54F2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1">
    <w:nsid w:val="5AFC3ED2"/>
    <w:multiLevelType w:val="hybridMultilevel"/>
    <w:tmpl w:val="899831F2"/>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2">
    <w:nsid w:val="5B812FC5"/>
    <w:multiLevelType w:val="hybridMultilevel"/>
    <w:tmpl w:val="CB74B40E"/>
    <w:lvl w:ilvl="0" w:tplc="D14CD124">
      <w:start w:val="1"/>
      <w:numFmt w:val="bullet"/>
      <w:lvlText w:val="•"/>
      <w:lvlJc w:val="left"/>
      <w:pPr>
        <w:ind w:left="743" w:hanging="360"/>
      </w:pPr>
      <w:rPr>
        <w:rFonts w:ascii="Times New Roman" w:hAnsi="Times New Roman" w:cs="Times New Roman" w:hint="default"/>
      </w:rPr>
    </w:lvl>
    <w:lvl w:ilvl="1" w:tplc="04190003" w:tentative="1">
      <w:start w:val="1"/>
      <w:numFmt w:val="bullet"/>
      <w:lvlText w:val="o"/>
      <w:lvlJc w:val="left"/>
      <w:pPr>
        <w:ind w:left="1463" w:hanging="360"/>
      </w:pPr>
      <w:rPr>
        <w:rFonts w:ascii="Courier New" w:hAnsi="Courier New" w:cs="Courier New" w:hint="default"/>
      </w:rPr>
    </w:lvl>
    <w:lvl w:ilvl="2" w:tplc="04190005" w:tentative="1">
      <w:start w:val="1"/>
      <w:numFmt w:val="bullet"/>
      <w:lvlText w:val=""/>
      <w:lvlJc w:val="left"/>
      <w:pPr>
        <w:ind w:left="2183" w:hanging="360"/>
      </w:pPr>
      <w:rPr>
        <w:rFonts w:ascii="Wingdings" w:hAnsi="Wingdings" w:hint="default"/>
      </w:rPr>
    </w:lvl>
    <w:lvl w:ilvl="3" w:tplc="04190001" w:tentative="1">
      <w:start w:val="1"/>
      <w:numFmt w:val="bullet"/>
      <w:lvlText w:val=""/>
      <w:lvlJc w:val="left"/>
      <w:pPr>
        <w:ind w:left="2903" w:hanging="360"/>
      </w:pPr>
      <w:rPr>
        <w:rFonts w:ascii="Symbol" w:hAnsi="Symbol" w:hint="default"/>
      </w:rPr>
    </w:lvl>
    <w:lvl w:ilvl="4" w:tplc="04190003" w:tentative="1">
      <w:start w:val="1"/>
      <w:numFmt w:val="bullet"/>
      <w:lvlText w:val="o"/>
      <w:lvlJc w:val="left"/>
      <w:pPr>
        <w:ind w:left="3623" w:hanging="360"/>
      </w:pPr>
      <w:rPr>
        <w:rFonts w:ascii="Courier New" w:hAnsi="Courier New" w:cs="Courier New" w:hint="default"/>
      </w:rPr>
    </w:lvl>
    <w:lvl w:ilvl="5" w:tplc="04190005" w:tentative="1">
      <w:start w:val="1"/>
      <w:numFmt w:val="bullet"/>
      <w:lvlText w:val=""/>
      <w:lvlJc w:val="left"/>
      <w:pPr>
        <w:ind w:left="4343" w:hanging="360"/>
      </w:pPr>
      <w:rPr>
        <w:rFonts w:ascii="Wingdings" w:hAnsi="Wingdings" w:hint="default"/>
      </w:rPr>
    </w:lvl>
    <w:lvl w:ilvl="6" w:tplc="04190001" w:tentative="1">
      <w:start w:val="1"/>
      <w:numFmt w:val="bullet"/>
      <w:lvlText w:val=""/>
      <w:lvlJc w:val="left"/>
      <w:pPr>
        <w:ind w:left="5063" w:hanging="360"/>
      </w:pPr>
      <w:rPr>
        <w:rFonts w:ascii="Symbol" w:hAnsi="Symbol" w:hint="default"/>
      </w:rPr>
    </w:lvl>
    <w:lvl w:ilvl="7" w:tplc="04190003" w:tentative="1">
      <w:start w:val="1"/>
      <w:numFmt w:val="bullet"/>
      <w:lvlText w:val="o"/>
      <w:lvlJc w:val="left"/>
      <w:pPr>
        <w:ind w:left="5783" w:hanging="360"/>
      </w:pPr>
      <w:rPr>
        <w:rFonts w:ascii="Courier New" w:hAnsi="Courier New" w:cs="Courier New" w:hint="default"/>
      </w:rPr>
    </w:lvl>
    <w:lvl w:ilvl="8" w:tplc="04190005" w:tentative="1">
      <w:start w:val="1"/>
      <w:numFmt w:val="bullet"/>
      <w:lvlText w:val=""/>
      <w:lvlJc w:val="left"/>
      <w:pPr>
        <w:ind w:left="6503" w:hanging="360"/>
      </w:pPr>
      <w:rPr>
        <w:rFonts w:ascii="Wingdings" w:hAnsi="Wingdings" w:hint="default"/>
      </w:rPr>
    </w:lvl>
  </w:abstractNum>
  <w:abstractNum w:abstractNumId="183">
    <w:nsid w:val="5B9B18D4"/>
    <w:multiLevelType w:val="hybridMultilevel"/>
    <w:tmpl w:val="838C2182"/>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4">
    <w:nsid w:val="5BC01403"/>
    <w:multiLevelType w:val="multilevel"/>
    <w:tmpl w:val="1B7E370A"/>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5">
    <w:nsid w:val="5C032BBB"/>
    <w:multiLevelType w:val="multilevel"/>
    <w:tmpl w:val="59E86F22"/>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6">
    <w:nsid w:val="5CB00E81"/>
    <w:multiLevelType w:val="multilevel"/>
    <w:tmpl w:val="25FA42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7">
    <w:nsid w:val="5CC3715A"/>
    <w:multiLevelType w:val="multilevel"/>
    <w:tmpl w:val="D77438D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8">
    <w:nsid w:val="5D0B2DB3"/>
    <w:multiLevelType w:val="hybridMultilevel"/>
    <w:tmpl w:val="D7404CCA"/>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9">
    <w:nsid w:val="5D4D1CD5"/>
    <w:multiLevelType w:val="hybridMultilevel"/>
    <w:tmpl w:val="87C4EB26"/>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0">
    <w:nsid w:val="5DA07D79"/>
    <w:multiLevelType w:val="hybridMultilevel"/>
    <w:tmpl w:val="BC2C76EA"/>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1">
    <w:nsid w:val="5E2D2EBD"/>
    <w:multiLevelType w:val="hybridMultilevel"/>
    <w:tmpl w:val="9FF05C68"/>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2">
    <w:nsid w:val="5F2D08C2"/>
    <w:multiLevelType w:val="hybridMultilevel"/>
    <w:tmpl w:val="3B9AF950"/>
    <w:lvl w:ilvl="0" w:tplc="04190001">
      <w:start w:val="1"/>
      <w:numFmt w:val="bullet"/>
      <w:lvlText w:val=""/>
      <w:lvlJc w:val="left"/>
      <w:pPr>
        <w:ind w:left="1519" w:hanging="231"/>
      </w:pPr>
      <w:rPr>
        <w:rFonts w:ascii="Symbol" w:hAnsi="Symbol" w:hint="default"/>
        <w:w w:val="99"/>
        <w:lang w:val="ru-RU" w:eastAsia="en-US" w:bidi="ar-SA"/>
      </w:rPr>
    </w:lvl>
    <w:lvl w:ilvl="1" w:tplc="FFFFFFFF">
      <w:numFmt w:val="bullet"/>
      <w:lvlText w:val="•"/>
      <w:lvlJc w:val="left"/>
      <w:pPr>
        <w:ind w:left="2525" w:hanging="231"/>
      </w:pPr>
      <w:rPr>
        <w:rFonts w:hint="default"/>
        <w:lang w:val="ru-RU" w:eastAsia="en-US" w:bidi="ar-SA"/>
      </w:rPr>
    </w:lvl>
    <w:lvl w:ilvl="2" w:tplc="FFFFFFFF">
      <w:numFmt w:val="bullet"/>
      <w:lvlText w:val="•"/>
      <w:lvlJc w:val="left"/>
      <w:pPr>
        <w:ind w:left="3531" w:hanging="231"/>
      </w:pPr>
      <w:rPr>
        <w:rFonts w:hint="default"/>
        <w:lang w:val="ru-RU" w:eastAsia="en-US" w:bidi="ar-SA"/>
      </w:rPr>
    </w:lvl>
    <w:lvl w:ilvl="3" w:tplc="FFFFFFFF">
      <w:numFmt w:val="bullet"/>
      <w:lvlText w:val="•"/>
      <w:lvlJc w:val="left"/>
      <w:pPr>
        <w:ind w:left="4537" w:hanging="231"/>
      </w:pPr>
      <w:rPr>
        <w:rFonts w:hint="default"/>
        <w:lang w:val="ru-RU" w:eastAsia="en-US" w:bidi="ar-SA"/>
      </w:rPr>
    </w:lvl>
    <w:lvl w:ilvl="4" w:tplc="FFFFFFFF">
      <w:numFmt w:val="bullet"/>
      <w:lvlText w:val="•"/>
      <w:lvlJc w:val="left"/>
      <w:pPr>
        <w:ind w:left="5543" w:hanging="231"/>
      </w:pPr>
      <w:rPr>
        <w:rFonts w:hint="default"/>
        <w:lang w:val="ru-RU" w:eastAsia="en-US" w:bidi="ar-SA"/>
      </w:rPr>
    </w:lvl>
    <w:lvl w:ilvl="5" w:tplc="FFFFFFFF">
      <w:numFmt w:val="bullet"/>
      <w:lvlText w:val="•"/>
      <w:lvlJc w:val="left"/>
      <w:pPr>
        <w:ind w:left="6549" w:hanging="231"/>
      </w:pPr>
      <w:rPr>
        <w:rFonts w:hint="default"/>
        <w:lang w:val="ru-RU" w:eastAsia="en-US" w:bidi="ar-SA"/>
      </w:rPr>
    </w:lvl>
    <w:lvl w:ilvl="6" w:tplc="FFFFFFFF">
      <w:numFmt w:val="bullet"/>
      <w:lvlText w:val="•"/>
      <w:lvlJc w:val="left"/>
      <w:pPr>
        <w:ind w:left="7555" w:hanging="231"/>
      </w:pPr>
      <w:rPr>
        <w:rFonts w:hint="default"/>
        <w:lang w:val="ru-RU" w:eastAsia="en-US" w:bidi="ar-SA"/>
      </w:rPr>
    </w:lvl>
    <w:lvl w:ilvl="7" w:tplc="FFFFFFFF">
      <w:numFmt w:val="bullet"/>
      <w:lvlText w:val="•"/>
      <w:lvlJc w:val="left"/>
      <w:pPr>
        <w:ind w:left="8561" w:hanging="231"/>
      </w:pPr>
      <w:rPr>
        <w:rFonts w:hint="default"/>
        <w:lang w:val="ru-RU" w:eastAsia="en-US" w:bidi="ar-SA"/>
      </w:rPr>
    </w:lvl>
    <w:lvl w:ilvl="8" w:tplc="FFFFFFFF">
      <w:numFmt w:val="bullet"/>
      <w:lvlText w:val="•"/>
      <w:lvlJc w:val="left"/>
      <w:pPr>
        <w:ind w:left="9567" w:hanging="231"/>
      </w:pPr>
      <w:rPr>
        <w:rFonts w:hint="default"/>
        <w:lang w:val="ru-RU" w:eastAsia="en-US" w:bidi="ar-SA"/>
      </w:rPr>
    </w:lvl>
  </w:abstractNum>
  <w:abstractNum w:abstractNumId="193">
    <w:nsid w:val="5F492C34"/>
    <w:multiLevelType w:val="hybridMultilevel"/>
    <w:tmpl w:val="19788CA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4">
    <w:nsid w:val="5F906612"/>
    <w:multiLevelType w:val="hybridMultilevel"/>
    <w:tmpl w:val="679A0190"/>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95">
    <w:nsid w:val="5FB02273"/>
    <w:multiLevelType w:val="hybridMultilevel"/>
    <w:tmpl w:val="B0AC5B0A"/>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6">
    <w:nsid w:val="5FB20A52"/>
    <w:multiLevelType w:val="hybridMultilevel"/>
    <w:tmpl w:val="3F3E92E4"/>
    <w:lvl w:ilvl="0" w:tplc="0419000D">
      <w:start w:val="1"/>
      <w:numFmt w:val="bullet"/>
      <w:lvlText w:val=""/>
      <w:lvlJc w:val="left"/>
      <w:pPr>
        <w:ind w:left="1640" w:hanging="360"/>
      </w:pPr>
      <w:rPr>
        <w:rFonts w:ascii="Wingdings" w:hAnsi="Wingdings" w:hint="default"/>
      </w:rPr>
    </w:lvl>
    <w:lvl w:ilvl="1" w:tplc="04190003" w:tentative="1">
      <w:start w:val="1"/>
      <w:numFmt w:val="bullet"/>
      <w:lvlText w:val="o"/>
      <w:lvlJc w:val="left"/>
      <w:pPr>
        <w:ind w:left="2360" w:hanging="360"/>
      </w:pPr>
      <w:rPr>
        <w:rFonts w:ascii="Courier New" w:hAnsi="Courier New" w:cs="Courier New" w:hint="default"/>
      </w:rPr>
    </w:lvl>
    <w:lvl w:ilvl="2" w:tplc="04190005" w:tentative="1">
      <w:start w:val="1"/>
      <w:numFmt w:val="bullet"/>
      <w:lvlText w:val=""/>
      <w:lvlJc w:val="left"/>
      <w:pPr>
        <w:ind w:left="3080" w:hanging="360"/>
      </w:pPr>
      <w:rPr>
        <w:rFonts w:ascii="Wingdings" w:hAnsi="Wingdings" w:hint="default"/>
      </w:rPr>
    </w:lvl>
    <w:lvl w:ilvl="3" w:tplc="04190001" w:tentative="1">
      <w:start w:val="1"/>
      <w:numFmt w:val="bullet"/>
      <w:lvlText w:val=""/>
      <w:lvlJc w:val="left"/>
      <w:pPr>
        <w:ind w:left="3800" w:hanging="360"/>
      </w:pPr>
      <w:rPr>
        <w:rFonts w:ascii="Symbol" w:hAnsi="Symbol" w:hint="default"/>
      </w:rPr>
    </w:lvl>
    <w:lvl w:ilvl="4" w:tplc="04190003" w:tentative="1">
      <w:start w:val="1"/>
      <w:numFmt w:val="bullet"/>
      <w:lvlText w:val="o"/>
      <w:lvlJc w:val="left"/>
      <w:pPr>
        <w:ind w:left="4520" w:hanging="360"/>
      </w:pPr>
      <w:rPr>
        <w:rFonts w:ascii="Courier New" w:hAnsi="Courier New" w:cs="Courier New" w:hint="default"/>
      </w:rPr>
    </w:lvl>
    <w:lvl w:ilvl="5" w:tplc="04190005" w:tentative="1">
      <w:start w:val="1"/>
      <w:numFmt w:val="bullet"/>
      <w:lvlText w:val=""/>
      <w:lvlJc w:val="left"/>
      <w:pPr>
        <w:ind w:left="5240" w:hanging="360"/>
      </w:pPr>
      <w:rPr>
        <w:rFonts w:ascii="Wingdings" w:hAnsi="Wingdings" w:hint="default"/>
      </w:rPr>
    </w:lvl>
    <w:lvl w:ilvl="6" w:tplc="04190001" w:tentative="1">
      <w:start w:val="1"/>
      <w:numFmt w:val="bullet"/>
      <w:lvlText w:val=""/>
      <w:lvlJc w:val="left"/>
      <w:pPr>
        <w:ind w:left="5960" w:hanging="360"/>
      </w:pPr>
      <w:rPr>
        <w:rFonts w:ascii="Symbol" w:hAnsi="Symbol" w:hint="default"/>
      </w:rPr>
    </w:lvl>
    <w:lvl w:ilvl="7" w:tplc="04190003" w:tentative="1">
      <w:start w:val="1"/>
      <w:numFmt w:val="bullet"/>
      <w:lvlText w:val="o"/>
      <w:lvlJc w:val="left"/>
      <w:pPr>
        <w:ind w:left="6680" w:hanging="360"/>
      </w:pPr>
      <w:rPr>
        <w:rFonts w:ascii="Courier New" w:hAnsi="Courier New" w:cs="Courier New" w:hint="default"/>
      </w:rPr>
    </w:lvl>
    <w:lvl w:ilvl="8" w:tplc="04190005" w:tentative="1">
      <w:start w:val="1"/>
      <w:numFmt w:val="bullet"/>
      <w:lvlText w:val=""/>
      <w:lvlJc w:val="left"/>
      <w:pPr>
        <w:ind w:left="7400" w:hanging="360"/>
      </w:pPr>
      <w:rPr>
        <w:rFonts w:ascii="Wingdings" w:hAnsi="Wingdings" w:hint="default"/>
      </w:rPr>
    </w:lvl>
  </w:abstractNum>
  <w:abstractNum w:abstractNumId="197">
    <w:nsid w:val="5FC13506"/>
    <w:multiLevelType w:val="multilevel"/>
    <w:tmpl w:val="AA04DFFC"/>
    <w:lvl w:ilvl="0">
      <w:start w:val="1"/>
      <w:numFmt w:val="decimal"/>
      <w:lvlText w:val="%1"/>
      <w:lvlJc w:val="left"/>
      <w:pPr>
        <w:ind w:left="600" w:hanging="600"/>
      </w:pPr>
      <w:rPr>
        <w:rFonts w:hint="default"/>
      </w:rPr>
    </w:lvl>
    <w:lvl w:ilvl="1">
      <w:start w:val="1"/>
      <w:numFmt w:val="decimal"/>
      <w:lvlText w:val="%1.%2"/>
      <w:lvlJc w:val="left"/>
      <w:pPr>
        <w:ind w:left="1238" w:hanging="600"/>
      </w:pPr>
      <w:rPr>
        <w:rFonts w:hint="default"/>
      </w:rPr>
    </w:lvl>
    <w:lvl w:ilvl="2">
      <w:start w:val="1"/>
      <w:numFmt w:val="decimal"/>
      <w:lvlText w:val="%1.%2.%3"/>
      <w:lvlJc w:val="left"/>
      <w:pPr>
        <w:ind w:left="1996" w:hanging="720"/>
      </w:pPr>
      <w:rPr>
        <w:rFonts w:hint="default"/>
      </w:rPr>
    </w:lvl>
    <w:lvl w:ilvl="3">
      <w:start w:val="1"/>
      <w:numFmt w:val="decimal"/>
      <w:lvlText w:val="%1.%2.%3.%4"/>
      <w:lvlJc w:val="left"/>
      <w:pPr>
        <w:ind w:left="2994" w:hanging="1080"/>
      </w:pPr>
      <w:rPr>
        <w:rFonts w:hint="default"/>
      </w:rPr>
    </w:lvl>
    <w:lvl w:ilvl="4">
      <w:start w:val="1"/>
      <w:numFmt w:val="decimal"/>
      <w:lvlText w:val="%1.%2.%3.%4.%5"/>
      <w:lvlJc w:val="left"/>
      <w:pPr>
        <w:ind w:left="3632" w:hanging="1080"/>
      </w:pPr>
      <w:rPr>
        <w:rFonts w:hint="default"/>
      </w:rPr>
    </w:lvl>
    <w:lvl w:ilvl="5">
      <w:start w:val="1"/>
      <w:numFmt w:val="decimal"/>
      <w:lvlText w:val="%1.%2.%3.%4.%5.%6"/>
      <w:lvlJc w:val="left"/>
      <w:pPr>
        <w:ind w:left="4630" w:hanging="1440"/>
      </w:pPr>
      <w:rPr>
        <w:rFonts w:hint="default"/>
      </w:rPr>
    </w:lvl>
    <w:lvl w:ilvl="6">
      <w:start w:val="1"/>
      <w:numFmt w:val="decimal"/>
      <w:lvlText w:val="%1.%2.%3.%4.%5.%6.%7"/>
      <w:lvlJc w:val="left"/>
      <w:pPr>
        <w:ind w:left="5268" w:hanging="1440"/>
      </w:pPr>
      <w:rPr>
        <w:rFonts w:hint="default"/>
      </w:rPr>
    </w:lvl>
    <w:lvl w:ilvl="7">
      <w:start w:val="1"/>
      <w:numFmt w:val="decimal"/>
      <w:lvlText w:val="%1.%2.%3.%4.%5.%6.%7.%8"/>
      <w:lvlJc w:val="left"/>
      <w:pPr>
        <w:ind w:left="6266" w:hanging="1800"/>
      </w:pPr>
      <w:rPr>
        <w:rFonts w:hint="default"/>
      </w:rPr>
    </w:lvl>
    <w:lvl w:ilvl="8">
      <w:start w:val="1"/>
      <w:numFmt w:val="decimal"/>
      <w:lvlText w:val="%1.%2.%3.%4.%5.%6.%7.%8.%9"/>
      <w:lvlJc w:val="left"/>
      <w:pPr>
        <w:ind w:left="7264" w:hanging="2160"/>
      </w:pPr>
      <w:rPr>
        <w:rFonts w:hint="default"/>
      </w:rPr>
    </w:lvl>
  </w:abstractNum>
  <w:abstractNum w:abstractNumId="198">
    <w:nsid w:val="61D73689"/>
    <w:multiLevelType w:val="hybridMultilevel"/>
    <w:tmpl w:val="F1D0675A"/>
    <w:lvl w:ilvl="0" w:tplc="4348A196">
      <w:start w:val="1"/>
      <w:numFmt w:val="decimal"/>
      <w:lvlText w:val="%1)"/>
      <w:lvlJc w:val="left"/>
      <w:pPr>
        <w:ind w:left="710" w:hanging="284"/>
      </w:pPr>
      <w:rPr>
        <w:rFonts w:ascii="Times New Roman" w:eastAsia="Times New Roman" w:hAnsi="Times New Roman" w:cs="Times New Roman" w:hint="default"/>
        <w:w w:val="100"/>
        <w:sz w:val="28"/>
        <w:szCs w:val="28"/>
        <w:lang w:val="ru-RU" w:eastAsia="en-US" w:bidi="ar-SA"/>
      </w:rPr>
    </w:lvl>
    <w:lvl w:ilvl="1" w:tplc="96C0C128">
      <w:numFmt w:val="bullet"/>
      <w:lvlText w:val="•"/>
      <w:lvlJc w:val="left"/>
      <w:pPr>
        <w:ind w:left="1670" w:hanging="284"/>
      </w:pPr>
      <w:rPr>
        <w:rFonts w:hint="default"/>
        <w:lang w:val="ru-RU" w:eastAsia="en-US" w:bidi="ar-SA"/>
      </w:rPr>
    </w:lvl>
    <w:lvl w:ilvl="2" w:tplc="CF30F128">
      <w:numFmt w:val="bullet"/>
      <w:lvlText w:val="•"/>
      <w:lvlJc w:val="left"/>
      <w:pPr>
        <w:ind w:left="2680" w:hanging="284"/>
      </w:pPr>
      <w:rPr>
        <w:rFonts w:hint="default"/>
        <w:lang w:val="ru-RU" w:eastAsia="en-US" w:bidi="ar-SA"/>
      </w:rPr>
    </w:lvl>
    <w:lvl w:ilvl="3" w:tplc="26CA6E18">
      <w:numFmt w:val="bullet"/>
      <w:lvlText w:val="•"/>
      <w:lvlJc w:val="left"/>
      <w:pPr>
        <w:ind w:left="3690" w:hanging="284"/>
      </w:pPr>
      <w:rPr>
        <w:rFonts w:hint="default"/>
        <w:lang w:val="ru-RU" w:eastAsia="en-US" w:bidi="ar-SA"/>
      </w:rPr>
    </w:lvl>
    <w:lvl w:ilvl="4" w:tplc="E966AC64">
      <w:numFmt w:val="bullet"/>
      <w:lvlText w:val="•"/>
      <w:lvlJc w:val="left"/>
      <w:pPr>
        <w:ind w:left="4700" w:hanging="284"/>
      </w:pPr>
      <w:rPr>
        <w:rFonts w:hint="default"/>
        <w:lang w:val="ru-RU" w:eastAsia="en-US" w:bidi="ar-SA"/>
      </w:rPr>
    </w:lvl>
    <w:lvl w:ilvl="5" w:tplc="FFFACC60">
      <w:numFmt w:val="bullet"/>
      <w:lvlText w:val="•"/>
      <w:lvlJc w:val="left"/>
      <w:pPr>
        <w:ind w:left="5710" w:hanging="284"/>
      </w:pPr>
      <w:rPr>
        <w:rFonts w:hint="default"/>
        <w:lang w:val="ru-RU" w:eastAsia="en-US" w:bidi="ar-SA"/>
      </w:rPr>
    </w:lvl>
    <w:lvl w:ilvl="6" w:tplc="0B366EAA">
      <w:numFmt w:val="bullet"/>
      <w:lvlText w:val="•"/>
      <w:lvlJc w:val="left"/>
      <w:pPr>
        <w:ind w:left="6720" w:hanging="284"/>
      </w:pPr>
      <w:rPr>
        <w:rFonts w:hint="default"/>
        <w:lang w:val="ru-RU" w:eastAsia="en-US" w:bidi="ar-SA"/>
      </w:rPr>
    </w:lvl>
    <w:lvl w:ilvl="7" w:tplc="0A942DF2">
      <w:numFmt w:val="bullet"/>
      <w:lvlText w:val="•"/>
      <w:lvlJc w:val="left"/>
      <w:pPr>
        <w:ind w:left="7730" w:hanging="284"/>
      </w:pPr>
      <w:rPr>
        <w:rFonts w:hint="default"/>
        <w:lang w:val="ru-RU" w:eastAsia="en-US" w:bidi="ar-SA"/>
      </w:rPr>
    </w:lvl>
    <w:lvl w:ilvl="8" w:tplc="1A548D72">
      <w:numFmt w:val="bullet"/>
      <w:lvlText w:val="•"/>
      <w:lvlJc w:val="left"/>
      <w:pPr>
        <w:ind w:left="8740" w:hanging="284"/>
      </w:pPr>
      <w:rPr>
        <w:rFonts w:hint="default"/>
        <w:lang w:val="ru-RU" w:eastAsia="en-US" w:bidi="ar-SA"/>
      </w:rPr>
    </w:lvl>
  </w:abstractNum>
  <w:abstractNum w:abstractNumId="199">
    <w:nsid w:val="623F534C"/>
    <w:multiLevelType w:val="multilevel"/>
    <w:tmpl w:val="83FCBD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0">
    <w:nsid w:val="62830482"/>
    <w:multiLevelType w:val="multilevel"/>
    <w:tmpl w:val="3A727A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1">
    <w:nsid w:val="62925147"/>
    <w:multiLevelType w:val="hybridMultilevel"/>
    <w:tmpl w:val="9D86B480"/>
    <w:lvl w:ilvl="0" w:tplc="0419000B">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2">
    <w:nsid w:val="62A06EDE"/>
    <w:multiLevelType w:val="hybridMultilevel"/>
    <w:tmpl w:val="1E1EB710"/>
    <w:lvl w:ilvl="0" w:tplc="8F567028">
      <w:start w:val="1"/>
      <w:numFmt w:val="bullet"/>
      <w:lvlText w:val="‒"/>
      <w:lvlJc w:val="left"/>
      <w:pPr>
        <w:ind w:left="720" w:hanging="360"/>
      </w:pPr>
      <w:rPr>
        <w:rFonts w:ascii="Times New Roman" w:hAnsi="Times New Roman" w:cs="Times New Roman" w:hint="default"/>
      </w:rPr>
    </w:lvl>
    <w:lvl w:ilvl="1" w:tplc="0419000D">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3">
    <w:nsid w:val="62A34A16"/>
    <w:multiLevelType w:val="multilevel"/>
    <w:tmpl w:val="F3F0D37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4">
    <w:nsid w:val="633A6AF6"/>
    <w:multiLevelType w:val="hybridMultilevel"/>
    <w:tmpl w:val="3DD0A14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5">
    <w:nsid w:val="637C5788"/>
    <w:multiLevelType w:val="hybridMultilevel"/>
    <w:tmpl w:val="7292B8C0"/>
    <w:lvl w:ilvl="0" w:tplc="D14CD124">
      <w:start w:val="1"/>
      <w:numFmt w:val="bullet"/>
      <w:lvlText w:val="•"/>
      <w:lvlJc w:val="left"/>
      <w:pPr>
        <w:ind w:left="1440" w:hanging="360"/>
      </w:pPr>
      <w:rPr>
        <w:rFonts w:ascii="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06">
    <w:nsid w:val="63D11588"/>
    <w:multiLevelType w:val="multilevel"/>
    <w:tmpl w:val="60BEB83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7">
    <w:nsid w:val="64526328"/>
    <w:multiLevelType w:val="multilevel"/>
    <w:tmpl w:val="7598E84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8">
    <w:nsid w:val="64607058"/>
    <w:multiLevelType w:val="multilevel"/>
    <w:tmpl w:val="617C6EDA"/>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9">
    <w:nsid w:val="66D1282F"/>
    <w:multiLevelType w:val="multilevel"/>
    <w:tmpl w:val="779E6B1C"/>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0">
    <w:nsid w:val="677F450A"/>
    <w:multiLevelType w:val="multilevel"/>
    <w:tmpl w:val="BFAA53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1">
    <w:nsid w:val="67933922"/>
    <w:multiLevelType w:val="hybridMultilevel"/>
    <w:tmpl w:val="1C567226"/>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2">
    <w:nsid w:val="67A457A9"/>
    <w:multiLevelType w:val="hybridMultilevel"/>
    <w:tmpl w:val="8A7E85F4"/>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3">
    <w:nsid w:val="685D0F4A"/>
    <w:multiLevelType w:val="multilevel"/>
    <w:tmpl w:val="65ECA3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4">
    <w:nsid w:val="68F13D29"/>
    <w:multiLevelType w:val="multilevel"/>
    <w:tmpl w:val="48F40D02"/>
    <w:lvl w:ilvl="0">
      <w:start w:val="2"/>
      <w:numFmt w:val="decimal"/>
      <w:lvlText w:val="%1"/>
      <w:lvlJc w:val="left"/>
      <w:pPr>
        <w:ind w:left="633" w:hanging="421"/>
      </w:pPr>
      <w:rPr>
        <w:rFonts w:hint="default"/>
        <w:lang w:val="ru-RU" w:eastAsia="en-US" w:bidi="ar-SA"/>
      </w:rPr>
    </w:lvl>
    <w:lvl w:ilvl="1">
      <w:start w:val="1"/>
      <w:numFmt w:val="decimal"/>
      <w:lvlText w:val="%1.%2."/>
      <w:lvlJc w:val="left"/>
      <w:pPr>
        <w:ind w:left="633" w:hanging="421"/>
      </w:pPr>
      <w:rPr>
        <w:rFonts w:ascii="Times New Roman" w:eastAsia="Times New Roman" w:hAnsi="Times New Roman" w:cs="Times New Roman" w:hint="default"/>
        <w:b/>
        <w:bCs/>
        <w:w w:val="100"/>
        <w:sz w:val="24"/>
        <w:szCs w:val="24"/>
        <w:lang w:val="ru-RU" w:eastAsia="en-US" w:bidi="ar-SA"/>
      </w:rPr>
    </w:lvl>
    <w:lvl w:ilvl="2">
      <w:start w:val="1"/>
      <w:numFmt w:val="decimal"/>
      <w:lvlText w:val="%1.%2.%3."/>
      <w:lvlJc w:val="left"/>
      <w:pPr>
        <w:ind w:left="813" w:hanging="601"/>
      </w:pPr>
      <w:rPr>
        <w:rFonts w:ascii="Times New Roman" w:eastAsia="Times New Roman" w:hAnsi="Times New Roman" w:cs="Times New Roman" w:hint="default"/>
        <w:b/>
        <w:bCs/>
        <w:w w:val="100"/>
        <w:sz w:val="24"/>
        <w:szCs w:val="24"/>
        <w:lang w:val="ru-RU" w:eastAsia="en-US" w:bidi="ar-SA"/>
      </w:rPr>
    </w:lvl>
    <w:lvl w:ilvl="3">
      <w:start w:val="1"/>
      <w:numFmt w:val="decimal"/>
      <w:lvlText w:val="%1.%2.%3.%4."/>
      <w:lvlJc w:val="left"/>
      <w:pPr>
        <w:ind w:left="1632" w:hanging="781"/>
      </w:pPr>
      <w:rPr>
        <w:rFonts w:ascii="Times New Roman" w:eastAsia="Times New Roman" w:hAnsi="Times New Roman" w:cs="Times New Roman" w:hint="default"/>
        <w:b/>
        <w:bCs/>
        <w:w w:val="100"/>
        <w:sz w:val="24"/>
        <w:szCs w:val="24"/>
        <w:lang w:val="ru-RU" w:eastAsia="en-US" w:bidi="ar-SA"/>
      </w:rPr>
    </w:lvl>
    <w:lvl w:ilvl="4">
      <w:start w:val="1"/>
      <w:numFmt w:val="decimal"/>
      <w:lvlText w:val="%5."/>
      <w:lvlJc w:val="left"/>
      <w:pPr>
        <w:ind w:left="921" w:hanging="181"/>
      </w:pPr>
      <w:rPr>
        <w:rFonts w:ascii="Times New Roman" w:eastAsia="Times New Roman" w:hAnsi="Times New Roman" w:cs="Times New Roman" w:hint="default"/>
        <w:spacing w:val="-1"/>
        <w:w w:val="100"/>
        <w:sz w:val="22"/>
        <w:szCs w:val="22"/>
        <w:lang w:val="ru-RU" w:eastAsia="en-US" w:bidi="ar-SA"/>
      </w:rPr>
    </w:lvl>
    <w:lvl w:ilvl="5">
      <w:numFmt w:val="bullet"/>
      <w:lvlText w:val="•"/>
      <w:lvlJc w:val="left"/>
      <w:pPr>
        <w:ind w:left="3761" w:hanging="181"/>
      </w:pPr>
      <w:rPr>
        <w:rFonts w:hint="default"/>
        <w:lang w:val="ru-RU" w:eastAsia="en-US" w:bidi="ar-SA"/>
      </w:rPr>
    </w:lvl>
    <w:lvl w:ilvl="6">
      <w:numFmt w:val="bullet"/>
      <w:lvlText w:val="•"/>
      <w:lvlJc w:val="left"/>
      <w:pPr>
        <w:ind w:left="5142" w:hanging="181"/>
      </w:pPr>
      <w:rPr>
        <w:rFonts w:hint="default"/>
        <w:lang w:val="ru-RU" w:eastAsia="en-US" w:bidi="ar-SA"/>
      </w:rPr>
    </w:lvl>
    <w:lvl w:ilvl="7">
      <w:numFmt w:val="bullet"/>
      <w:lvlText w:val="•"/>
      <w:lvlJc w:val="left"/>
      <w:pPr>
        <w:ind w:left="6523" w:hanging="181"/>
      </w:pPr>
      <w:rPr>
        <w:rFonts w:hint="default"/>
        <w:lang w:val="ru-RU" w:eastAsia="en-US" w:bidi="ar-SA"/>
      </w:rPr>
    </w:lvl>
    <w:lvl w:ilvl="8">
      <w:numFmt w:val="bullet"/>
      <w:lvlText w:val="•"/>
      <w:lvlJc w:val="left"/>
      <w:pPr>
        <w:ind w:left="7904" w:hanging="181"/>
      </w:pPr>
      <w:rPr>
        <w:rFonts w:hint="default"/>
        <w:lang w:val="ru-RU" w:eastAsia="en-US" w:bidi="ar-SA"/>
      </w:rPr>
    </w:lvl>
  </w:abstractNum>
  <w:abstractNum w:abstractNumId="215">
    <w:nsid w:val="69412CB4"/>
    <w:multiLevelType w:val="hybridMultilevel"/>
    <w:tmpl w:val="5284E97A"/>
    <w:lvl w:ilvl="0" w:tplc="D14CD124">
      <w:start w:val="1"/>
      <w:numFmt w:val="bullet"/>
      <w:lvlText w:val="•"/>
      <w:lvlJc w:val="left"/>
      <w:pPr>
        <w:ind w:left="1440" w:hanging="360"/>
      </w:pPr>
      <w:rPr>
        <w:rFonts w:ascii="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16">
    <w:nsid w:val="699C61C8"/>
    <w:multiLevelType w:val="hybridMultilevel"/>
    <w:tmpl w:val="221CE03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7">
    <w:nsid w:val="6A1B687B"/>
    <w:multiLevelType w:val="multilevel"/>
    <w:tmpl w:val="EB28172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8">
    <w:nsid w:val="6A3C48FE"/>
    <w:multiLevelType w:val="multilevel"/>
    <w:tmpl w:val="D66C81B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9">
    <w:nsid w:val="6AEC2159"/>
    <w:multiLevelType w:val="hybridMultilevel"/>
    <w:tmpl w:val="31E0B4E8"/>
    <w:lvl w:ilvl="0" w:tplc="006C7F7E">
      <w:start w:val="1"/>
      <w:numFmt w:val="decimal"/>
      <w:lvlText w:val="%1."/>
      <w:lvlJc w:val="left"/>
      <w:pPr>
        <w:ind w:left="720" w:hanging="360"/>
      </w:pPr>
      <w:rPr>
        <w:rFonts w:ascii="Times New Roman" w:hAnsi="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0">
    <w:nsid w:val="6BC12047"/>
    <w:multiLevelType w:val="hybridMultilevel"/>
    <w:tmpl w:val="0E842086"/>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1">
    <w:nsid w:val="6BFB5356"/>
    <w:multiLevelType w:val="multilevel"/>
    <w:tmpl w:val="98CA05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2">
    <w:nsid w:val="6C2D4836"/>
    <w:multiLevelType w:val="multilevel"/>
    <w:tmpl w:val="288AC46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3">
    <w:nsid w:val="6C39094D"/>
    <w:multiLevelType w:val="multilevel"/>
    <w:tmpl w:val="0C8EEA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4">
    <w:nsid w:val="6DB61E0B"/>
    <w:multiLevelType w:val="multilevel"/>
    <w:tmpl w:val="90AC9F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5">
    <w:nsid w:val="6DFB75D3"/>
    <w:multiLevelType w:val="hybridMultilevel"/>
    <w:tmpl w:val="11DC9DE0"/>
    <w:lvl w:ilvl="0" w:tplc="D1B81222">
      <w:start w:val="1"/>
      <w:numFmt w:val="decimal"/>
      <w:lvlText w:val="%1)"/>
      <w:lvlJc w:val="left"/>
      <w:pPr>
        <w:ind w:left="1080" w:hanging="360"/>
      </w:pPr>
      <w:rPr>
        <w:rFonts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6">
    <w:nsid w:val="6E3B2C96"/>
    <w:multiLevelType w:val="multilevel"/>
    <w:tmpl w:val="420E728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7">
    <w:nsid w:val="6E3D5B12"/>
    <w:multiLevelType w:val="hybridMultilevel"/>
    <w:tmpl w:val="05C80CB2"/>
    <w:lvl w:ilvl="0" w:tplc="1770694E">
      <w:numFmt w:val="bullet"/>
      <w:lvlText w:val="-"/>
      <w:lvlJc w:val="left"/>
      <w:pPr>
        <w:ind w:left="1429" w:hanging="360"/>
      </w:pPr>
      <w:rPr>
        <w:rFonts w:ascii="Times New Roman" w:eastAsia="Times New Roman" w:hAnsi="Times New Roman" w:cs="Times New Roman" w:hint="default"/>
        <w:w w:val="99"/>
        <w:lang w:val="ru-RU" w:eastAsia="en-US" w:bidi="ar-SA"/>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8">
    <w:nsid w:val="6E4237E5"/>
    <w:multiLevelType w:val="multilevel"/>
    <w:tmpl w:val="1674BE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9">
    <w:nsid w:val="6E99319F"/>
    <w:multiLevelType w:val="multilevel"/>
    <w:tmpl w:val="C798C4D6"/>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0">
    <w:nsid w:val="6EA75B3F"/>
    <w:multiLevelType w:val="hybridMultilevel"/>
    <w:tmpl w:val="A5C28B4C"/>
    <w:lvl w:ilvl="0" w:tplc="0FC682C4">
      <w:start w:val="1"/>
      <w:numFmt w:val="decimal"/>
      <w:lvlText w:val="%1)"/>
      <w:lvlJc w:val="left"/>
      <w:pPr>
        <w:ind w:left="1429" w:hanging="360"/>
      </w:pPr>
      <w:rPr>
        <w:rFonts w:ascii="Times New Roman" w:hAnsi="Times New Roman" w:hint="default"/>
        <w:b w:val="0"/>
        <w:i w:val="0"/>
        <w:sz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1">
    <w:nsid w:val="6EE3493A"/>
    <w:multiLevelType w:val="hybridMultilevel"/>
    <w:tmpl w:val="6C5EDDBA"/>
    <w:lvl w:ilvl="0" w:tplc="0419000B">
      <w:start w:val="1"/>
      <w:numFmt w:val="bullet"/>
      <w:lvlText w:val=""/>
      <w:lvlJc w:val="left"/>
      <w:pPr>
        <w:ind w:left="720" w:hanging="360"/>
      </w:pPr>
      <w:rPr>
        <w:rFonts w:ascii="Wingdings" w:hAnsi="Wingdings" w:hint="default"/>
      </w:rPr>
    </w:lvl>
    <w:lvl w:ilvl="1" w:tplc="0419000B">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2">
    <w:nsid w:val="6F4C04EF"/>
    <w:multiLevelType w:val="hybridMultilevel"/>
    <w:tmpl w:val="CABC1700"/>
    <w:lvl w:ilvl="0" w:tplc="D14CD124">
      <w:start w:val="1"/>
      <w:numFmt w:val="bullet"/>
      <w:lvlText w:val="•"/>
      <w:lvlJc w:val="left"/>
      <w:pPr>
        <w:ind w:left="720" w:hanging="360"/>
      </w:pPr>
      <w:rPr>
        <w:rFonts w:ascii="Times New Roman" w:hAnsi="Times New Roman" w:cs="Times New Roman" w:hint="default"/>
      </w:rPr>
    </w:lvl>
    <w:lvl w:ilvl="1" w:tplc="D14CD124">
      <w:start w:val="1"/>
      <w:numFmt w:val="bullet"/>
      <w:lvlText w:val="•"/>
      <w:lvlJc w:val="left"/>
      <w:pPr>
        <w:ind w:left="1440" w:hanging="360"/>
      </w:pPr>
      <w:rPr>
        <w:rFonts w:ascii="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3">
    <w:nsid w:val="70B77AAE"/>
    <w:multiLevelType w:val="multilevel"/>
    <w:tmpl w:val="913E8D5E"/>
    <w:lvl w:ilvl="0">
      <w:start w:val="2"/>
      <w:numFmt w:val="decimal"/>
      <w:lvlText w:val="%1."/>
      <w:lvlJc w:val="left"/>
      <w:pPr>
        <w:ind w:left="540" w:hanging="540"/>
      </w:pPr>
      <w:rPr>
        <w:rFonts w:hint="default"/>
      </w:rPr>
    </w:lvl>
    <w:lvl w:ilvl="1">
      <w:start w:val="1"/>
      <w:numFmt w:val="decimal"/>
      <w:lvlText w:val="%1.%2."/>
      <w:lvlJc w:val="left"/>
      <w:pPr>
        <w:ind w:left="900" w:hanging="540"/>
      </w:pPr>
      <w:rPr>
        <w:rFonts w:hint="default"/>
      </w:rPr>
    </w:lvl>
    <w:lvl w:ilvl="2">
      <w:start w:val="4"/>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4">
    <w:nsid w:val="70EC6B40"/>
    <w:multiLevelType w:val="multilevel"/>
    <w:tmpl w:val="9BEC3EC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5">
    <w:nsid w:val="72BC6D6A"/>
    <w:multiLevelType w:val="hybridMultilevel"/>
    <w:tmpl w:val="A1085926"/>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6">
    <w:nsid w:val="72E8071A"/>
    <w:multiLevelType w:val="multilevel"/>
    <w:tmpl w:val="2BF264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7">
    <w:nsid w:val="73182BE7"/>
    <w:multiLevelType w:val="hybridMultilevel"/>
    <w:tmpl w:val="D05026A8"/>
    <w:lvl w:ilvl="0" w:tplc="1770694E">
      <w:numFmt w:val="bullet"/>
      <w:lvlText w:val="-"/>
      <w:lvlJc w:val="left"/>
      <w:pPr>
        <w:ind w:left="1429" w:hanging="360"/>
      </w:pPr>
      <w:rPr>
        <w:rFonts w:ascii="Times New Roman" w:eastAsia="Times New Roman" w:hAnsi="Times New Roman" w:cs="Times New Roman" w:hint="default"/>
        <w:w w:val="99"/>
        <w:lang w:val="ru-RU" w:eastAsia="en-US" w:bidi="ar-SA"/>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8">
    <w:nsid w:val="740659CC"/>
    <w:multiLevelType w:val="multilevel"/>
    <w:tmpl w:val="774AC5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9">
    <w:nsid w:val="7494258C"/>
    <w:multiLevelType w:val="hybridMultilevel"/>
    <w:tmpl w:val="46FCB04E"/>
    <w:lvl w:ilvl="0" w:tplc="0419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40">
    <w:nsid w:val="75410A04"/>
    <w:multiLevelType w:val="hybridMultilevel"/>
    <w:tmpl w:val="DE422A5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1">
    <w:nsid w:val="757B38ED"/>
    <w:multiLevelType w:val="hybridMultilevel"/>
    <w:tmpl w:val="C368F84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2">
    <w:nsid w:val="75837245"/>
    <w:multiLevelType w:val="hybridMultilevel"/>
    <w:tmpl w:val="0DFA80BA"/>
    <w:lvl w:ilvl="0" w:tplc="B39C1736">
      <w:numFmt w:val="bullet"/>
      <w:lvlText w:val="-"/>
      <w:lvlJc w:val="left"/>
      <w:pPr>
        <w:ind w:left="720" w:hanging="360"/>
      </w:pPr>
      <w:rPr>
        <w:rFonts w:ascii="Times New Roman" w:eastAsia="Times New Roman" w:hAnsi="Times New Roman" w:cs="Times New Roman" w:hint="default"/>
        <w:b/>
        <w:bCs/>
        <w:i/>
        <w:iCs/>
        <w:w w:val="99"/>
        <w:sz w:val="24"/>
        <w:szCs w:val="24"/>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3">
    <w:nsid w:val="76086814"/>
    <w:multiLevelType w:val="hybridMultilevel"/>
    <w:tmpl w:val="233C0CBC"/>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4">
    <w:nsid w:val="763C2A47"/>
    <w:multiLevelType w:val="hybridMultilevel"/>
    <w:tmpl w:val="5BFE9286"/>
    <w:lvl w:ilvl="0" w:tplc="9E3A846E">
      <w:start w:val="1"/>
      <w:numFmt w:val="decimal"/>
      <w:lvlText w:val="%1)"/>
      <w:lvlJc w:val="left"/>
      <w:pPr>
        <w:ind w:left="212" w:hanging="360"/>
      </w:pPr>
      <w:rPr>
        <w:rFonts w:ascii="Times New Roman" w:eastAsia="Times New Roman" w:hAnsi="Times New Roman" w:cs="Times New Roman" w:hint="default"/>
        <w:color w:val="201E1E"/>
        <w:w w:val="100"/>
        <w:sz w:val="24"/>
        <w:szCs w:val="24"/>
        <w:lang w:val="ru-RU" w:eastAsia="en-US" w:bidi="ar-SA"/>
      </w:rPr>
    </w:lvl>
    <w:lvl w:ilvl="1" w:tplc="CF50E084">
      <w:numFmt w:val="bullet"/>
      <w:lvlText w:val="•"/>
      <w:lvlJc w:val="left"/>
      <w:pPr>
        <w:ind w:left="1264" w:hanging="360"/>
      </w:pPr>
      <w:rPr>
        <w:rFonts w:hint="default"/>
        <w:lang w:val="ru-RU" w:eastAsia="en-US" w:bidi="ar-SA"/>
      </w:rPr>
    </w:lvl>
    <w:lvl w:ilvl="2" w:tplc="D930BB84">
      <w:numFmt w:val="bullet"/>
      <w:lvlText w:val="•"/>
      <w:lvlJc w:val="left"/>
      <w:pPr>
        <w:ind w:left="2309" w:hanging="360"/>
      </w:pPr>
      <w:rPr>
        <w:rFonts w:hint="default"/>
        <w:lang w:val="ru-RU" w:eastAsia="en-US" w:bidi="ar-SA"/>
      </w:rPr>
    </w:lvl>
    <w:lvl w:ilvl="3" w:tplc="4106D5D6">
      <w:numFmt w:val="bullet"/>
      <w:lvlText w:val="•"/>
      <w:lvlJc w:val="left"/>
      <w:pPr>
        <w:ind w:left="3353" w:hanging="360"/>
      </w:pPr>
      <w:rPr>
        <w:rFonts w:hint="default"/>
        <w:lang w:val="ru-RU" w:eastAsia="en-US" w:bidi="ar-SA"/>
      </w:rPr>
    </w:lvl>
    <w:lvl w:ilvl="4" w:tplc="2D020254">
      <w:numFmt w:val="bullet"/>
      <w:lvlText w:val="•"/>
      <w:lvlJc w:val="left"/>
      <w:pPr>
        <w:ind w:left="4398" w:hanging="360"/>
      </w:pPr>
      <w:rPr>
        <w:rFonts w:hint="default"/>
        <w:lang w:val="ru-RU" w:eastAsia="en-US" w:bidi="ar-SA"/>
      </w:rPr>
    </w:lvl>
    <w:lvl w:ilvl="5" w:tplc="B3704ACE">
      <w:numFmt w:val="bullet"/>
      <w:lvlText w:val="•"/>
      <w:lvlJc w:val="left"/>
      <w:pPr>
        <w:ind w:left="5443" w:hanging="360"/>
      </w:pPr>
      <w:rPr>
        <w:rFonts w:hint="default"/>
        <w:lang w:val="ru-RU" w:eastAsia="en-US" w:bidi="ar-SA"/>
      </w:rPr>
    </w:lvl>
    <w:lvl w:ilvl="6" w:tplc="28D02A56">
      <w:numFmt w:val="bullet"/>
      <w:lvlText w:val="•"/>
      <w:lvlJc w:val="left"/>
      <w:pPr>
        <w:ind w:left="6487" w:hanging="360"/>
      </w:pPr>
      <w:rPr>
        <w:rFonts w:hint="default"/>
        <w:lang w:val="ru-RU" w:eastAsia="en-US" w:bidi="ar-SA"/>
      </w:rPr>
    </w:lvl>
    <w:lvl w:ilvl="7" w:tplc="8D821610">
      <w:numFmt w:val="bullet"/>
      <w:lvlText w:val="•"/>
      <w:lvlJc w:val="left"/>
      <w:pPr>
        <w:ind w:left="7532" w:hanging="360"/>
      </w:pPr>
      <w:rPr>
        <w:rFonts w:hint="default"/>
        <w:lang w:val="ru-RU" w:eastAsia="en-US" w:bidi="ar-SA"/>
      </w:rPr>
    </w:lvl>
    <w:lvl w:ilvl="8" w:tplc="E7A0842A">
      <w:numFmt w:val="bullet"/>
      <w:lvlText w:val="•"/>
      <w:lvlJc w:val="left"/>
      <w:pPr>
        <w:ind w:left="8577" w:hanging="360"/>
      </w:pPr>
      <w:rPr>
        <w:rFonts w:hint="default"/>
        <w:lang w:val="ru-RU" w:eastAsia="en-US" w:bidi="ar-SA"/>
      </w:rPr>
    </w:lvl>
  </w:abstractNum>
  <w:abstractNum w:abstractNumId="245">
    <w:nsid w:val="7740370B"/>
    <w:multiLevelType w:val="hybridMultilevel"/>
    <w:tmpl w:val="C980B1E2"/>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6">
    <w:nsid w:val="77722C7E"/>
    <w:multiLevelType w:val="hybridMultilevel"/>
    <w:tmpl w:val="1B96B18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7">
    <w:nsid w:val="780939DA"/>
    <w:multiLevelType w:val="hybridMultilevel"/>
    <w:tmpl w:val="49A6B1BC"/>
    <w:lvl w:ilvl="0" w:tplc="0419000B">
      <w:start w:val="1"/>
      <w:numFmt w:val="bullet"/>
      <w:lvlText w:val=""/>
      <w:lvlJc w:val="left"/>
      <w:pPr>
        <w:ind w:left="1778"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8">
    <w:nsid w:val="78B051EF"/>
    <w:multiLevelType w:val="hybridMultilevel"/>
    <w:tmpl w:val="1624DF76"/>
    <w:lvl w:ilvl="0" w:tplc="8F567028">
      <w:start w:val="1"/>
      <w:numFmt w:val="bullet"/>
      <w:lvlText w:val="‒"/>
      <w:lvlJc w:val="left"/>
      <w:pPr>
        <w:ind w:left="1480" w:hanging="360"/>
      </w:pPr>
      <w:rPr>
        <w:rFonts w:ascii="Times New Roman" w:hAnsi="Times New Roman" w:cs="Times New Roman" w:hint="default"/>
      </w:rPr>
    </w:lvl>
    <w:lvl w:ilvl="1" w:tplc="04190003" w:tentative="1">
      <w:start w:val="1"/>
      <w:numFmt w:val="bullet"/>
      <w:lvlText w:val="o"/>
      <w:lvlJc w:val="left"/>
      <w:pPr>
        <w:ind w:left="2200" w:hanging="360"/>
      </w:pPr>
      <w:rPr>
        <w:rFonts w:ascii="Courier New" w:hAnsi="Courier New" w:cs="Courier New" w:hint="default"/>
      </w:rPr>
    </w:lvl>
    <w:lvl w:ilvl="2" w:tplc="04190005" w:tentative="1">
      <w:start w:val="1"/>
      <w:numFmt w:val="bullet"/>
      <w:lvlText w:val=""/>
      <w:lvlJc w:val="left"/>
      <w:pPr>
        <w:ind w:left="2920" w:hanging="360"/>
      </w:pPr>
      <w:rPr>
        <w:rFonts w:ascii="Wingdings" w:hAnsi="Wingdings" w:hint="default"/>
      </w:rPr>
    </w:lvl>
    <w:lvl w:ilvl="3" w:tplc="04190001" w:tentative="1">
      <w:start w:val="1"/>
      <w:numFmt w:val="bullet"/>
      <w:lvlText w:val=""/>
      <w:lvlJc w:val="left"/>
      <w:pPr>
        <w:ind w:left="3640" w:hanging="360"/>
      </w:pPr>
      <w:rPr>
        <w:rFonts w:ascii="Symbol" w:hAnsi="Symbol" w:hint="default"/>
      </w:rPr>
    </w:lvl>
    <w:lvl w:ilvl="4" w:tplc="04190003" w:tentative="1">
      <w:start w:val="1"/>
      <w:numFmt w:val="bullet"/>
      <w:lvlText w:val="o"/>
      <w:lvlJc w:val="left"/>
      <w:pPr>
        <w:ind w:left="4360" w:hanging="360"/>
      </w:pPr>
      <w:rPr>
        <w:rFonts w:ascii="Courier New" w:hAnsi="Courier New" w:cs="Courier New" w:hint="default"/>
      </w:rPr>
    </w:lvl>
    <w:lvl w:ilvl="5" w:tplc="04190005" w:tentative="1">
      <w:start w:val="1"/>
      <w:numFmt w:val="bullet"/>
      <w:lvlText w:val=""/>
      <w:lvlJc w:val="left"/>
      <w:pPr>
        <w:ind w:left="5080" w:hanging="360"/>
      </w:pPr>
      <w:rPr>
        <w:rFonts w:ascii="Wingdings" w:hAnsi="Wingdings" w:hint="default"/>
      </w:rPr>
    </w:lvl>
    <w:lvl w:ilvl="6" w:tplc="04190001" w:tentative="1">
      <w:start w:val="1"/>
      <w:numFmt w:val="bullet"/>
      <w:lvlText w:val=""/>
      <w:lvlJc w:val="left"/>
      <w:pPr>
        <w:ind w:left="5800" w:hanging="360"/>
      </w:pPr>
      <w:rPr>
        <w:rFonts w:ascii="Symbol" w:hAnsi="Symbol" w:hint="default"/>
      </w:rPr>
    </w:lvl>
    <w:lvl w:ilvl="7" w:tplc="04190003" w:tentative="1">
      <w:start w:val="1"/>
      <w:numFmt w:val="bullet"/>
      <w:lvlText w:val="o"/>
      <w:lvlJc w:val="left"/>
      <w:pPr>
        <w:ind w:left="6520" w:hanging="360"/>
      </w:pPr>
      <w:rPr>
        <w:rFonts w:ascii="Courier New" w:hAnsi="Courier New" w:cs="Courier New" w:hint="default"/>
      </w:rPr>
    </w:lvl>
    <w:lvl w:ilvl="8" w:tplc="04190005" w:tentative="1">
      <w:start w:val="1"/>
      <w:numFmt w:val="bullet"/>
      <w:lvlText w:val=""/>
      <w:lvlJc w:val="left"/>
      <w:pPr>
        <w:ind w:left="7240" w:hanging="360"/>
      </w:pPr>
      <w:rPr>
        <w:rFonts w:ascii="Wingdings" w:hAnsi="Wingdings" w:hint="default"/>
      </w:rPr>
    </w:lvl>
  </w:abstractNum>
  <w:abstractNum w:abstractNumId="249">
    <w:nsid w:val="78BB6ED1"/>
    <w:multiLevelType w:val="multilevel"/>
    <w:tmpl w:val="352EB5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0">
    <w:nsid w:val="7A265B36"/>
    <w:multiLevelType w:val="hybridMultilevel"/>
    <w:tmpl w:val="E2BC0B5A"/>
    <w:lvl w:ilvl="0" w:tplc="04190001">
      <w:start w:val="1"/>
      <w:numFmt w:val="bullet"/>
      <w:lvlText w:val=""/>
      <w:lvlJc w:val="left"/>
      <w:pPr>
        <w:ind w:left="710" w:hanging="284"/>
      </w:pPr>
      <w:rPr>
        <w:rFonts w:ascii="Symbol" w:hAnsi="Symbol" w:hint="default"/>
        <w:w w:val="100"/>
        <w:sz w:val="28"/>
        <w:szCs w:val="28"/>
        <w:lang w:val="ru-RU" w:eastAsia="en-US" w:bidi="ar-SA"/>
      </w:rPr>
    </w:lvl>
    <w:lvl w:ilvl="1" w:tplc="96C0C128">
      <w:numFmt w:val="bullet"/>
      <w:lvlText w:val="•"/>
      <w:lvlJc w:val="left"/>
      <w:pPr>
        <w:ind w:left="1670" w:hanging="284"/>
      </w:pPr>
      <w:rPr>
        <w:rFonts w:hint="default"/>
        <w:lang w:val="ru-RU" w:eastAsia="en-US" w:bidi="ar-SA"/>
      </w:rPr>
    </w:lvl>
    <w:lvl w:ilvl="2" w:tplc="CF30F128">
      <w:numFmt w:val="bullet"/>
      <w:lvlText w:val="•"/>
      <w:lvlJc w:val="left"/>
      <w:pPr>
        <w:ind w:left="2680" w:hanging="284"/>
      </w:pPr>
      <w:rPr>
        <w:rFonts w:hint="default"/>
        <w:lang w:val="ru-RU" w:eastAsia="en-US" w:bidi="ar-SA"/>
      </w:rPr>
    </w:lvl>
    <w:lvl w:ilvl="3" w:tplc="26CA6E18">
      <w:numFmt w:val="bullet"/>
      <w:lvlText w:val="•"/>
      <w:lvlJc w:val="left"/>
      <w:pPr>
        <w:ind w:left="3690" w:hanging="284"/>
      </w:pPr>
      <w:rPr>
        <w:rFonts w:hint="default"/>
        <w:lang w:val="ru-RU" w:eastAsia="en-US" w:bidi="ar-SA"/>
      </w:rPr>
    </w:lvl>
    <w:lvl w:ilvl="4" w:tplc="E966AC64">
      <w:numFmt w:val="bullet"/>
      <w:lvlText w:val="•"/>
      <w:lvlJc w:val="left"/>
      <w:pPr>
        <w:ind w:left="4700" w:hanging="284"/>
      </w:pPr>
      <w:rPr>
        <w:rFonts w:hint="default"/>
        <w:lang w:val="ru-RU" w:eastAsia="en-US" w:bidi="ar-SA"/>
      </w:rPr>
    </w:lvl>
    <w:lvl w:ilvl="5" w:tplc="FFFACC60">
      <w:numFmt w:val="bullet"/>
      <w:lvlText w:val="•"/>
      <w:lvlJc w:val="left"/>
      <w:pPr>
        <w:ind w:left="5710" w:hanging="284"/>
      </w:pPr>
      <w:rPr>
        <w:rFonts w:hint="default"/>
        <w:lang w:val="ru-RU" w:eastAsia="en-US" w:bidi="ar-SA"/>
      </w:rPr>
    </w:lvl>
    <w:lvl w:ilvl="6" w:tplc="0B366EAA">
      <w:numFmt w:val="bullet"/>
      <w:lvlText w:val="•"/>
      <w:lvlJc w:val="left"/>
      <w:pPr>
        <w:ind w:left="6720" w:hanging="284"/>
      </w:pPr>
      <w:rPr>
        <w:rFonts w:hint="default"/>
        <w:lang w:val="ru-RU" w:eastAsia="en-US" w:bidi="ar-SA"/>
      </w:rPr>
    </w:lvl>
    <w:lvl w:ilvl="7" w:tplc="0A942DF2">
      <w:numFmt w:val="bullet"/>
      <w:lvlText w:val="•"/>
      <w:lvlJc w:val="left"/>
      <w:pPr>
        <w:ind w:left="7730" w:hanging="284"/>
      </w:pPr>
      <w:rPr>
        <w:rFonts w:hint="default"/>
        <w:lang w:val="ru-RU" w:eastAsia="en-US" w:bidi="ar-SA"/>
      </w:rPr>
    </w:lvl>
    <w:lvl w:ilvl="8" w:tplc="1A548D72">
      <w:numFmt w:val="bullet"/>
      <w:lvlText w:val="•"/>
      <w:lvlJc w:val="left"/>
      <w:pPr>
        <w:ind w:left="8740" w:hanging="284"/>
      </w:pPr>
      <w:rPr>
        <w:rFonts w:hint="default"/>
        <w:lang w:val="ru-RU" w:eastAsia="en-US" w:bidi="ar-SA"/>
      </w:rPr>
    </w:lvl>
  </w:abstractNum>
  <w:abstractNum w:abstractNumId="251">
    <w:nsid w:val="7A450590"/>
    <w:multiLevelType w:val="hybridMultilevel"/>
    <w:tmpl w:val="1DD60162"/>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2">
    <w:nsid w:val="7A6250B7"/>
    <w:multiLevelType w:val="multilevel"/>
    <w:tmpl w:val="8F0A09A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3">
    <w:nsid w:val="7A6964CD"/>
    <w:multiLevelType w:val="multilevel"/>
    <w:tmpl w:val="C374D1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4">
    <w:nsid w:val="7AA270D9"/>
    <w:multiLevelType w:val="hybridMultilevel"/>
    <w:tmpl w:val="0728D748"/>
    <w:lvl w:ilvl="0" w:tplc="0419000D">
      <w:start w:val="1"/>
      <w:numFmt w:val="bullet"/>
      <w:lvlText w:val=""/>
      <w:lvlJc w:val="left"/>
      <w:pPr>
        <w:ind w:left="1640" w:hanging="360"/>
      </w:pPr>
      <w:rPr>
        <w:rFonts w:ascii="Wingdings" w:hAnsi="Wingdings" w:hint="default"/>
      </w:rPr>
    </w:lvl>
    <w:lvl w:ilvl="1" w:tplc="04190003" w:tentative="1">
      <w:start w:val="1"/>
      <w:numFmt w:val="bullet"/>
      <w:lvlText w:val="o"/>
      <w:lvlJc w:val="left"/>
      <w:pPr>
        <w:ind w:left="2360" w:hanging="360"/>
      </w:pPr>
      <w:rPr>
        <w:rFonts w:ascii="Courier New" w:hAnsi="Courier New" w:cs="Courier New" w:hint="default"/>
      </w:rPr>
    </w:lvl>
    <w:lvl w:ilvl="2" w:tplc="04190005" w:tentative="1">
      <w:start w:val="1"/>
      <w:numFmt w:val="bullet"/>
      <w:lvlText w:val=""/>
      <w:lvlJc w:val="left"/>
      <w:pPr>
        <w:ind w:left="3080" w:hanging="360"/>
      </w:pPr>
      <w:rPr>
        <w:rFonts w:ascii="Wingdings" w:hAnsi="Wingdings" w:hint="default"/>
      </w:rPr>
    </w:lvl>
    <w:lvl w:ilvl="3" w:tplc="04190001" w:tentative="1">
      <w:start w:val="1"/>
      <w:numFmt w:val="bullet"/>
      <w:lvlText w:val=""/>
      <w:lvlJc w:val="left"/>
      <w:pPr>
        <w:ind w:left="3800" w:hanging="360"/>
      </w:pPr>
      <w:rPr>
        <w:rFonts w:ascii="Symbol" w:hAnsi="Symbol" w:hint="default"/>
      </w:rPr>
    </w:lvl>
    <w:lvl w:ilvl="4" w:tplc="04190003" w:tentative="1">
      <w:start w:val="1"/>
      <w:numFmt w:val="bullet"/>
      <w:lvlText w:val="o"/>
      <w:lvlJc w:val="left"/>
      <w:pPr>
        <w:ind w:left="4520" w:hanging="360"/>
      </w:pPr>
      <w:rPr>
        <w:rFonts w:ascii="Courier New" w:hAnsi="Courier New" w:cs="Courier New" w:hint="default"/>
      </w:rPr>
    </w:lvl>
    <w:lvl w:ilvl="5" w:tplc="04190005" w:tentative="1">
      <w:start w:val="1"/>
      <w:numFmt w:val="bullet"/>
      <w:lvlText w:val=""/>
      <w:lvlJc w:val="left"/>
      <w:pPr>
        <w:ind w:left="5240" w:hanging="360"/>
      </w:pPr>
      <w:rPr>
        <w:rFonts w:ascii="Wingdings" w:hAnsi="Wingdings" w:hint="default"/>
      </w:rPr>
    </w:lvl>
    <w:lvl w:ilvl="6" w:tplc="04190001" w:tentative="1">
      <w:start w:val="1"/>
      <w:numFmt w:val="bullet"/>
      <w:lvlText w:val=""/>
      <w:lvlJc w:val="left"/>
      <w:pPr>
        <w:ind w:left="5960" w:hanging="360"/>
      </w:pPr>
      <w:rPr>
        <w:rFonts w:ascii="Symbol" w:hAnsi="Symbol" w:hint="default"/>
      </w:rPr>
    </w:lvl>
    <w:lvl w:ilvl="7" w:tplc="04190003" w:tentative="1">
      <w:start w:val="1"/>
      <w:numFmt w:val="bullet"/>
      <w:lvlText w:val="o"/>
      <w:lvlJc w:val="left"/>
      <w:pPr>
        <w:ind w:left="6680" w:hanging="360"/>
      </w:pPr>
      <w:rPr>
        <w:rFonts w:ascii="Courier New" w:hAnsi="Courier New" w:cs="Courier New" w:hint="default"/>
      </w:rPr>
    </w:lvl>
    <w:lvl w:ilvl="8" w:tplc="04190005" w:tentative="1">
      <w:start w:val="1"/>
      <w:numFmt w:val="bullet"/>
      <w:lvlText w:val=""/>
      <w:lvlJc w:val="left"/>
      <w:pPr>
        <w:ind w:left="7400" w:hanging="360"/>
      </w:pPr>
      <w:rPr>
        <w:rFonts w:ascii="Wingdings" w:hAnsi="Wingdings" w:hint="default"/>
      </w:rPr>
    </w:lvl>
  </w:abstractNum>
  <w:abstractNum w:abstractNumId="255">
    <w:nsid w:val="7AB371F3"/>
    <w:multiLevelType w:val="multilevel"/>
    <w:tmpl w:val="A8344BD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6">
    <w:nsid w:val="7BA36352"/>
    <w:multiLevelType w:val="multilevel"/>
    <w:tmpl w:val="07B89EB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7">
    <w:nsid w:val="7BB35DBE"/>
    <w:multiLevelType w:val="hybridMultilevel"/>
    <w:tmpl w:val="81AAD7CE"/>
    <w:lvl w:ilvl="0" w:tplc="B33A2C6A">
      <w:start w:val="2"/>
      <w:numFmt w:val="decimal"/>
      <w:lvlText w:val="%1."/>
      <w:lvlJc w:val="left"/>
      <w:pPr>
        <w:ind w:left="921" w:hanging="181"/>
      </w:pPr>
      <w:rPr>
        <w:rFonts w:ascii="Times New Roman" w:eastAsia="Times New Roman" w:hAnsi="Times New Roman" w:cs="Times New Roman" w:hint="default"/>
        <w:w w:val="100"/>
        <w:sz w:val="28"/>
        <w:szCs w:val="28"/>
        <w:lang w:val="ru-RU" w:eastAsia="en-US" w:bidi="ar-SA"/>
      </w:rPr>
    </w:lvl>
    <w:lvl w:ilvl="1" w:tplc="4B3E204C">
      <w:numFmt w:val="bullet"/>
      <w:lvlText w:val="•"/>
      <w:lvlJc w:val="left"/>
      <w:pPr>
        <w:ind w:left="1894" w:hanging="181"/>
      </w:pPr>
      <w:rPr>
        <w:rFonts w:hint="default"/>
        <w:lang w:val="ru-RU" w:eastAsia="en-US" w:bidi="ar-SA"/>
      </w:rPr>
    </w:lvl>
    <w:lvl w:ilvl="2" w:tplc="724C3392">
      <w:numFmt w:val="bullet"/>
      <w:lvlText w:val="•"/>
      <w:lvlJc w:val="left"/>
      <w:pPr>
        <w:ind w:left="2869" w:hanging="181"/>
      </w:pPr>
      <w:rPr>
        <w:rFonts w:hint="default"/>
        <w:lang w:val="ru-RU" w:eastAsia="en-US" w:bidi="ar-SA"/>
      </w:rPr>
    </w:lvl>
    <w:lvl w:ilvl="3" w:tplc="C6928BDA">
      <w:numFmt w:val="bullet"/>
      <w:lvlText w:val="•"/>
      <w:lvlJc w:val="left"/>
      <w:pPr>
        <w:ind w:left="3843" w:hanging="181"/>
      </w:pPr>
      <w:rPr>
        <w:rFonts w:hint="default"/>
        <w:lang w:val="ru-RU" w:eastAsia="en-US" w:bidi="ar-SA"/>
      </w:rPr>
    </w:lvl>
    <w:lvl w:ilvl="4" w:tplc="9496DC1A">
      <w:numFmt w:val="bullet"/>
      <w:lvlText w:val="•"/>
      <w:lvlJc w:val="left"/>
      <w:pPr>
        <w:ind w:left="4818" w:hanging="181"/>
      </w:pPr>
      <w:rPr>
        <w:rFonts w:hint="default"/>
        <w:lang w:val="ru-RU" w:eastAsia="en-US" w:bidi="ar-SA"/>
      </w:rPr>
    </w:lvl>
    <w:lvl w:ilvl="5" w:tplc="59D6ED5E">
      <w:numFmt w:val="bullet"/>
      <w:lvlText w:val="•"/>
      <w:lvlJc w:val="left"/>
      <w:pPr>
        <w:ind w:left="5793" w:hanging="181"/>
      </w:pPr>
      <w:rPr>
        <w:rFonts w:hint="default"/>
        <w:lang w:val="ru-RU" w:eastAsia="en-US" w:bidi="ar-SA"/>
      </w:rPr>
    </w:lvl>
    <w:lvl w:ilvl="6" w:tplc="D9B81D38">
      <w:numFmt w:val="bullet"/>
      <w:lvlText w:val="•"/>
      <w:lvlJc w:val="left"/>
      <w:pPr>
        <w:ind w:left="6767" w:hanging="181"/>
      </w:pPr>
      <w:rPr>
        <w:rFonts w:hint="default"/>
        <w:lang w:val="ru-RU" w:eastAsia="en-US" w:bidi="ar-SA"/>
      </w:rPr>
    </w:lvl>
    <w:lvl w:ilvl="7" w:tplc="5BFEADB2">
      <w:numFmt w:val="bullet"/>
      <w:lvlText w:val="•"/>
      <w:lvlJc w:val="left"/>
      <w:pPr>
        <w:ind w:left="7742" w:hanging="181"/>
      </w:pPr>
      <w:rPr>
        <w:rFonts w:hint="default"/>
        <w:lang w:val="ru-RU" w:eastAsia="en-US" w:bidi="ar-SA"/>
      </w:rPr>
    </w:lvl>
    <w:lvl w:ilvl="8" w:tplc="25024008">
      <w:numFmt w:val="bullet"/>
      <w:lvlText w:val="•"/>
      <w:lvlJc w:val="left"/>
      <w:pPr>
        <w:ind w:left="8717" w:hanging="181"/>
      </w:pPr>
      <w:rPr>
        <w:rFonts w:hint="default"/>
        <w:lang w:val="ru-RU" w:eastAsia="en-US" w:bidi="ar-SA"/>
      </w:rPr>
    </w:lvl>
  </w:abstractNum>
  <w:abstractNum w:abstractNumId="258">
    <w:nsid w:val="7C1F0762"/>
    <w:multiLevelType w:val="hybridMultilevel"/>
    <w:tmpl w:val="D9C88F1A"/>
    <w:lvl w:ilvl="0" w:tplc="0419000B">
      <w:start w:val="1"/>
      <w:numFmt w:val="bullet"/>
      <w:lvlText w:val=""/>
      <w:lvlJc w:val="left"/>
      <w:pPr>
        <w:ind w:left="212" w:hanging="192"/>
      </w:pPr>
      <w:rPr>
        <w:rFonts w:ascii="Wingdings" w:hAnsi="Wingdings" w:hint="default"/>
        <w:w w:val="100"/>
        <w:sz w:val="24"/>
        <w:szCs w:val="24"/>
        <w:lang w:val="ru-RU" w:eastAsia="en-US" w:bidi="ar-SA"/>
      </w:rPr>
    </w:lvl>
    <w:lvl w:ilvl="1" w:tplc="C0D64AEA">
      <w:numFmt w:val="bullet"/>
      <w:lvlText w:val="•"/>
      <w:lvlJc w:val="left"/>
      <w:pPr>
        <w:ind w:left="1264" w:hanging="192"/>
      </w:pPr>
      <w:rPr>
        <w:rFonts w:hint="default"/>
        <w:lang w:val="ru-RU" w:eastAsia="en-US" w:bidi="ar-SA"/>
      </w:rPr>
    </w:lvl>
    <w:lvl w:ilvl="2" w:tplc="52DE74FA">
      <w:numFmt w:val="bullet"/>
      <w:lvlText w:val="•"/>
      <w:lvlJc w:val="left"/>
      <w:pPr>
        <w:ind w:left="2309" w:hanging="192"/>
      </w:pPr>
      <w:rPr>
        <w:rFonts w:hint="default"/>
        <w:lang w:val="ru-RU" w:eastAsia="en-US" w:bidi="ar-SA"/>
      </w:rPr>
    </w:lvl>
    <w:lvl w:ilvl="3" w:tplc="10D2C9AA">
      <w:numFmt w:val="bullet"/>
      <w:lvlText w:val="•"/>
      <w:lvlJc w:val="left"/>
      <w:pPr>
        <w:ind w:left="3353" w:hanging="192"/>
      </w:pPr>
      <w:rPr>
        <w:rFonts w:hint="default"/>
        <w:lang w:val="ru-RU" w:eastAsia="en-US" w:bidi="ar-SA"/>
      </w:rPr>
    </w:lvl>
    <w:lvl w:ilvl="4" w:tplc="283A7CCE">
      <w:numFmt w:val="bullet"/>
      <w:lvlText w:val="•"/>
      <w:lvlJc w:val="left"/>
      <w:pPr>
        <w:ind w:left="4398" w:hanging="192"/>
      </w:pPr>
      <w:rPr>
        <w:rFonts w:hint="default"/>
        <w:lang w:val="ru-RU" w:eastAsia="en-US" w:bidi="ar-SA"/>
      </w:rPr>
    </w:lvl>
    <w:lvl w:ilvl="5" w:tplc="5D06470A">
      <w:numFmt w:val="bullet"/>
      <w:lvlText w:val="•"/>
      <w:lvlJc w:val="left"/>
      <w:pPr>
        <w:ind w:left="5443" w:hanging="192"/>
      </w:pPr>
      <w:rPr>
        <w:rFonts w:hint="default"/>
        <w:lang w:val="ru-RU" w:eastAsia="en-US" w:bidi="ar-SA"/>
      </w:rPr>
    </w:lvl>
    <w:lvl w:ilvl="6" w:tplc="BCDAA0D4">
      <w:numFmt w:val="bullet"/>
      <w:lvlText w:val="•"/>
      <w:lvlJc w:val="left"/>
      <w:pPr>
        <w:ind w:left="6487" w:hanging="192"/>
      </w:pPr>
      <w:rPr>
        <w:rFonts w:hint="default"/>
        <w:lang w:val="ru-RU" w:eastAsia="en-US" w:bidi="ar-SA"/>
      </w:rPr>
    </w:lvl>
    <w:lvl w:ilvl="7" w:tplc="797867A4">
      <w:numFmt w:val="bullet"/>
      <w:lvlText w:val="•"/>
      <w:lvlJc w:val="left"/>
      <w:pPr>
        <w:ind w:left="7532" w:hanging="192"/>
      </w:pPr>
      <w:rPr>
        <w:rFonts w:hint="default"/>
        <w:lang w:val="ru-RU" w:eastAsia="en-US" w:bidi="ar-SA"/>
      </w:rPr>
    </w:lvl>
    <w:lvl w:ilvl="8" w:tplc="728AA63C">
      <w:numFmt w:val="bullet"/>
      <w:lvlText w:val="•"/>
      <w:lvlJc w:val="left"/>
      <w:pPr>
        <w:ind w:left="8577" w:hanging="192"/>
      </w:pPr>
      <w:rPr>
        <w:rFonts w:hint="default"/>
        <w:lang w:val="ru-RU" w:eastAsia="en-US" w:bidi="ar-SA"/>
      </w:rPr>
    </w:lvl>
  </w:abstractNum>
  <w:abstractNum w:abstractNumId="259">
    <w:nsid w:val="7C5A4B1F"/>
    <w:multiLevelType w:val="multilevel"/>
    <w:tmpl w:val="3F588296"/>
    <w:lvl w:ilvl="0">
      <w:start w:val="1"/>
      <w:numFmt w:val="bullet"/>
      <w:lvlText w:val=""/>
      <w:lvlJc w:val="left"/>
      <w:rPr>
        <w:rFonts w:ascii="Symbol" w:hAnsi="Symbol" w:hint="default"/>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0">
    <w:nsid w:val="7DBF6DDA"/>
    <w:multiLevelType w:val="hybridMultilevel"/>
    <w:tmpl w:val="27D0B58E"/>
    <w:lvl w:ilvl="0" w:tplc="D14CD124">
      <w:start w:val="1"/>
      <w:numFmt w:val="bullet"/>
      <w:lvlText w:val="•"/>
      <w:lvlJc w:val="left"/>
      <w:pPr>
        <w:ind w:left="1486" w:hanging="360"/>
      </w:pPr>
      <w:rPr>
        <w:rFonts w:ascii="Times New Roman" w:hAnsi="Times New Roman" w:cs="Times New Roman" w:hint="default"/>
      </w:rPr>
    </w:lvl>
    <w:lvl w:ilvl="1" w:tplc="04190003" w:tentative="1">
      <w:start w:val="1"/>
      <w:numFmt w:val="bullet"/>
      <w:lvlText w:val="o"/>
      <w:lvlJc w:val="left"/>
      <w:pPr>
        <w:ind w:left="2206" w:hanging="360"/>
      </w:pPr>
      <w:rPr>
        <w:rFonts w:ascii="Courier New" w:hAnsi="Courier New" w:cs="Courier New" w:hint="default"/>
      </w:rPr>
    </w:lvl>
    <w:lvl w:ilvl="2" w:tplc="04190005" w:tentative="1">
      <w:start w:val="1"/>
      <w:numFmt w:val="bullet"/>
      <w:lvlText w:val=""/>
      <w:lvlJc w:val="left"/>
      <w:pPr>
        <w:ind w:left="2926" w:hanging="360"/>
      </w:pPr>
      <w:rPr>
        <w:rFonts w:ascii="Wingdings" w:hAnsi="Wingdings" w:hint="default"/>
      </w:rPr>
    </w:lvl>
    <w:lvl w:ilvl="3" w:tplc="04190001" w:tentative="1">
      <w:start w:val="1"/>
      <w:numFmt w:val="bullet"/>
      <w:lvlText w:val=""/>
      <w:lvlJc w:val="left"/>
      <w:pPr>
        <w:ind w:left="3646" w:hanging="360"/>
      </w:pPr>
      <w:rPr>
        <w:rFonts w:ascii="Symbol" w:hAnsi="Symbol" w:hint="default"/>
      </w:rPr>
    </w:lvl>
    <w:lvl w:ilvl="4" w:tplc="04190003" w:tentative="1">
      <w:start w:val="1"/>
      <w:numFmt w:val="bullet"/>
      <w:lvlText w:val="o"/>
      <w:lvlJc w:val="left"/>
      <w:pPr>
        <w:ind w:left="4366" w:hanging="360"/>
      </w:pPr>
      <w:rPr>
        <w:rFonts w:ascii="Courier New" w:hAnsi="Courier New" w:cs="Courier New" w:hint="default"/>
      </w:rPr>
    </w:lvl>
    <w:lvl w:ilvl="5" w:tplc="04190005" w:tentative="1">
      <w:start w:val="1"/>
      <w:numFmt w:val="bullet"/>
      <w:lvlText w:val=""/>
      <w:lvlJc w:val="left"/>
      <w:pPr>
        <w:ind w:left="5086" w:hanging="360"/>
      </w:pPr>
      <w:rPr>
        <w:rFonts w:ascii="Wingdings" w:hAnsi="Wingdings" w:hint="default"/>
      </w:rPr>
    </w:lvl>
    <w:lvl w:ilvl="6" w:tplc="04190001" w:tentative="1">
      <w:start w:val="1"/>
      <w:numFmt w:val="bullet"/>
      <w:lvlText w:val=""/>
      <w:lvlJc w:val="left"/>
      <w:pPr>
        <w:ind w:left="5806" w:hanging="360"/>
      </w:pPr>
      <w:rPr>
        <w:rFonts w:ascii="Symbol" w:hAnsi="Symbol" w:hint="default"/>
      </w:rPr>
    </w:lvl>
    <w:lvl w:ilvl="7" w:tplc="04190003" w:tentative="1">
      <w:start w:val="1"/>
      <w:numFmt w:val="bullet"/>
      <w:lvlText w:val="o"/>
      <w:lvlJc w:val="left"/>
      <w:pPr>
        <w:ind w:left="6526" w:hanging="360"/>
      </w:pPr>
      <w:rPr>
        <w:rFonts w:ascii="Courier New" w:hAnsi="Courier New" w:cs="Courier New" w:hint="default"/>
      </w:rPr>
    </w:lvl>
    <w:lvl w:ilvl="8" w:tplc="04190005" w:tentative="1">
      <w:start w:val="1"/>
      <w:numFmt w:val="bullet"/>
      <w:lvlText w:val=""/>
      <w:lvlJc w:val="left"/>
      <w:pPr>
        <w:ind w:left="7246" w:hanging="360"/>
      </w:pPr>
      <w:rPr>
        <w:rFonts w:ascii="Wingdings" w:hAnsi="Wingdings" w:hint="default"/>
      </w:rPr>
    </w:lvl>
  </w:abstractNum>
  <w:abstractNum w:abstractNumId="261">
    <w:nsid w:val="7DE503F6"/>
    <w:multiLevelType w:val="multilevel"/>
    <w:tmpl w:val="49885F8E"/>
    <w:lvl w:ilvl="0">
      <w:start w:val="3"/>
      <w:numFmt w:val="decimal"/>
      <w:lvlText w:val="%1."/>
      <w:lvlJc w:val="left"/>
      <w:pPr>
        <w:ind w:left="360" w:hanging="360"/>
      </w:pPr>
      <w:rPr>
        <w:rFonts w:hint="default"/>
      </w:rPr>
    </w:lvl>
    <w:lvl w:ilvl="1">
      <w:start w:val="2"/>
      <w:numFmt w:val="decimal"/>
      <w:lvlText w:val="%1.%2."/>
      <w:lvlJc w:val="left"/>
      <w:pPr>
        <w:ind w:left="4869" w:hanging="360"/>
      </w:pPr>
      <w:rPr>
        <w:rFonts w:hint="default"/>
      </w:rPr>
    </w:lvl>
    <w:lvl w:ilvl="2">
      <w:start w:val="1"/>
      <w:numFmt w:val="decimal"/>
      <w:lvlText w:val="%1.%2.%3."/>
      <w:lvlJc w:val="left"/>
      <w:pPr>
        <w:ind w:left="9738" w:hanging="720"/>
      </w:pPr>
      <w:rPr>
        <w:rFonts w:hint="default"/>
      </w:rPr>
    </w:lvl>
    <w:lvl w:ilvl="3">
      <w:start w:val="1"/>
      <w:numFmt w:val="decimal"/>
      <w:lvlText w:val="%1.%2.%3.%4."/>
      <w:lvlJc w:val="left"/>
      <w:pPr>
        <w:ind w:left="14247" w:hanging="720"/>
      </w:pPr>
      <w:rPr>
        <w:rFonts w:hint="default"/>
      </w:rPr>
    </w:lvl>
    <w:lvl w:ilvl="4">
      <w:start w:val="1"/>
      <w:numFmt w:val="decimal"/>
      <w:lvlText w:val="%1.%2.%3.%4.%5."/>
      <w:lvlJc w:val="left"/>
      <w:pPr>
        <w:ind w:left="19116" w:hanging="1080"/>
      </w:pPr>
      <w:rPr>
        <w:rFonts w:hint="default"/>
      </w:rPr>
    </w:lvl>
    <w:lvl w:ilvl="5">
      <w:start w:val="1"/>
      <w:numFmt w:val="decimal"/>
      <w:lvlText w:val="%1.%2.%3.%4.%5.%6."/>
      <w:lvlJc w:val="left"/>
      <w:pPr>
        <w:ind w:left="23625" w:hanging="1080"/>
      </w:pPr>
      <w:rPr>
        <w:rFonts w:hint="default"/>
      </w:rPr>
    </w:lvl>
    <w:lvl w:ilvl="6">
      <w:start w:val="1"/>
      <w:numFmt w:val="decimal"/>
      <w:lvlText w:val="%1.%2.%3.%4.%5.%6.%7."/>
      <w:lvlJc w:val="left"/>
      <w:pPr>
        <w:ind w:left="28494" w:hanging="1440"/>
      </w:pPr>
      <w:rPr>
        <w:rFonts w:hint="default"/>
      </w:rPr>
    </w:lvl>
    <w:lvl w:ilvl="7">
      <w:start w:val="1"/>
      <w:numFmt w:val="decimal"/>
      <w:lvlText w:val="%1.%2.%3.%4.%5.%6.%7.%8."/>
      <w:lvlJc w:val="left"/>
      <w:pPr>
        <w:ind w:left="-32533" w:hanging="1440"/>
      </w:pPr>
      <w:rPr>
        <w:rFonts w:hint="default"/>
      </w:rPr>
    </w:lvl>
    <w:lvl w:ilvl="8">
      <w:start w:val="1"/>
      <w:numFmt w:val="decimal"/>
      <w:lvlText w:val="%1.%2.%3.%4.%5.%6.%7.%8.%9."/>
      <w:lvlJc w:val="left"/>
      <w:pPr>
        <w:ind w:left="-27664" w:hanging="1800"/>
      </w:pPr>
      <w:rPr>
        <w:rFonts w:hint="default"/>
      </w:rPr>
    </w:lvl>
  </w:abstractNum>
  <w:abstractNum w:abstractNumId="262">
    <w:nsid w:val="7DEB6F89"/>
    <w:multiLevelType w:val="hybridMultilevel"/>
    <w:tmpl w:val="48D2FDC6"/>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3">
    <w:nsid w:val="7E4854C9"/>
    <w:multiLevelType w:val="multilevel"/>
    <w:tmpl w:val="C64CE3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4">
    <w:nsid w:val="7F217A57"/>
    <w:multiLevelType w:val="multilevel"/>
    <w:tmpl w:val="57BE753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5">
    <w:nsid w:val="7FD149D9"/>
    <w:multiLevelType w:val="hybridMultilevel"/>
    <w:tmpl w:val="C27A3DA4"/>
    <w:lvl w:ilvl="0" w:tplc="BFA0F3A0">
      <w:start w:val="1"/>
      <w:numFmt w:val="decimal"/>
      <w:lvlText w:val="%1."/>
      <w:lvlJc w:val="left"/>
      <w:pPr>
        <w:ind w:left="720" w:hanging="360"/>
      </w:pPr>
      <w:rPr>
        <w:rFonts w:ascii="Times New Roman" w:hAnsi="Times New Roman" w:hint="default"/>
        <w:sz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6">
    <w:nsid w:val="7FDA1BD4"/>
    <w:multiLevelType w:val="multilevel"/>
    <w:tmpl w:val="84BA364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33"/>
  </w:num>
  <w:num w:numId="2">
    <w:abstractNumId w:val="149"/>
  </w:num>
  <w:num w:numId="3">
    <w:abstractNumId w:val="18"/>
  </w:num>
  <w:num w:numId="4">
    <w:abstractNumId w:val="110"/>
  </w:num>
  <w:num w:numId="5">
    <w:abstractNumId w:val="77"/>
  </w:num>
  <w:num w:numId="6">
    <w:abstractNumId w:val="59"/>
  </w:num>
  <w:num w:numId="7">
    <w:abstractNumId w:val="102"/>
  </w:num>
  <w:num w:numId="8">
    <w:abstractNumId w:val="197"/>
  </w:num>
  <w:num w:numId="9">
    <w:abstractNumId w:val="198"/>
  </w:num>
  <w:num w:numId="10">
    <w:abstractNumId w:val="161"/>
  </w:num>
  <w:num w:numId="11">
    <w:abstractNumId w:val="104"/>
  </w:num>
  <w:num w:numId="12">
    <w:abstractNumId w:val="201"/>
  </w:num>
  <w:num w:numId="13">
    <w:abstractNumId w:val="94"/>
  </w:num>
  <w:num w:numId="14">
    <w:abstractNumId w:val="12"/>
  </w:num>
  <w:num w:numId="15">
    <w:abstractNumId w:val="244"/>
  </w:num>
  <w:num w:numId="16">
    <w:abstractNumId w:val="111"/>
  </w:num>
  <w:num w:numId="17">
    <w:abstractNumId w:val="58"/>
  </w:num>
  <w:num w:numId="18">
    <w:abstractNumId w:val="78"/>
  </w:num>
  <w:num w:numId="19">
    <w:abstractNumId w:val="262"/>
  </w:num>
  <w:num w:numId="20">
    <w:abstractNumId w:val="216"/>
  </w:num>
  <w:num w:numId="21">
    <w:abstractNumId w:val="7"/>
  </w:num>
  <w:num w:numId="22">
    <w:abstractNumId w:val="251"/>
  </w:num>
  <w:num w:numId="23">
    <w:abstractNumId w:val="79"/>
  </w:num>
  <w:num w:numId="24">
    <w:abstractNumId w:val="34"/>
  </w:num>
  <w:num w:numId="25">
    <w:abstractNumId w:val="109"/>
  </w:num>
  <w:num w:numId="26">
    <w:abstractNumId w:val="33"/>
  </w:num>
  <w:num w:numId="27">
    <w:abstractNumId w:val="255"/>
  </w:num>
  <w:num w:numId="28">
    <w:abstractNumId w:val="213"/>
  </w:num>
  <w:num w:numId="29">
    <w:abstractNumId w:val="200"/>
  </w:num>
  <w:num w:numId="30">
    <w:abstractNumId w:val="22"/>
  </w:num>
  <w:num w:numId="31">
    <w:abstractNumId w:val="31"/>
  </w:num>
  <w:num w:numId="32">
    <w:abstractNumId w:val="86"/>
  </w:num>
  <w:num w:numId="33">
    <w:abstractNumId w:val="74"/>
  </w:num>
  <w:num w:numId="34">
    <w:abstractNumId w:val="19"/>
  </w:num>
  <w:num w:numId="35">
    <w:abstractNumId w:val="39"/>
  </w:num>
  <w:num w:numId="36">
    <w:abstractNumId w:val="168"/>
  </w:num>
  <w:num w:numId="37">
    <w:abstractNumId w:val="170"/>
  </w:num>
  <w:num w:numId="38">
    <w:abstractNumId w:val="159"/>
  </w:num>
  <w:num w:numId="39">
    <w:abstractNumId w:val="72"/>
  </w:num>
  <w:num w:numId="40">
    <w:abstractNumId w:val="63"/>
  </w:num>
  <w:num w:numId="41">
    <w:abstractNumId w:val="57"/>
  </w:num>
  <w:num w:numId="42">
    <w:abstractNumId w:val="181"/>
  </w:num>
  <w:num w:numId="43">
    <w:abstractNumId w:val="0"/>
  </w:num>
  <w:num w:numId="44">
    <w:abstractNumId w:val="193"/>
  </w:num>
  <w:num w:numId="45">
    <w:abstractNumId w:val="9"/>
  </w:num>
  <w:num w:numId="46">
    <w:abstractNumId w:val="37"/>
  </w:num>
  <w:num w:numId="47">
    <w:abstractNumId w:val="52"/>
  </w:num>
  <w:num w:numId="48">
    <w:abstractNumId w:val="121"/>
  </w:num>
  <w:num w:numId="49">
    <w:abstractNumId w:val="44"/>
  </w:num>
  <w:num w:numId="50">
    <w:abstractNumId w:val="252"/>
  </w:num>
  <w:num w:numId="51">
    <w:abstractNumId w:val="65"/>
  </w:num>
  <w:num w:numId="52">
    <w:abstractNumId w:val="62"/>
  </w:num>
  <w:num w:numId="53">
    <w:abstractNumId w:val="171"/>
  </w:num>
  <w:num w:numId="54">
    <w:abstractNumId w:val="236"/>
  </w:num>
  <w:num w:numId="55">
    <w:abstractNumId w:val="218"/>
  </w:num>
  <w:num w:numId="56">
    <w:abstractNumId w:val="67"/>
  </w:num>
  <w:num w:numId="57">
    <w:abstractNumId w:val="206"/>
  </w:num>
  <w:num w:numId="58">
    <w:abstractNumId w:val="123"/>
  </w:num>
  <w:num w:numId="59">
    <w:abstractNumId w:val="80"/>
  </w:num>
  <w:num w:numId="60">
    <w:abstractNumId w:val="226"/>
  </w:num>
  <w:num w:numId="61">
    <w:abstractNumId w:val="234"/>
  </w:num>
  <w:num w:numId="62">
    <w:abstractNumId w:val="122"/>
  </w:num>
  <w:num w:numId="63">
    <w:abstractNumId w:val="184"/>
  </w:num>
  <w:num w:numId="64">
    <w:abstractNumId w:val="29"/>
  </w:num>
  <w:num w:numId="65">
    <w:abstractNumId w:val="118"/>
  </w:num>
  <w:num w:numId="66">
    <w:abstractNumId w:val="229"/>
  </w:num>
  <w:num w:numId="67">
    <w:abstractNumId w:val="186"/>
  </w:num>
  <w:num w:numId="68">
    <w:abstractNumId w:val="223"/>
  </w:num>
  <w:num w:numId="69">
    <w:abstractNumId w:val="217"/>
  </w:num>
  <w:num w:numId="70">
    <w:abstractNumId w:val="187"/>
  </w:num>
  <w:num w:numId="71">
    <w:abstractNumId w:val="180"/>
  </w:num>
  <w:num w:numId="72">
    <w:abstractNumId w:val="46"/>
  </w:num>
  <w:num w:numId="73">
    <w:abstractNumId w:val="173"/>
  </w:num>
  <w:num w:numId="74">
    <w:abstractNumId w:val="221"/>
  </w:num>
  <w:num w:numId="75">
    <w:abstractNumId w:val="215"/>
  </w:num>
  <w:num w:numId="76">
    <w:abstractNumId w:val="76"/>
  </w:num>
  <w:num w:numId="77">
    <w:abstractNumId w:val="15"/>
  </w:num>
  <w:num w:numId="78">
    <w:abstractNumId w:val="205"/>
  </w:num>
  <w:num w:numId="79">
    <w:abstractNumId w:val="64"/>
  </w:num>
  <w:num w:numId="80">
    <w:abstractNumId w:val="233"/>
  </w:num>
  <w:num w:numId="81">
    <w:abstractNumId w:val="130"/>
  </w:num>
  <w:num w:numId="82">
    <w:abstractNumId w:val="47"/>
  </w:num>
  <w:num w:numId="83">
    <w:abstractNumId w:val="208"/>
  </w:num>
  <w:num w:numId="84">
    <w:abstractNumId w:val="209"/>
  </w:num>
  <w:num w:numId="85">
    <w:abstractNumId w:val="224"/>
  </w:num>
  <w:num w:numId="86">
    <w:abstractNumId w:val="127"/>
  </w:num>
  <w:num w:numId="87">
    <w:abstractNumId w:val="266"/>
  </w:num>
  <w:num w:numId="88">
    <w:abstractNumId w:val="16"/>
  </w:num>
  <w:num w:numId="89">
    <w:abstractNumId w:val="8"/>
  </w:num>
  <w:num w:numId="90">
    <w:abstractNumId w:val="60"/>
  </w:num>
  <w:num w:numId="91">
    <w:abstractNumId w:val="141"/>
  </w:num>
  <w:num w:numId="92">
    <w:abstractNumId w:val="84"/>
  </w:num>
  <w:num w:numId="93">
    <w:abstractNumId w:val="253"/>
  </w:num>
  <w:num w:numId="94">
    <w:abstractNumId w:val="228"/>
  </w:num>
  <w:num w:numId="95">
    <w:abstractNumId w:val="6"/>
  </w:num>
  <w:num w:numId="96">
    <w:abstractNumId w:val="126"/>
  </w:num>
  <w:num w:numId="97">
    <w:abstractNumId w:val="11"/>
  </w:num>
  <w:num w:numId="98">
    <w:abstractNumId w:val="17"/>
  </w:num>
  <w:num w:numId="99">
    <w:abstractNumId w:val="203"/>
  </w:num>
  <w:num w:numId="100">
    <w:abstractNumId w:val="96"/>
  </w:num>
  <w:num w:numId="101">
    <w:abstractNumId w:val="157"/>
  </w:num>
  <w:num w:numId="102">
    <w:abstractNumId w:val="158"/>
  </w:num>
  <w:num w:numId="103">
    <w:abstractNumId w:val="10"/>
  </w:num>
  <w:num w:numId="104">
    <w:abstractNumId w:val="238"/>
  </w:num>
  <w:num w:numId="105">
    <w:abstractNumId w:val="207"/>
  </w:num>
  <w:num w:numId="106">
    <w:abstractNumId w:val="88"/>
  </w:num>
  <w:num w:numId="107">
    <w:abstractNumId w:val="4"/>
  </w:num>
  <w:num w:numId="108">
    <w:abstractNumId w:val="69"/>
  </w:num>
  <w:num w:numId="109">
    <w:abstractNumId w:val="183"/>
  </w:num>
  <w:num w:numId="110">
    <w:abstractNumId w:val="48"/>
  </w:num>
  <w:num w:numId="111">
    <w:abstractNumId w:val="14"/>
  </w:num>
  <w:num w:numId="112">
    <w:abstractNumId w:val="243"/>
  </w:num>
  <w:num w:numId="113">
    <w:abstractNumId w:val="70"/>
  </w:num>
  <w:num w:numId="114">
    <w:abstractNumId w:val="124"/>
  </w:num>
  <w:num w:numId="115">
    <w:abstractNumId w:val="137"/>
  </w:num>
  <w:num w:numId="116">
    <w:abstractNumId w:val="189"/>
  </w:num>
  <w:num w:numId="117">
    <w:abstractNumId w:val="40"/>
  </w:num>
  <w:num w:numId="118">
    <w:abstractNumId w:val="246"/>
  </w:num>
  <w:num w:numId="119">
    <w:abstractNumId w:val="245"/>
  </w:num>
  <w:num w:numId="120">
    <w:abstractNumId w:val="190"/>
  </w:num>
  <w:num w:numId="121">
    <w:abstractNumId w:val="175"/>
  </w:num>
  <w:num w:numId="122">
    <w:abstractNumId w:val="143"/>
  </w:num>
  <w:num w:numId="123">
    <w:abstractNumId w:val="91"/>
  </w:num>
  <w:num w:numId="124">
    <w:abstractNumId w:val="66"/>
  </w:num>
  <w:num w:numId="125">
    <w:abstractNumId w:val="85"/>
  </w:num>
  <w:num w:numId="126">
    <w:abstractNumId w:val="45"/>
  </w:num>
  <w:num w:numId="127">
    <w:abstractNumId w:val="154"/>
  </w:num>
  <w:num w:numId="128">
    <w:abstractNumId w:val="82"/>
  </w:num>
  <w:num w:numId="129">
    <w:abstractNumId w:val="172"/>
  </w:num>
  <w:num w:numId="130">
    <w:abstractNumId w:val="131"/>
  </w:num>
  <w:num w:numId="131">
    <w:abstractNumId w:val="120"/>
  </w:num>
  <w:num w:numId="132">
    <w:abstractNumId w:val="43"/>
  </w:num>
  <w:num w:numId="133">
    <w:abstractNumId w:val="51"/>
  </w:num>
  <w:num w:numId="134">
    <w:abstractNumId w:val="195"/>
  </w:num>
  <w:num w:numId="135">
    <w:abstractNumId w:val="178"/>
  </w:num>
  <w:num w:numId="136">
    <w:abstractNumId w:val="240"/>
  </w:num>
  <w:num w:numId="137">
    <w:abstractNumId w:val="146"/>
  </w:num>
  <w:num w:numId="138">
    <w:abstractNumId w:val="256"/>
  </w:num>
  <w:num w:numId="139">
    <w:abstractNumId w:val="152"/>
  </w:num>
  <w:num w:numId="140">
    <w:abstractNumId w:val="103"/>
  </w:num>
  <w:num w:numId="141">
    <w:abstractNumId w:val="264"/>
  </w:num>
  <w:num w:numId="142">
    <w:abstractNumId w:val="38"/>
  </w:num>
  <w:num w:numId="143">
    <w:abstractNumId w:val="140"/>
  </w:num>
  <w:num w:numId="144">
    <w:abstractNumId w:val="75"/>
  </w:num>
  <w:num w:numId="145">
    <w:abstractNumId w:val="97"/>
  </w:num>
  <w:num w:numId="146">
    <w:abstractNumId w:val="160"/>
  </w:num>
  <w:num w:numId="147">
    <w:abstractNumId w:val="260"/>
  </w:num>
  <w:num w:numId="148">
    <w:abstractNumId w:val="100"/>
  </w:num>
  <w:num w:numId="149">
    <w:abstractNumId w:val="36"/>
  </w:num>
  <w:num w:numId="150">
    <w:abstractNumId w:val="71"/>
  </w:num>
  <w:num w:numId="151">
    <w:abstractNumId w:val="2"/>
  </w:num>
  <w:num w:numId="152">
    <w:abstractNumId w:val="156"/>
  </w:num>
  <w:num w:numId="153">
    <w:abstractNumId w:val="235"/>
  </w:num>
  <w:num w:numId="154">
    <w:abstractNumId w:val="115"/>
  </w:num>
  <w:num w:numId="155">
    <w:abstractNumId w:val="241"/>
  </w:num>
  <w:num w:numId="156">
    <w:abstractNumId w:val="41"/>
  </w:num>
  <w:num w:numId="157">
    <w:abstractNumId w:val="49"/>
  </w:num>
  <w:num w:numId="158">
    <w:abstractNumId w:val="237"/>
  </w:num>
  <w:num w:numId="159">
    <w:abstractNumId w:val="227"/>
  </w:num>
  <w:num w:numId="160">
    <w:abstractNumId w:val="20"/>
  </w:num>
  <w:num w:numId="161">
    <w:abstractNumId w:val="116"/>
  </w:num>
  <w:num w:numId="162">
    <w:abstractNumId w:val="13"/>
  </w:num>
  <w:num w:numId="163">
    <w:abstractNumId w:val="142"/>
  </w:num>
  <w:num w:numId="164">
    <w:abstractNumId w:val="212"/>
  </w:num>
  <w:num w:numId="165">
    <w:abstractNumId w:val="211"/>
  </w:num>
  <w:num w:numId="166">
    <w:abstractNumId w:val="98"/>
  </w:num>
  <w:num w:numId="167">
    <w:abstractNumId w:val="114"/>
  </w:num>
  <w:num w:numId="168">
    <w:abstractNumId w:val="56"/>
  </w:num>
  <w:num w:numId="169">
    <w:abstractNumId w:val="210"/>
  </w:num>
  <w:num w:numId="170">
    <w:abstractNumId w:val="55"/>
  </w:num>
  <w:num w:numId="171">
    <w:abstractNumId w:val="108"/>
  </w:num>
  <w:num w:numId="172">
    <w:abstractNumId w:val="92"/>
  </w:num>
  <w:num w:numId="173">
    <w:abstractNumId w:val="134"/>
  </w:num>
  <w:num w:numId="174">
    <w:abstractNumId w:val="147"/>
  </w:num>
  <w:num w:numId="175">
    <w:abstractNumId w:val="263"/>
  </w:num>
  <w:num w:numId="176">
    <w:abstractNumId w:val="185"/>
  </w:num>
  <w:num w:numId="177">
    <w:abstractNumId w:val="239"/>
  </w:num>
  <w:num w:numId="178">
    <w:abstractNumId w:val="257"/>
  </w:num>
  <w:num w:numId="179">
    <w:abstractNumId w:val="54"/>
  </w:num>
  <w:num w:numId="180">
    <w:abstractNumId w:val="261"/>
  </w:num>
  <w:num w:numId="181">
    <w:abstractNumId w:val="148"/>
  </w:num>
  <w:num w:numId="182">
    <w:abstractNumId w:val="95"/>
  </w:num>
  <w:num w:numId="183">
    <w:abstractNumId w:val="107"/>
  </w:num>
  <w:num w:numId="184">
    <w:abstractNumId w:val="135"/>
  </w:num>
  <w:num w:numId="185">
    <w:abstractNumId w:val="163"/>
  </w:num>
  <w:num w:numId="186">
    <w:abstractNumId w:val="248"/>
  </w:num>
  <w:num w:numId="187">
    <w:abstractNumId w:val="27"/>
  </w:num>
  <w:num w:numId="188">
    <w:abstractNumId w:val="68"/>
  </w:num>
  <w:num w:numId="189">
    <w:abstractNumId w:val="101"/>
  </w:num>
  <w:num w:numId="190">
    <w:abstractNumId w:val="132"/>
  </w:num>
  <w:num w:numId="191">
    <w:abstractNumId w:val="89"/>
  </w:num>
  <w:num w:numId="192">
    <w:abstractNumId w:val="232"/>
  </w:num>
  <w:num w:numId="193">
    <w:abstractNumId w:val="199"/>
  </w:num>
  <w:num w:numId="194">
    <w:abstractNumId w:val="25"/>
  </w:num>
  <w:num w:numId="195">
    <w:abstractNumId w:val="139"/>
  </w:num>
  <w:num w:numId="196">
    <w:abstractNumId w:val="150"/>
  </w:num>
  <w:num w:numId="197">
    <w:abstractNumId w:val="21"/>
  </w:num>
  <w:num w:numId="198">
    <w:abstractNumId w:val="24"/>
  </w:num>
  <w:num w:numId="199">
    <w:abstractNumId w:val="144"/>
  </w:num>
  <w:num w:numId="200">
    <w:abstractNumId w:val="145"/>
  </w:num>
  <w:num w:numId="201">
    <w:abstractNumId w:val="222"/>
  </w:num>
  <w:num w:numId="202">
    <w:abstractNumId w:val="249"/>
  </w:num>
  <w:num w:numId="203">
    <w:abstractNumId w:val="113"/>
  </w:num>
  <w:num w:numId="204">
    <w:abstractNumId w:val="225"/>
  </w:num>
  <w:num w:numId="205">
    <w:abstractNumId w:val="174"/>
  </w:num>
  <w:num w:numId="206">
    <w:abstractNumId w:val="182"/>
  </w:num>
  <w:num w:numId="207">
    <w:abstractNumId w:val="93"/>
  </w:num>
  <w:num w:numId="208">
    <w:abstractNumId w:val="167"/>
  </w:num>
  <w:num w:numId="209">
    <w:abstractNumId w:val="230"/>
  </w:num>
  <w:num w:numId="210">
    <w:abstractNumId w:val="83"/>
  </w:num>
  <w:num w:numId="211">
    <w:abstractNumId w:val="202"/>
  </w:num>
  <w:num w:numId="212">
    <w:abstractNumId w:val="176"/>
  </w:num>
  <w:num w:numId="213">
    <w:abstractNumId w:val="254"/>
  </w:num>
  <w:num w:numId="214">
    <w:abstractNumId w:val="196"/>
  </w:num>
  <w:num w:numId="215">
    <w:abstractNumId w:val="188"/>
  </w:num>
  <w:num w:numId="216">
    <w:abstractNumId w:val="105"/>
  </w:num>
  <w:num w:numId="217">
    <w:abstractNumId w:val="258"/>
  </w:num>
  <w:num w:numId="218">
    <w:abstractNumId w:val="204"/>
  </w:num>
  <w:num w:numId="219">
    <w:abstractNumId w:val="247"/>
  </w:num>
  <w:num w:numId="220">
    <w:abstractNumId w:val="117"/>
  </w:num>
  <w:num w:numId="221">
    <w:abstractNumId w:val="30"/>
  </w:num>
  <w:num w:numId="222">
    <w:abstractNumId w:val="153"/>
  </w:num>
  <w:num w:numId="223">
    <w:abstractNumId w:val="53"/>
  </w:num>
  <w:num w:numId="224">
    <w:abstractNumId w:val="155"/>
  </w:num>
  <w:num w:numId="225">
    <w:abstractNumId w:val="169"/>
  </w:num>
  <w:num w:numId="226">
    <w:abstractNumId w:val="119"/>
  </w:num>
  <w:num w:numId="227">
    <w:abstractNumId w:val="28"/>
  </w:num>
  <w:num w:numId="228">
    <w:abstractNumId w:val="106"/>
  </w:num>
  <w:num w:numId="229">
    <w:abstractNumId w:val="3"/>
  </w:num>
  <w:num w:numId="230">
    <w:abstractNumId w:val="265"/>
  </w:num>
  <w:num w:numId="231">
    <w:abstractNumId w:val="214"/>
  </w:num>
  <w:num w:numId="232">
    <w:abstractNumId w:val="99"/>
  </w:num>
  <w:num w:numId="233">
    <w:abstractNumId w:val="220"/>
  </w:num>
  <w:num w:numId="234">
    <w:abstractNumId w:val="32"/>
  </w:num>
  <w:num w:numId="235">
    <w:abstractNumId w:val="128"/>
  </w:num>
  <w:num w:numId="236">
    <w:abstractNumId w:val="242"/>
  </w:num>
  <w:num w:numId="237">
    <w:abstractNumId w:val="136"/>
  </w:num>
  <w:num w:numId="238">
    <w:abstractNumId w:val="219"/>
  </w:num>
  <w:num w:numId="239">
    <w:abstractNumId w:val="50"/>
  </w:num>
  <w:num w:numId="240">
    <w:abstractNumId w:val="5"/>
  </w:num>
  <w:num w:numId="241">
    <w:abstractNumId w:val="81"/>
  </w:num>
  <w:num w:numId="242">
    <w:abstractNumId w:val="231"/>
  </w:num>
  <w:num w:numId="243">
    <w:abstractNumId w:val="90"/>
  </w:num>
  <w:num w:numId="244">
    <w:abstractNumId w:val="194"/>
  </w:num>
  <w:num w:numId="245">
    <w:abstractNumId w:val="35"/>
  </w:num>
  <w:num w:numId="246">
    <w:abstractNumId w:val="23"/>
  </w:num>
  <w:num w:numId="247">
    <w:abstractNumId w:val="125"/>
  </w:num>
  <w:num w:numId="248">
    <w:abstractNumId w:val="1"/>
  </w:num>
  <w:num w:numId="249">
    <w:abstractNumId w:val="177"/>
  </w:num>
  <w:num w:numId="250">
    <w:abstractNumId w:val="151"/>
  </w:num>
  <w:num w:numId="251">
    <w:abstractNumId w:val="191"/>
  </w:num>
  <w:num w:numId="252">
    <w:abstractNumId w:val="61"/>
  </w:num>
  <w:num w:numId="253">
    <w:abstractNumId w:val="162"/>
  </w:num>
  <w:num w:numId="254">
    <w:abstractNumId w:val="165"/>
  </w:num>
  <w:num w:numId="255">
    <w:abstractNumId w:val="179"/>
  </w:num>
  <w:num w:numId="256">
    <w:abstractNumId w:val="42"/>
  </w:num>
  <w:num w:numId="257">
    <w:abstractNumId w:val="192"/>
  </w:num>
  <w:num w:numId="258">
    <w:abstractNumId w:val="250"/>
  </w:num>
  <w:num w:numId="259">
    <w:abstractNumId w:val="87"/>
  </w:num>
  <w:num w:numId="260">
    <w:abstractNumId w:val="73"/>
  </w:num>
  <w:num w:numId="261">
    <w:abstractNumId w:val="164"/>
  </w:num>
  <w:num w:numId="262">
    <w:abstractNumId w:val="138"/>
  </w:num>
  <w:num w:numId="263">
    <w:abstractNumId w:val="26"/>
  </w:num>
  <w:num w:numId="264">
    <w:abstractNumId w:val="112"/>
  </w:num>
  <w:num w:numId="265">
    <w:abstractNumId w:val="259"/>
  </w:num>
  <w:num w:numId="266">
    <w:abstractNumId w:val="129"/>
  </w:num>
  <w:num w:numId="267">
    <w:abstractNumId w:val="166"/>
  </w:num>
  <w:numIdMacAtCleanup w:val="2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hideSpellingError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B57"/>
    <w:rsid w:val="00000EB6"/>
    <w:rsid w:val="00044B2C"/>
    <w:rsid w:val="000451A1"/>
    <w:rsid w:val="00112882"/>
    <w:rsid w:val="00161CCA"/>
    <w:rsid w:val="00193DFE"/>
    <w:rsid w:val="00290472"/>
    <w:rsid w:val="002A0629"/>
    <w:rsid w:val="00303893"/>
    <w:rsid w:val="004B1D8D"/>
    <w:rsid w:val="006E0C0B"/>
    <w:rsid w:val="00784E54"/>
    <w:rsid w:val="007A2A43"/>
    <w:rsid w:val="007D33FB"/>
    <w:rsid w:val="007E4B57"/>
    <w:rsid w:val="007F0F3C"/>
    <w:rsid w:val="008B3227"/>
    <w:rsid w:val="00904CCF"/>
    <w:rsid w:val="009B4632"/>
    <w:rsid w:val="009E0D70"/>
    <w:rsid w:val="00A452C2"/>
    <w:rsid w:val="00A570D0"/>
    <w:rsid w:val="00AD632E"/>
    <w:rsid w:val="00AE5B93"/>
    <w:rsid w:val="00B446E3"/>
    <w:rsid w:val="00B55312"/>
    <w:rsid w:val="00C77839"/>
    <w:rsid w:val="00CA50A9"/>
    <w:rsid w:val="00CB12D2"/>
    <w:rsid w:val="00CB69C8"/>
    <w:rsid w:val="00D6679C"/>
    <w:rsid w:val="00D72F79"/>
    <w:rsid w:val="00DC3900"/>
    <w:rsid w:val="00DF4DA6"/>
    <w:rsid w:val="00E54501"/>
    <w:rsid w:val="00FD2E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1"/>
    <w:qFormat/>
    <w:rsid w:val="00161CCA"/>
    <w:pPr>
      <w:widowControl w:val="0"/>
      <w:autoSpaceDE w:val="0"/>
      <w:autoSpaceDN w:val="0"/>
      <w:spacing w:after="0" w:line="240" w:lineRule="auto"/>
      <w:ind w:left="921"/>
      <w:outlineLvl w:val="0"/>
    </w:pPr>
    <w:rPr>
      <w:rFonts w:ascii="Times New Roman" w:eastAsia="Times New Roman" w:hAnsi="Times New Roman" w:cs="Times New Roman"/>
      <w:b/>
      <w:bCs/>
      <w:sz w:val="24"/>
      <w:szCs w:val="24"/>
    </w:rPr>
  </w:style>
  <w:style w:type="paragraph" w:styleId="2">
    <w:name w:val="heading 2"/>
    <w:basedOn w:val="a"/>
    <w:next w:val="a"/>
    <w:link w:val="20"/>
    <w:uiPriority w:val="9"/>
    <w:semiHidden/>
    <w:unhideWhenUsed/>
    <w:qFormat/>
    <w:rsid w:val="00161CCA"/>
    <w:pPr>
      <w:keepNext/>
      <w:keepLines/>
      <w:spacing w:before="200" w:after="0"/>
      <w:outlineLvl w:val="1"/>
    </w:pPr>
    <w:rPr>
      <w:rFonts w:ascii="Calibri Light" w:eastAsia="Times New Roman" w:hAnsi="Calibri Light" w:cs="Times New Roman"/>
      <w:color w:val="2E74B5"/>
      <w:sz w:val="26"/>
      <w:szCs w:val="26"/>
    </w:rPr>
  </w:style>
  <w:style w:type="paragraph" w:styleId="3">
    <w:name w:val="heading 3"/>
    <w:basedOn w:val="a"/>
    <w:next w:val="a"/>
    <w:link w:val="30"/>
    <w:uiPriority w:val="9"/>
    <w:semiHidden/>
    <w:unhideWhenUsed/>
    <w:qFormat/>
    <w:rsid w:val="00161CCA"/>
    <w:pPr>
      <w:keepNext/>
      <w:keepLines/>
      <w:spacing w:before="200" w:after="0"/>
      <w:outlineLvl w:val="2"/>
    </w:pPr>
    <w:rPr>
      <w:rFonts w:ascii="Calibri Light" w:eastAsia="Times New Roman" w:hAnsi="Calibri Light" w:cs="Times New Roman"/>
      <w:color w:val="1F4D78"/>
      <w:sz w:val="24"/>
      <w:szCs w:val="24"/>
    </w:rPr>
  </w:style>
  <w:style w:type="paragraph" w:styleId="8">
    <w:name w:val="heading 8"/>
    <w:basedOn w:val="a"/>
    <w:next w:val="a"/>
    <w:link w:val="80"/>
    <w:uiPriority w:val="9"/>
    <w:semiHidden/>
    <w:unhideWhenUsed/>
    <w:qFormat/>
    <w:rsid w:val="00161CCA"/>
    <w:pPr>
      <w:keepNext/>
      <w:keepLines/>
      <w:spacing w:before="200" w:after="0"/>
      <w:outlineLvl w:val="7"/>
    </w:pPr>
    <w:rPr>
      <w:rFonts w:ascii="Calibri Light" w:eastAsia="Times New Roman" w:hAnsi="Calibri Light" w:cs="Times New Roman"/>
      <w:color w:val="272727"/>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161CCA"/>
    <w:rPr>
      <w:rFonts w:ascii="Times New Roman" w:eastAsia="Times New Roman" w:hAnsi="Times New Roman" w:cs="Times New Roman"/>
      <w:b/>
      <w:bCs/>
      <w:sz w:val="24"/>
      <w:szCs w:val="24"/>
    </w:rPr>
  </w:style>
  <w:style w:type="paragraph" w:customStyle="1" w:styleId="21">
    <w:name w:val="Заголовок 21"/>
    <w:basedOn w:val="a"/>
    <w:next w:val="a"/>
    <w:uiPriority w:val="1"/>
    <w:unhideWhenUsed/>
    <w:qFormat/>
    <w:rsid w:val="00161CCA"/>
    <w:pPr>
      <w:keepNext/>
      <w:keepLines/>
      <w:widowControl w:val="0"/>
      <w:autoSpaceDE w:val="0"/>
      <w:autoSpaceDN w:val="0"/>
      <w:spacing w:before="40" w:after="0" w:line="240" w:lineRule="auto"/>
      <w:outlineLvl w:val="1"/>
    </w:pPr>
    <w:rPr>
      <w:rFonts w:ascii="Calibri Light" w:eastAsia="Times New Roman" w:hAnsi="Calibri Light" w:cs="Times New Roman"/>
      <w:color w:val="2E74B5"/>
      <w:sz w:val="26"/>
      <w:szCs w:val="26"/>
    </w:rPr>
  </w:style>
  <w:style w:type="paragraph" w:customStyle="1" w:styleId="31">
    <w:name w:val="Заголовок 31"/>
    <w:basedOn w:val="a"/>
    <w:next w:val="a"/>
    <w:uiPriority w:val="1"/>
    <w:unhideWhenUsed/>
    <w:qFormat/>
    <w:rsid w:val="00161CCA"/>
    <w:pPr>
      <w:keepNext/>
      <w:keepLines/>
      <w:widowControl w:val="0"/>
      <w:autoSpaceDE w:val="0"/>
      <w:autoSpaceDN w:val="0"/>
      <w:spacing w:before="40" w:after="0" w:line="240" w:lineRule="auto"/>
      <w:outlineLvl w:val="2"/>
    </w:pPr>
    <w:rPr>
      <w:rFonts w:ascii="Calibri Light" w:eastAsia="Times New Roman" w:hAnsi="Calibri Light" w:cs="Times New Roman"/>
      <w:color w:val="1F4D78"/>
      <w:sz w:val="24"/>
      <w:szCs w:val="24"/>
    </w:rPr>
  </w:style>
  <w:style w:type="paragraph" w:customStyle="1" w:styleId="81">
    <w:name w:val="Заголовок 81"/>
    <w:basedOn w:val="a"/>
    <w:next w:val="a"/>
    <w:uiPriority w:val="9"/>
    <w:semiHidden/>
    <w:unhideWhenUsed/>
    <w:qFormat/>
    <w:rsid w:val="00161CCA"/>
    <w:pPr>
      <w:keepNext/>
      <w:keepLines/>
      <w:widowControl w:val="0"/>
      <w:autoSpaceDE w:val="0"/>
      <w:autoSpaceDN w:val="0"/>
      <w:spacing w:before="40" w:after="0" w:line="240" w:lineRule="auto"/>
      <w:outlineLvl w:val="7"/>
    </w:pPr>
    <w:rPr>
      <w:rFonts w:ascii="Calibri Light" w:eastAsia="Times New Roman" w:hAnsi="Calibri Light" w:cs="Times New Roman"/>
      <w:color w:val="272727"/>
      <w:sz w:val="21"/>
      <w:szCs w:val="21"/>
    </w:rPr>
  </w:style>
  <w:style w:type="numbering" w:customStyle="1" w:styleId="11">
    <w:name w:val="Нет списка1"/>
    <w:next w:val="a2"/>
    <w:uiPriority w:val="99"/>
    <w:semiHidden/>
    <w:unhideWhenUsed/>
    <w:rsid w:val="00161CCA"/>
  </w:style>
  <w:style w:type="paragraph" w:styleId="a3">
    <w:name w:val="Body Text"/>
    <w:basedOn w:val="a"/>
    <w:link w:val="a4"/>
    <w:uiPriority w:val="1"/>
    <w:qFormat/>
    <w:rsid w:val="00161CCA"/>
    <w:pPr>
      <w:widowControl w:val="0"/>
      <w:autoSpaceDE w:val="0"/>
      <w:autoSpaceDN w:val="0"/>
      <w:spacing w:after="0" w:line="240" w:lineRule="auto"/>
      <w:ind w:left="212" w:firstLine="708"/>
      <w:jc w:val="both"/>
    </w:pPr>
    <w:rPr>
      <w:rFonts w:ascii="Times New Roman" w:eastAsia="Times New Roman" w:hAnsi="Times New Roman" w:cs="Times New Roman"/>
      <w:sz w:val="24"/>
      <w:szCs w:val="24"/>
    </w:rPr>
  </w:style>
  <w:style w:type="character" w:customStyle="1" w:styleId="a4">
    <w:name w:val="Основной текст Знак"/>
    <w:basedOn w:val="a0"/>
    <w:link w:val="a3"/>
    <w:uiPriority w:val="1"/>
    <w:rsid w:val="00161CCA"/>
    <w:rPr>
      <w:rFonts w:ascii="Times New Roman" w:eastAsia="Times New Roman" w:hAnsi="Times New Roman" w:cs="Times New Roman"/>
      <w:sz w:val="24"/>
      <w:szCs w:val="24"/>
    </w:rPr>
  </w:style>
  <w:style w:type="paragraph" w:styleId="a5">
    <w:name w:val="Title"/>
    <w:basedOn w:val="a"/>
    <w:link w:val="a6"/>
    <w:uiPriority w:val="1"/>
    <w:qFormat/>
    <w:rsid w:val="00161CCA"/>
    <w:pPr>
      <w:widowControl w:val="0"/>
      <w:autoSpaceDE w:val="0"/>
      <w:autoSpaceDN w:val="0"/>
      <w:spacing w:before="246" w:after="0" w:line="240" w:lineRule="auto"/>
      <w:ind w:left="2880" w:right="1201" w:hanging="1412"/>
    </w:pPr>
    <w:rPr>
      <w:rFonts w:ascii="Times New Roman" w:eastAsia="Times New Roman" w:hAnsi="Times New Roman" w:cs="Times New Roman"/>
      <w:b/>
      <w:bCs/>
      <w:sz w:val="32"/>
      <w:szCs w:val="32"/>
    </w:rPr>
  </w:style>
  <w:style w:type="character" w:customStyle="1" w:styleId="a6">
    <w:name w:val="Название Знак"/>
    <w:basedOn w:val="a0"/>
    <w:link w:val="a5"/>
    <w:uiPriority w:val="1"/>
    <w:rsid w:val="00161CCA"/>
    <w:rPr>
      <w:rFonts w:ascii="Times New Roman" w:eastAsia="Times New Roman" w:hAnsi="Times New Roman" w:cs="Times New Roman"/>
      <w:b/>
      <w:bCs/>
      <w:sz w:val="32"/>
      <w:szCs w:val="32"/>
    </w:rPr>
  </w:style>
  <w:style w:type="table" w:styleId="a7">
    <w:name w:val="Table Grid"/>
    <w:basedOn w:val="a1"/>
    <w:uiPriority w:val="59"/>
    <w:rsid w:val="00161CCA"/>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link w:val="a9"/>
    <w:uiPriority w:val="1"/>
    <w:qFormat/>
    <w:rsid w:val="00161CCA"/>
    <w:pPr>
      <w:widowControl w:val="0"/>
      <w:autoSpaceDE w:val="0"/>
      <w:autoSpaceDN w:val="0"/>
      <w:spacing w:after="0" w:line="240" w:lineRule="auto"/>
      <w:ind w:left="212" w:firstLine="708"/>
    </w:pPr>
    <w:rPr>
      <w:rFonts w:ascii="Times New Roman" w:eastAsia="Times New Roman" w:hAnsi="Times New Roman" w:cs="Times New Roman"/>
    </w:rPr>
  </w:style>
  <w:style w:type="paragraph" w:customStyle="1" w:styleId="TableParagraph">
    <w:name w:val="Table Paragraph"/>
    <w:basedOn w:val="a"/>
    <w:uiPriority w:val="1"/>
    <w:qFormat/>
    <w:rsid w:val="00161CCA"/>
    <w:pPr>
      <w:widowControl w:val="0"/>
      <w:autoSpaceDE w:val="0"/>
      <w:autoSpaceDN w:val="0"/>
      <w:spacing w:before="92" w:after="0" w:line="240" w:lineRule="auto"/>
      <w:ind w:left="101"/>
    </w:pPr>
    <w:rPr>
      <w:rFonts w:ascii="Times New Roman" w:eastAsia="Times New Roman" w:hAnsi="Times New Roman" w:cs="Times New Roman"/>
    </w:rPr>
  </w:style>
  <w:style w:type="character" w:customStyle="1" w:styleId="a9">
    <w:name w:val="Абзац списка Знак"/>
    <w:link w:val="a8"/>
    <w:uiPriority w:val="1"/>
    <w:locked/>
    <w:rsid w:val="00161CCA"/>
    <w:rPr>
      <w:rFonts w:ascii="Times New Roman" w:eastAsia="Times New Roman" w:hAnsi="Times New Roman" w:cs="Times New Roman"/>
    </w:rPr>
  </w:style>
  <w:style w:type="character" w:customStyle="1" w:styleId="fontstyle01">
    <w:name w:val="fontstyle01"/>
    <w:basedOn w:val="a0"/>
    <w:rsid w:val="00161CCA"/>
    <w:rPr>
      <w:rFonts w:ascii="Cambria" w:hAnsi="Cambria" w:hint="default"/>
      <w:b/>
      <w:bCs/>
      <w:i w:val="0"/>
      <w:iCs w:val="0"/>
      <w:color w:val="000000"/>
      <w:sz w:val="40"/>
      <w:szCs w:val="40"/>
    </w:rPr>
  </w:style>
  <w:style w:type="paragraph" w:styleId="aa">
    <w:name w:val="No Spacing"/>
    <w:link w:val="ab"/>
    <w:uiPriority w:val="1"/>
    <w:qFormat/>
    <w:rsid w:val="00161CCA"/>
    <w:pPr>
      <w:widowControl w:val="0"/>
      <w:autoSpaceDE w:val="0"/>
      <w:autoSpaceDN w:val="0"/>
      <w:spacing w:after="0" w:line="240" w:lineRule="auto"/>
    </w:pPr>
    <w:rPr>
      <w:rFonts w:ascii="Times New Roman" w:eastAsia="Times New Roman" w:hAnsi="Times New Roman" w:cs="Times New Roman"/>
    </w:rPr>
  </w:style>
  <w:style w:type="paragraph" w:styleId="ac">
    <w:name w:val="footnote text"/>
    <w:aliases w:val="Знак6,Текст сноски 2,single space,footnote text,Текст сноски-FN,Oaeno niinee-FN,Oaeno niinee Ciae,Table_Footnote_last,Footnote Text Char Знак Знак,Footnote Text Char Знак,Текст сноски1,Текст сноски-FN1,Текст сноски Знак2,Oaeno niinee-FN1,F1"/>
    <w:basedOn w:val="a"/>
    <w:link w:val="ad"/>
    <w:unhideWhenUsed/>
    <w:rsid w:val="00161CCA"/>
    <w:pPr>
      <w:widowControl w:val="0"/>
      <w:spacing w:after="0" w:line="240" w:lineRule="auto"/>
    </w:pPr>
    <w:rPr>
      <w:rFonts w:ascii="Courier New" w:eastAsia="Courier New" w:hAnsi="Courier New" w:cs="Courier New"/>
      <w:color w:val="000000"/>
      <w:sz w:val="20"/>
      <w:szCs w:val="20"/>
      <w:lang w:eastAsia="ru-RU"/>
    </w:rPr>
  </w:style>
  <w:style w:type="character" w:customStyle="1" w:styleId="ad">
    <w:name w:val="Текст сноски Знак"/>
    <w:aliases w:val="Знак6 Знак1,Текст сноски 2 Знак1,single space Знак1,footnote text Знак1,Текст сноски-FN Знак1,Oaeno niinee-FN Знак1,Oaeno niinee Ciae Знак1,Table_Footnote_last Знак1,Footnote Text Char Знак Знак Знак1,Footnote Text Char Знак Знак2"/>
    <w:basedOn w:val="a0"/>
    <w:link w:val="ac"/>
    <w:rsid w:val="00161CCA"/>
    <w:rPr>
      <w:rFonts w:ascii="Courier New" w:eastAsia="Courier New" w:hAnsi="Courier New" w:cs="Courier New"/>
      <w:color w:val="000000"/>
      <w:sz w:val="20"/>
      <w:szCs w:val="20"/>
      <w:lang w:eastAsia="ru-RU"/>
    </w:rPr>
  </w:style>
  <w:style w:type="character" w:styleId="ae">
    <w:name w:val="footnote reference"/>
    <w:aliases w:val="Знак сноски-FN,Ciae niinee-FN"/>
    <w:basedOn w:val="a0"/>
    <w:unhideWhenUsed/>
    <w:rsid w:val="00161CCA"/>
    <w:rPr>
      <w:vertAlign w:val="superscript"/>
    </w:rPr>
  </w:style>
  <w:style w:type="character" w:customStyle="1" w:styleId="af">
    <w:name w:val="Сноска_"/>
    <w:basedOn w:val="a0"/>
    <w:link w:val="af0"/>
    <w:rsid w:val="00161CCA"/>
    <w:rPr>
      <w:rFonts w:ascii="Times New Roman" w:eastAsia="Times New Roman" w:hAnsi="Times New Roman" w:cs="Times New Roman"/>
      <w:b/>
      <w:bCs/>
      <w:sz w:val="18"/>
      <w:szCs w:val="18"/>
      <w:shd w:val="clear" w:color="auto" w:fill="FFFFFF"/>
    </w:rPr>
  </w:style>
  <w:style w:type="character" w:customStyle="1" w:styleId="af1">
    <w:name w:val="Основной текст_"/>
    <w:basedOn w:val="a0"/>
    <w:link w:val="22"/>
    <w:qFormat/>
    <w:rsid w:val="00161CCA"/>
    <w:rPr>
      <w:rFonts w:ascii="Times New Roman" w:eastAsia="Times New Roman" w:hAnsi="Times New Roman" w:cs="Times New Roman"/>
      <w:sz w:val="28"/>
      <w:szCs w:val="28"/>
      <w:shd w:val="clear" w:color="auto" w:fill="FFFFFF"/>
    </w:rPr>
  </w:style>
  <w:style w:type="paragraph" w:customStyle="1" w:styleId="af0">
    <w:name w:val="Сноска"/>
    <w:basedOn w:val="a"/>
    <w:link w:val="af"/>
    <w:rsid w:val="00161CCA"/>
    <w:pPr>
      <w:widowControl w:val="0"/>
      <w:shd w:val="clear" w:color="auto" w:fill="FFFFFF"/>
      <w:spacing w:after="0" w:line="230" w:lineRule="exact"/>
      <w:jc w:val="both"/>
    </w:pPr>
    <w:rPr>
      <w:rFonts w:ascii="Times New Roman" w:eastAsia="Times New Roman" w:hAnsi="Times New Roman" w:cs="Times New Roman"/>
      <w:b/>
      <w:bCs/>
      <w:sz w:val="18"/>
      <w:szCs w:val="18"/>
    </w:rPr>
  </w:style>
  <w:style w:type="paragraph" w:customStyle="1" w:styleId="22">
    <w:name w:val="Основной текст2"/>
    <w:basedOn w:val="a"/>
    <w:link w:val="af1"/>
    <w:rsid w:val="00161CCA"/>
    <w:pPr>
      <w:widowControl w:val="0"/>
      <w:shd w:val="clear" w:color="auto" w:fill="FFFFFF"/>
      <w:spacing w:before="360" w:after="120" w:line="0" w:lineRule="atLeast"/>
    </w:pPr>
    <w:rPr>
      <w:rFonts w:ascii="Times New Roman" w:eastAsia="Times New Roman" w:hAnsi="Times New Roman" w:cs="Times New Roman"/>
      <w:sz w:val="28"/>
      <w:szCs w:val="28"/>
    </w:rPr>
  </w:style>
  <w:style w:type="character" w:customStyle="1" w:styleId="20">
    <w:name w:val="Заголовок 2 Знак"/>
    <w:basedOn w:val="a0"/>
    <w:link w:val="2"/>
    <w:uiPriority w:val="9"/>
    <w:rsid w:val="00161CCA"/>
    <w:rPr>
      <w:rFonts w:ascii="Calibri Light" w:eastAsia="Times New Roman" w:hAnsi="Calibri Light" w:cs="Times New Roman"/>
      <w:color w:val="2E74B5"/>
      <w:sz w:val="26"/>
      <w:szCs w:val="26"/>
    </w:rPr>
  </w:style>
  <w:style w:type="character" w:customStyle="1" w:styleId="30">
    <w:name w:val="Заголовок 3 Знак"/>
    <w:basedOn w:val="a0"/>
    <w:link w:val="3"/>
    <w:uiPriority w:val="9"/>
    <w:rsid w:val="00161CCA"/>
    <w:rPr>
      <w:rFonts w:ascii="Calibri Light" w:eastAsia="Times New Roman" w:hAnsi="Calibri Light" w:cs="Times New Roman"/>
      <w:color w:val="1F4D78"/>
      <w:sz w:val="24"/>
      <w:szCs w:val="24"/>
    </w:rPr>
  </w:style>
  <w:style w:type="character" w:customStyle="1" w:styleId="80">
    <w:name w:val="Заголовок 8 Знак"/>
    <w:basedOn w:val="a0"/>
    <w:link w:val="8"/>
    <w:uiPriority w:val="9"/>
    <w:semiHidden/>
    <w:rsid w:val="00161CCA"/>
    <w:rPr>
      <w:rFonts w:ascii="Calibri Light" w:eastAsia="Times New Roman" w:hAnsi="Calibri Light" w:cs="Times New Roman"/>
      <w:color w:val="272727"/>
      <w:sz w:val="21"/>
      <w:szCs w:val="21"/>
    </w:rPr>
  </w:style>
  <w:style w:type="table" w:customStyle="1" w:styleId="TableNormal">
    <w:name w:val="Table Normal"/>
    <w:uiPriority w:val="2"/>
    <w:semiHidden/>
    <w:unhideWhenUsed/>
    <w:qFormat/>
    <w:rsid w:val="00161CC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f2">
    <w:name w:val="header"/>
    <w:basedOn w:val="a"/>
    <w:link w:val="af3"/>
    <w:uiPriority w:val="99"/>
    <w:unhideWhenUsed/>
    <w:rsid w:val="00161CCA"/>
    <w:pPr>
      <w:widowControl w:val="0"/>
      <w:tabs>
        <w:tab w:val="center" w:pos="4677"/>
        <w:tab w:val="right" w:pos="9355"/>
      </w:tabs>
      <w:autoSpaceDE w:val="0"/>
      <w:autoSpaceDN w:val="0"/>
      <w:spacing w:after="0" w:line="240" w:lineRule="auto"/>
    </w:pPr>
    <w:rPr>
      <w:rFonts w:ascii="Times New Roman" w:eastAsia="Times New Roman" w:hAnsi="Times New Roman" w:cs="Times New Roman"/>
    </w:rPr>
  </w:style>
  <w:style w:type="character" w:customStyle="1" w:styleId="af3">
    <w:name w:val="Верхний колонтитул Знак"/>
    <w:basedOn w:val="a0"/>
    <w:link w:val="af2"/>
    <w:uiPriority w:val="99"/>
    <w:rsid w:val="00161CCA"/>
    <w:rPr>
      <w:rFonts w:ascii="Times New Roman" w:eastAsia="Times New Roman" w:hAnsi="Times New Roman" w:cs="Times New Roman"/>
    </w:rPr>
  </w:style>
  <w:style w:type="paragraph" w:styleId="af4">
    <w:name w:val="footer"/>
    <w:basedOn w:val="a"/>
    <w:link w:val="af5"/>
    <w:uiPriority w:val="99"/>
    <w:unhideWhenUsed/>
    <w:rsid w:val="00161CCA"/>
    <w:pPr>
      <w:widowControl w:val="0"/>
      <w:tabs>
        <w:tab w:val="center" w:pos="4677"/>
        <w:tab w:val="right" w:pos="9355"/>
      </w:tabs>
      <w:autoSpaceDE w:val="0"/>
      <w:autoSpaceDN w:val="0"/>
      <w:spacing w:after="0" w:line="240" w:lineRule="auto"/>
    </w:pPr>
    <w:rPr>
      <w:rFonts w:ascii="Times New Roman" w:eastAsia="Times New Roman" w:hAnsi="Times New Roman" w:cs="Times New Roman"/>
    </w:rPr>
  </w:style>
  <w:style w:type="character" w:customStyle="1" w:styleId="af5">
    <w:name w:val="Нижний колонтитул Знак"/>
    <w:basedOn w:val="a0"/>
    <w:link w:val="af4"/>
    <w:uiPriority w:val="99"/>
    <w:rsid w:val="00161CCA"/>
    <w:rPr>
      <w:rFonts w:ascii="Times New Roman" w:eastAsia="Times New Roman" w:hAnsi="Times New Roman" w:cs="Times New Roman"/>
    </w:rPr>
  </w:style>
  <w:style w:type="paragraph" w:styleId="af6">
    <w:name w:val="Normal (Web)"/>
    <w:aliases w:val="Знак,Обычный (Web),Знак Знак1"/>
    <w:basedOn w:val="a"/>
    <w:uiPriority w:val="99"/>
    <w:unhideWhenUsed/>
    <w:qFormat/>
    <w:rsid w:val="00161C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12">
    <w:name w:val="toc 1"/>
    <w:basedOn w:val="a"/>
    <w:uiPriority w:val="1"/>
    <w:qFormat/>
    <w:rsid w:val="00161CCA"/>
    <w:pPr>
      <w:widowControl w:val="0"/>
      <w:autoSpaceDE w:val="0"/>
      <w:autoSpaceDN w:val="0"/>
      <w:spacing w:before="116" w:after="0" w:line="240" w:lineRule="auto"/>
      <w:ind w:left="741" w:hanging="448"/>
    </w:pPr>
    <w:rPr>
      <w:rFonts w:ascii="Times New Roman" w:eastAsia="Times New Roman" w:hAnsi="Times New Roman" w:cs="Times New Roman"/>
      <w:b/>
      <w:bCs/>
    </w:rPr>
  </w:style>
  <w:style w:type="character" w:customStyle="1" w:styleId="CenturySchoolbook175pt">
    <w:name w:val="Основной текст + Century Schoolbook;17;5 pt;Полужирный;Курсив"/>
    <w:basedOn w:val="af1"/>
    <w:rsid w:val="00161CCA"/>
    <w:rPr>
      <w:rFonts w:ascii="Century Schoolbook" w:eastAsia="Century Schoolbook" w:hAnsi="Century Schoolbook" w:cs="Century Schoolbook"/>
      <w:b/>
      <w:bCs/>
      <w:i/>
      <w:iCs/>
      <w:smallCaps w:val="0"/>
      <w:strike w:val="0"/>
      <w:color w:val="000000"/>
      <w:spacing w:val="0"/>
      <w:w w:val="100"/>
      <w:position w:val="0"/>
      <w:sz w:val="35"/>
      <w:szCs w:val="35"/>
      <w:u w:val="none"/>
      <w:shd w:val="clear" w:color="auto" w:fill="FFFFFF"/>
      <w:lang w:val="ru-RU"/>
    </w:rPr>
  </w:style>
  <w:style w:type="character" w:customStyle="1" w:styleId="13">
    <w:name w:val="Гиперссылка1"/>
    <w:basedOn w:val="a0"/>
    <w:uiPriority w:val="99"/>
    <w:unhideWhenUsed/>
    <w:rsid w:val="00161CCA"/>
    <w:rPr>
      <w:color w:val="0563C1"/>
      <w:u w:val="single"/>
    </w:rPr>
  </w:style>
  <w:style w:type="character" w:customStyle="1" w:styleId="14">
    <w:name w:val="Основной текст1"/>
    <w:basedOn w:val="af1"/>
    <w:rsid w:val="00161CCA"/>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rPr>
  </w:style>
  <w:style w:type="character" w:customStyle="1" w:styleId="-1pt">
    <w:name w:val="Основной текст + Интервал -1 pt"/>
    <w:basedOn w:val="af1"/>
    <w:rsid w:val="00161CCA"/>
    <w:rPr>
      <w:rFonts w:ascii="Times New Roman" w:eastAsia="Times New Roman" w:hAnsi="Times New Roman" w:cs="Times New Roman"/>
      <w:b w:val="0"/>
      <w:bCs w:val="0"/>
      <w:i w:val="0"/>
      <w:iCs w:val="0"/>
      <w:smallCaps w:val="0"/>
      <w:strike w:val="0"/>
      <w:color w:val="000000"/>
      <w:spacing w:val="-30"/>
      <w:w w:val="100"/>
      <w:position w:val="0"/>
      <w:sz w:val="28"/>
      <w:szCs w:val="28"/>
      <w:u w:val="none"/>
      <w:shd w:val="clear" w:color="auto" w:fill="FFFFFF"/>
      <w:lang w:val="en-US"/>
    </w:rPr>
  </w:style>
  <w:style w:type="character" w:styleId="af7">
    <w:name w:val="page number"/>
    <w:basedOn w:val="a0"/>
    <w:rsid w:val="00161CCA"/>
  </w:style>
  <w:style w:type="paragraph" w:customStyle="1" w:styleId="-11">
    <w:name w:val="Цветной список - Акцент 11"/>
    <w:basedOn w:val="a"/>
    <w:uiPriority w:val="34"/>
    <w:qFormat/>
    <w:rsid w:val="00161CCA"/>
    <w:pPr>
      <w:ind w:left="720"/>
      <w:contextualSpacing/>
    </w:pPr>
    <w:rPr>
      <w:rFonts w:ascii="Calibri" w:eastAsia="Calibri" w:hAnsi="Calibri" w:cs="Times New Roman"/>
    </w:rPr>
  </w:style>
  <w:style w:type="character" w:customStyle="1" w:styleId="15">
    <w:name w:val="Текст сноски Знак1"/>
    <w:aliases w:val="Знак6 Знак,Текст сноски 2 Знак,single space Знак,footnote text Знак,Текст сноски-FN Знак,Oaeno niinee-FN Знак,Oaeno niinee Ciae Знак,Table_Footnote_last Знак,Footnote Text Char Знак Знак Знак,Footnote Text Char Знак Знак1,F1 Знак"/>
    <w:basedOn w:val="a0"/>
    <w:rsid w:val="00161CCA"/>
    <w:rPr>
      <w:rFonts w:ascii="Times New Roman" w:eastAsia="Calibri" w:hAnsi="Times New Roman" w:cs="Times New Roman"/>
      <w:sz w:val="20"/>
      <w:szCs w:val="20"/>
      <w:lang w:eastAsia="ru-RU"/>
    </w:rPr>
  </w:style>
  <w:style w:type="paragraph" w:customStyle="1" w:styleId="Snoska">
    <w:name w:val="Snoska"/>
    <w:basedOn w:val="a"/>
    <w:rsid w:val="00161CCA"/>
    <w:pPr>
      <w:autoSpaceDE w:val="0"/>
      <w:autoSpaceDN w:val="0"/>
      <w:adjustRightInd w:val="0"/>
      <w:spacing w:after="0" w:line="160" w:lineRule="atLeast"/>
      <w:jc w:val="both"/>
      <w:textAlignment w:val="center"/>
    </w:pPr>
    <w:rPr>
      <w:rFonts w:ascii="NewtonC" w:eastAsia="Times New Roman" w:hAnsi="NewtonC" w:cs="Times New Roman"/>
      <w:color w:val="000000"/>
      <w:sz w:val="16"/>
      <w:szCs w:val="16"/>
      <w:lang w:eastAsia="ru-RU"/>
    </w:rPr>
  </w:style>
  <w:style w:type="character" w:customStyle="1" w:styleId="Text21">
    <w:name w:val="Text21"/>
    <w:rsid w:val="00161CCA"/>
    <w:rPr>
      <w:rFonts w:ascii="NewtonC" w:hAnsi="NewtonC"/>
      <w:color w:val="000000"/>
      <w:spacing w:val="0"/>
      <w:w w:val="100"/>
      <w:position w:val="0"/>
      <w:sz w:val="21"/>
      <w:szCs w:val="21"/>
      <w:u w:val="none"/>
      <w:vertAlign w:val="baseline"/>
    </w:rPr>
  </w:style>
  <w:style w:type="character" w:customStyle="1" w:styleId="sZamNoBreakSpace">
    <w:name w:val="sZamNoBreakSpace"/>
    <w:rsid w:val="00161CCA"/>
  </w:style>
  <w:style w:type="character" w:customStyle="1" w:styleId="Snoskaznak">
    <w:name w:val="Snoska znak"/>
    <w:rsid w:val="00161CCA"/>
    <w:rPr>
      <w:w w:val="100"/>
      <w:sz w:val="14"/>
      <w:szCs w:val="14"/>
      <w:vertAlign w:val="superscript"/>
    </w:rPr>
  </w:style>
  <w:style w:type="character" w:customStyle="1" w:styleId="Snoska1">
    <w:name w:val="Snoska1"/>
    <w:rsid w:val="00161CCA"/>
    <w:rPr>
      <w:rFonts w:ascii="NewtonC" w:hAnsi="NewtonC"/>
      <w:color w:val="000000"/>
      <w:spacing w:val="0"/>
      <w:w w:val="100"/>
      <w:position w:val="0"/>
      <w:sz w:val="16"/>
      <w:szCs w:val="16"/>
      <w:u w:val="none"/>
      <w:vertAlign w:val="baseline"/>
    </w:rPr>
  </w:style>
  <w:style w:type="character" w:styleId="af8">
    <w:name w:val="Strong"/>
    <w:uiPriority w:val="22"/>
    <w:qFormat/>
    <w:rsid w:val="00161CCA"/>
    <w:rPr>
      <w:b/>
      <w:bCs/>
    </w:rPr>
  </w:style>
  <w:style w:type="paragraph" w:customStyle="1" w:styleId="4">
    <w:name w:val="Стиль4 пуля табл."/>
    <w:basedOn w:val="a"/>
    <w:rsid w:val="00161CCA"/>
    <w:pPr>
      <w:spacing w:after="0" w:line="220" w:lineRule="exact"/>
      <w:jc w:val="both"/>
    </w:pPr>
    <w:rPr>
      <w:rFonts w:ascii="Arial" w:eastAsia="Times New Roman" w:hAnsi="Arial" w:cs="Arial"/>
      <w:sz w:val="20"/>
      <w:szCs w:val="20"/>
      <w:lang w:eastAsia="ru-RU"/>
    </w:rPr>
  </w:style>
  <w:style w:type="character" w:customStyle="1" w:styleId="c0">
    <w:name w:val="c0"/>
    <w:basedOn w:val="a0"/>
    <w:rsid w:val="00161CCA"/>
  </w:style>
  <w:style w:type="paragraph" w:customStyle="1" w:styleId="c1">
    <w:name w:val="c1"/>
    <w:basedOn w:val="a"/>
    <w:rsid w:val="00161C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5">
    <w:name w:val="c15"/>
    <w:basedOn w:val="a0"/>
    <w:rsid w:val="00161CCA"/>
  </w:style>
  <w:style w:type="character" w:customStyle="1" w:styleId="c3">
    <w:name w:val="c3"/>
    <w:basedOn w:val="a0"/>
    <w:rsid w:val="00161CCA"/>
  </w:style>
  <w:style w:type="character" w:customStyle="1" w:styleId="c8">
    <w:name w:val="c8"/>
    <w:basedOn w:val="a0"/>
    <w:rsid w:val="00161CCA"/>
  </w:style>
  <w:style w:type="paragraph" w:customStyle="1" w:styleId="c11">
    <w:name w:val="c11"/>
    <w:basedOn w:val="a"/>
    <w:rsid w:val="00161C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161CCA"/>
  </w:style>
  <w:style w:type="character" w:customStyle="1" w:styleId="apple-converted-space">
    <w:name w:val="apple-converted-space"/>
    <w:basedOn w:val="a0"/>
    <w:rsid w:val="00161CCA"/>
  </w:style>
  <w:style w:type="paragraph" w:customStyle="1" w:styleId="Default">
    <w:name w:val="Default"/>
    <w:rsid w:val="00161CCA"/>
    <w:pPr>
      <w:autoSpaceDE w:val="0"/>
      <w:autoSpaceDN w:val="0"/>
      <w:adjustRightInd w:val="0"/>
      <w:spacing w:after="0" w:line="240" w:lineRule="auto"/>
    </w:pPr>
    <w:rPr>
      <w:rFonts w:ascii="Calibri" w:hAnsi="Calibri" w:cs="Calibri"/>
      <w:color w:val="000000"/>
      <w:sz w:val="24"/>
      <w:szCs w:val="24"/>
    </w:rPr>
  </w:style>
  <w:style w:type="character" w:customStyle="1" w:styleId="ab">
    <w:name w:val="Без интервала Знак"/>
    <w:link w:val="aa"/>
    <w:uiPriority w:val="1"/>
    <w:rsid w:val="00161CCA"/>
    <w:rPr>
      <w:rFonts w:ascii="Times New Roman" w:eastAsia="Times New Roman" w:hAnsi="Times New Roman" w:cs="Times New Roman"/>
    </w:rPr>
  </w:style>
  <w:style w:type="paragraph" w:customStyle="1" w:styleId="ConsPlusNormal">
    <w:name w:val="ConsPlusNormal"/>
    <w:rsid w:val="00161CC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yle24">
    <w:name w:val="Style24"/>
    <w:basedOn w:val="a"/>
    <w:rsid w:val="00161CCA"/>
    <w:pPr>
      <w:widowControl w:val="0"/>
      <w:autoSpaceDE w:val="0"/>
      <w:autoSpaceDN w:val="0"/>
      <w:adjustRightInd w:val="0"/>
      <w:spacing w:after="0" w:line="262" w:lineRule="exact"/>
      <w:ind w:firstLine="355"/>
    </w:pPr>
    <w:rPr>
      <w:rFonts w:ascii="Tahoma" w:eastAsia="Times New Roman" w:hAnsi="Tahoma" w:cs="Tahoma"/>
      <w:sz w:val="24"/>
      <w:szCs w:val="24"/>
      <w:lang w:eastAsia="ru-RU"/>
    </w:rPr>
  </w:style>
  <w:style w:type="character" w:customStyle="1" w:styleId="organictitlecontentspan">
    <w:name w:val="organictitlecontentspan"/>
    <w:basedOn w:val="a0"/>
    <w:rsid w:val="00161CCA"/>
  </w:style>
  <w:style w:type="character" w:customStyle="1" w:styleId="16">
    <w:name w:val="Просмотренная гиперссылка1"/>
    <w:basedOn w:val="a0"/>
    <w:uiPriority w:val="99"/>
    <w:semiHidden/>
    <w:unhideWhenUsed/>
    <w:rsid w:val="00161CCA"/>
    <w:rPr>
      <w:color w:val="954F72"/>
      <w:u w:val="single"/>
    </w:rPr>
  </w:style>
  <w:style w:type="character" w:styleId="af9">
    <w:name w:val="Emphasis"/>
    <w:qFormat/>
    <w:rsid w:val="00161CCA"/>
    <w:rPr>
      <w:i/>
      <w:iCs/>
    </w:rPr>
  </w:style>
  <w:style w:type="paragraph" w:customStyle="1" w:styleId="rtejustify">
    <w:name w:val="rtejustify"/>
    <w:basedOn w:val="a"/>
    <w:qFormat/>
    <w:rsid w:val="00161C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47">
    <w:name w:val="Style47"/>
    <w:basedOn w:val="a"/>
    <w:rsid w:val="00161CCA"/>
    <w:pPr>
      <w:widowControl w:val="0"/>
      <w:autoSpaceDE w:val="0"/>
      <w:autoSpaceDN w:val="0"/>
      <w:adjustRightInd w:val="0"/>
      <w:spacing w:after="0" w:line="240" w:lineRule="auto"/>
    </w:pPr>
    <w:rPr>
      <w:rFonts w:ascii="Tahoma" w:eastAsia="Times New Roman" w:hAnsi="Tahoma" w:cs="Tahoma"/>
      <w:sz w:val="24"/>
      <w:szCs w:val="24"/>
      <w:lang w:eastAsia="ru-RU"/>
    </w:rPr>
  </w:style>
  <w:style w:type="character" w:customStyle="1" w:styleId="210">
    <w:name w:val="Заголовок 2 Знак1"/>
    <w:basedOn w:val="a0"/>
    <w:uiPriority w:val="9"/>
    <w:semiHidden/>
    <w:rsid w:val="00161CCA"/>
    <w:rPr>
      <w:rFonts w:asciiTheme="majorHAnsi" w:eastAsiaTheme="majorEastAsia" w:hAnsiTheme="majorHAnsi" w:cstheme="majorBidi"/>
      <w:b/>
      <w:bCs/>
      <w:color w:val="4F81BD" w:themeColor="accent1"/>
      <w:sz w:val="26"/>
      <w:szCs w:val="26"/>
    </w:rPr>
  </w:style>
  <w:style w:type="character" w:customStyle="1" w:styleId="310">
    <w:name w:val="Заголовок 3 Знак1"/>
    <w:basedOn w:val="a0"/>
    <w:uiPriority w:val="9"/>
    <w:semiHidden/>
    <w:rsid w:val="00161CCA"/>
    <w:rPr>
      <w:rFonts w:asciiTheme="majorHAnsi" w:eastAsiaTheme="majorEastAsia" w:hAnsiTheme="majorHAnsi" w:cstheme="majorBidi"/>
      <w:b/>
      <w:bCs/>
      <w:color w:val="4F81BD" w:themeColor="accent1"/>
    </w:rPr>
  </w:style>
  <w:style w:type="character" w:customStyle="1" w:styleId="810">
    <w:name w:val="Заголовок 8 Знак1"/>
    <w:basedOn w:val="a0"/>
    <w:uiPriority w:val="9"/>
    <w:semiHidden/>
    <w:rsid w:val="00161CCA"/>
    <w:rPr>
      <w:rFonts w:asciiTheme="majorHAnsi" w:eastAsiaTheme="majorEastAsia" w:hAnsiTheme="majorHAnsi" w:cstheme="majorBidi"/>
      <w:color w:val="404040" w:themeColor="text1" w:themeTint="BF"/>
      <w:sz w:val="20"/>
      <w:szCs w:val="20"/>
    </w:rPr>
  </w:style>
  <w:style w:type="character" w:styleId="afa">
    <w:name w:val="Hyperlink"/>
    <w:basedOn w:val="a0"/>
    <w:uiPriority w:val="99"/>
    <w:semiHidden/>
    <w:unhideWhenUsed/>
    <w:rsid w:val="00161CCA"/>
    <w:rPr>
      <w:color w:val="0000FF" w:themeColor="hyperlink"/>
      <w:u w:val="single"/>
    </w:rPr>
  </w:style>
  <w:style w:type="character" w:styleId="afb">
    <w:name w:val="FollowedHyperlink"/>
    <w:basedOn w:val="a0"/>
    <w:uiPriority w:val="99"/>
    <w:semiHidden/>
    <w:unhideWhenUsed/>
    <w:rsid w:val="00161CCA"/>
    <w:rPr>
      <w:color w:val="800080" w:themeColor="followedHyperlink"/>
      <w:u w:val="single"/>
    </w:rPr>
  </w:style>
  <w:style w:type="paragraph" w:styleId="afc">
    <w:name w:val="Balloon Text"/>
    <w:basedOn w:val="a"/>
    <w:link w:val="afd"/>
    <w:uiPriority w:val="99"/>
    <w:semiHidden/>
    <w:unhideWhenUsed/>
    <w:rsid w:val="00AE5B93"/>
    <w:pPr>
      <w:spacing w:after="0" w:line="240" w:lineRule="auto"/>
    </w:pPr>
    <w:rPr>
      <w:rFonts w:ascii="Tahoma" w:hAnsi="Tahoma" w:cs="Tahoma"/>
      <w:sz w:val="16"/>
      <w:szCs w:val="16"/>
    </w:rPr>
  </w:style>
  <w:style w:type="character" w:customStyle="1" w:styleId="afd">
    <w:name w:val="Текст выноски Знак"/>
    <w:basedOn w:val="a0"/>
    <w:link w:val="afc"/>
    <w:uiPriority w:val="99"/>
    <w:semiHidden/>
    <w:rsid w:val="00AE5B9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1"/>
    <w:qFormat/>
    <w:rsid w:val="00161CCA"/>
    <w:pPr>
      <w:widowControl w:val="0"/>
      <w:autoSpaceDE w:val="0"/>
      <w:autoSpaceDN w:val="0"/>
      <w:spacing w:after="0" w:line="240" w:lineRule="auto"/>
      <w:ind w:left="921"/>
      <w:outlineLvl w:val="0"/>
    </w:pPr>
    <w:rPr>
      <w:rFonts w:ascii="Times New Roman" w:eastAsia="Times New Roman" w:hAnsi="Times New Roman" w:cs="Times New Roman"/>
      <w:b/>
      <w:bCs/>
      <w:sz w:val="24"/>
      <w:szCs w:val="24"/>
    </w:rPr>
  </w:style>
  <w:style w:type="paragraph" w:styleId="2">
    <w:name w:val="heading 2"/>
    <w:basedOn w:val="a"/>
    <w:next w:val="a"/>
    <w:link w:val="20"/>
    <w:uiPriority w:val="9"/>
    <w:semiHidden/>
    <w:unhideWhenUsed/>
    <w:qFormat/>
    <w:rsid w:val="00161CCA"/>
    <w:pPr>
      <w:keepNext/>
      <w:keepLines/>
      <w:spacing w:before="200" w:after="0"/>
      <w:outlineLvl w:val="1"/>
    </w:pPr>
    <w:rPr>
      <w:rFonts w:ascii="Calibri Light" w:eastAsia="Times New Roman" w:hAnsi="Calibri Light" w:cs="Times New Roman"/>
      <w:color w:val="2E74B5"/>
      <w:sz w:val="26"/>
      <w:szCs w:val="26"/>
    </w:rPr>
  </w:style>
  <w:style w:type="paragraph" w:styleId="3">
    <w:name w:val="heading 3"/>
    <w:basedOn w:val="a"/>
    <w:next w:val="a"/>
    <w:link w:val="30"/>
    <w:uiPriority w:val="9"/>
    <w:semiHidden/>
    <w:unhideWhenUsed/>
    <w:qFormat/>
    <w:rsid w:val="00161CCA"/>
    <w:pPr>
      <w:keepNext/>
      <w:keepLines/>
      <w:spacing w:before="200" w:after="0"/>
      <w:outlineLvl w:val="2"/>
    </w:pPr>
    <w:rPr>
      <w:rFonts w:ascii="Calibri Light" w:eastAsia="Times New Roman" w:hAnsi="Calibri Light" w:cs="Times New Roman"/>
      <w:color w:val="1F4D78"/>
      <w:sz w:val="24"/>
      <w:szCs w:val="24"/>
    </w:rPr>
  </w:style>
  <w:style w:type="paragraph" w:styleId="8">
    <w:name w:val="heading 8"/>
    <w:basedOn w:val="a"/>
    <w:next w:val="a"/>
    <w:link w:val="80"/>
    <w:uiPriority w:val="9"/>
    <w:semiHidden/>
    <w:unhideWhenUsed/>
    <w:qFormat/>
    <w:rsid w:val="00161CCA"/>
    <w:pPr>
      <w:keepNext/>
      <w:keepLines/>
      <w:spacing w:before="200" w:after="0"/>
      <w:outlineLvl w:val="7"/>
    </w:pPr>
    <w:rPr>
      <w:rFonts w:ascii="Calibri Light" w:eastAsia="Times New Roman" w:hAnsi="Calibri Light" w:cs="Times New Roman"/>
      <w:color w:val="272727"/>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161CCA"/>
    <w:rPr>
      <w:rFonts w:ascii="Times New Roman" w:eastAsia="Times New Roman" w:hAnsi="Times New Roman" w:cs="Times New Roman"/>
      <w:b/>
      <w:bCs/>
      <w:sz w:val="24"/>
      <w:szCs w:val="24"/>
    </w:rPr>
  </w:style>
  <w:style w:type="paragraph" w:customStyle="1" w:styleId="21">
    <w:name w:val="Заголовок 21"/>
    <w:basedOn w:val="a"/>
    <w:next w:val="a"/>
    <w:uiPriority w:val="1"/>
    <w:unhideWhenUsed/>
    <w:qFormat/>
    <w:rsid w:val="00161CCA"/>
    <w:pPr>
      <w:keepNext/>
      <w:keepLines/>
      <w:widowControl w:val="0"/>
      <w:autoSpaceDE w:val="0"/>
      <w:autoSpaceDN w:val="0"/>
      <w:spacing w:before="40" w:after="0" w:line="240" w:lineRule="auto"/>
      <w:outlineLvl w:val="1"/>
    </w:pPr>
    <w:rPr>
      <w:rFonts w:ascii="Calibri Light" w:eastAsia="Times New Roman" w:hAnsi="Calibri Light" w:cs="Times New Roman"/>
      <w:color w:val="2E74B5"/>
      <w:sz w:val="26"/>
      <w:szCs w:val="26"/>
    </w:rPr>
  </w:style>
  <w:style w:type="paragraph" w:customStyle="1" w:styleId="31">
    <w:name w:val="Заголовок 31"/>
    <w:basedOn w:val="a"/>
    <w:next w:val="a"/>
    <w:uiPriority w:val="1"/>
    <w:unhideWhenUsed/>
    <w:qFormat/>
    <w:rsid w:val="00161CCA"/>
    <w:pPr>
      <w:keepNext/>
      <w:keepLines/>
      <w:widowControl w:val="0"/>
      <w:autoSpaceDE w:val="0"/>
      <w:autoSpaceDN w:val="0"/>
      <w:spacing w:before="40" w:after="0" w:line="240" w:lineRule="auto"/>
      <w:outlineLvl w:val="2"/>
    </w:pPr>
    <w:rPr>
      <w:rFonts w:ascii="Calibri Light" w:eastAsia="Times New Roman" w:hAnsi="Calibri Light" w:cs="Times New Roman"/>
      <w:color w:val="1F4D78"/>
      <w:sz w:val="24"/>
      <w:szCs w:val="24"/>
    </w:rPr>
  </w:style>
  <w:style w:type="paragraph" w:customStyle="1" w:styleId="81">
    <w:name w:val="Заголовок 81"/>
    <w:basedOn w:val="a"/>
    <w:next w:val="a"/>
    <w:uiPriority w:val="9"/>
    <w:semiHidden/>
    <w:unhideWhenUsed/>
    <w:qFormat/>
    <w:rsid w:val="00161CCA"/>
    <w:pPr>
      <w:keepNext/>
      <w:keepLines/>
      <w:widowControl w:val="0"/>
      <w:autoSpaceDE w:val="0"/>
      <w:autoSpaceDN w:val="0"/>
      <w:spacing w:before="40" w:after="0" w:line="240" w:lineRule="auto"/>
      <w:outlineLvl w:val="7"/>
    </w:pPr>
    <w:rPr>
      <w:rFonts w:ascii="Calibri Light" w:eastAsia="Times New Roman" w:hAnsi="Calibri Light" w:cs="Times New Roman"/>
      <w:color w:val="272727"/>
      <w:sz w:val="21"/>
      <w:szCs w:val="21"/>
    </w:rPr>
  </w:style>
  <w:style w:type="numbering" w:customStyle="1" w:styleId="11">
    <w:name w:val="Нет списка1"/>
    <w:next w:val="a2"/>
    <w:uiPriority w:val="99"/>
    <w:semiHidden/>
    <w:unhideWhenUsed/>
    <w:rsid w:val="00161CCA"/>
  </w:style>
  <w:style w:type="paragraph" w:styleId="a3">
    <w:name w:val="Body Text"/>
    <w:basedOn w:val="a"/>
    <w:link w:val="a4"/>
    <w:uiPriority w:val="1"/>
    <w:qFormat/>
    <w:rsid w:val="00161CCA"/>
    <w:pPr>
      <w:widowControl w:val="0"/>
      <w:autoSpaceDE w:val="0"/>
      <w:autoSpaceDN w:val="0"/>
      <w:spacing w:after="0" w:line="240" w:lineRule="auto"/>
      <w:ind w:left="212" w:firstLine="708"/>
      <w:jc w:val="both"/>
    </w:pPr>
    <w:rPr>
      <w:rFonts w:ascii="Times New Roman" w:eastAsia="Times New Roman" w:hAnsi="Times New Roman" w:cs="Times New Roman"/>
      <w:sz w:val="24"/>
      <w:szCs w:val="24"/>
    </w:rPr>
  </w:style>
  <w:style w:type="character" w:customStyle="1" w:styleId="a4">
    <w:name w:val="Основной текст Знак"/>
    <w:basedOn w:val="a0"/>
    <w:link w:val="a3"/>
    <w:uiPriority w:val="1"/>
    <w:rsid w:val="00161CCA"/>
    <w:rPr>
      <w:rFonts w:ascii="Times New Roman" w:eastAsia="Times New Roman" w:hAnsi="Times New Roman" w:cs="Times New Roman"/>
      <w:sz w:val="24"/>
      <w:szCs w:val="24"/>
    </w:rPr>
  </w:style>
  <w:style w:type="paragraph" w:styleId="a5">
    <w:name w:val="Title"/>
    <w:basedOn w:val="a"/>
    <w:link w:val="a6"/>
    <w:uiPriority w:val="1"/>
    <w:qFormat/>
    <w:rsid w:val="00161CCA"/>
    <w:pPr>
      <w:widowControl w:val="0"/>
      <w:autoSpaceDE w:val="0"/>
      <w:autoSpaceDN w:val="0"/>
      <w:spacing w:before="246" w:after="0" w:line="240" w:lineRule="auto"/>
      <w:ind w:left="2880" w:right="1201" w:hanging="1412"/>
    </w:pPr>
    <w:rPr>
      <w:rFonts w:ascii="Times New Roman" w:eastAsia="Times New Roman" w:hAnsi="Times New Roman" w:cs="Times New Roman"/>
      <w:b/>
      <w:bCs/>
      <w:sz w:val="32"/>
      <w:szCs w:val="32"/>
    </w:rPr>
  </w:style>
  <w:style w:type="character" w:customStyle="1" w:styleId="a6">
    <w:name w:val="Название Знак"/>
    <w:basedOn w:val="a0"/>
    <w:link w:val="a5"/>
    <w:uiPriority w:val="1"/>
    <w:rsid w:val="00161CCA"/>
    <w:rPr>
      <w:rFonts w:ascii="Times New Roman" w:eastAsia="Times New Roman" w:hAnsi="Times New Roman" w:cs="Times New Roman"/>
      <w:b/>
      <w:bCs/>
      <w:sz w:val="32"/>
      <w:szCs w:val="32"/>
    </w:rPr>
  </w:style>
  <w:style w:type="table" w:styleId="a7">
    <w:name w:val="Table Grid"/>
    <w:basedOn w:val="a1"/>
    <w:uiPriority w:val="59"/>
    <w:rsid w:val="00161CCA"/>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link w:val="a9"/>
    <w:uiPriority w:val="1"/>
    <w:qFormat/>
    <w:rsid w:val="00161CCA"/>
    <w:pPr>
      <w:widowControl w:val="0"/>
      <w:autoSpaceDE w:val="0"/>
      <w:autoSpaceDN w:val="0"/>
      <w:spacing w:after="0" w:line="240" w:lineRule="auto"/>
      <w:ind w:left="212" w:firstLine="708"/>
    </w:pPr>
    <w:rPr>
      <w:rFonts w:ascii="Times New Roman" w:eastAsia="Times New Roman" w:hAnsi="Times New Roman" w:cs="Times New Roman"/>
    </w:rPr>
  </w:style>
  <w:style w:type="paragraph" w:customStyle="1" w:styleId="TableParagraph">
    <w:name w:val="Table Paragraph"/>
    <w:basedOn w:val="a"/>
    <w:uiPriority w:val="1"/>
    <w:qFormat/>
    <w:rsid w:val="00161CCA"/>
    <w:pPr>
      <w:widowControl w:val="0"/>
      <w:autoSpaceDE w:val="0"/>
      <w:autoSpaceDN w:val="0"/>
      <w:spacing w:before="92" w:after="0" w:line="240" w:lineRule="auto"/>
      <w:ind w:left="101"/>
    </w:pPr>
    <w:rPr>
      <w:rFonts w:ascii="Times New Roman" w:eastAsia="Times New Roman" w:hAnsi="Times New Roman" w:cs="Times New Roman"/>
    </w:rPr>
  </w:style>
  <w:style w:type="character" w:customStyle="1" w:styleId="a9">
    <w:name w:val="Абзац списка Знак"/>
    <w:link w:val="a8"/>
    <w:uiPriority w:val="1"/>
    <w:locked/>
    <w:rsid w:val="00161CCA"/>
    <w:rPr>
      <w:rFonts w:ascii="Times New Roman" w:eastAsia="Times New Roman" w:hAnsi="Times New Roman" w:cs="Times New Roman"/>
    </w:rPr>
  </w:style>
  <w:style w:type="character" w:customStyle="1" w:styleId="fontstyle01">
    <w:name w:val="fontstyle01"/>
    <w:basedOn w:val="a0"/>
    <w:rsid w:val="00161CCA"/>
    <w:rPr>
      <w:rFonts w:ascii="Cambria" w:hAnsi="Cambria" w:hint="default"/>
      <w:b/>
      <w:bCs/>
      <w:i w:val="0"/>
      <w:iCs w:val="0"/>
      <w:color w:val="000000"/>
      <w:sz w:val="40"/>
      <w:szCs w:val="40"/>
    </w:rPr>
  </w:style>
  <w:style w:type="paragraph" w:styleId="aa">
    <w:name w:val="No Spacing"/>
    <w:link w:val="ab"/>
    <w:uiPriority w:val="1"/>
    <w:qFormat/>
    <w:rsid w:val="00161CCA"/>
    <w:pPr>
      <w:widowControl w:val="0"/>
      <w:autoSpaceDE w:val="0"/>
      <w:autoSpaceDN w:val="0"/>
      <w:spacing w:after="0" w:line="240" w:lineRule="auto"/>
    </w:pPr>
    <w:rPr>
      <w:rFonts w:ascii="Times New Roman" w:eastAsia="Times New Roman" w:hAnsi="Times New Roman" w:cs="Times New Roman"/>
    </w:rPr>
  </w:style>
  <w:style w:type="paragraph" w:styleId="ac">
    <w:name w:val="footnote text"/>
    <w:aliases w:val="Знак6,Текст сноски 2,single space,footnote text,Текст сноски-FN,Oaeno niinee-FN,Oaeno niinee Ciae,Table_Footnote_last,Footnote Text Char Знак Знак,Footnote Text Char Знак,Текст сноски1,Текст сноски-FN1,Текст сноски Знак2,Oaeno niinee-FN1,F1"/>
    <w:basedOn w:val="a"/>
    <w:link w:val="ad"/>
    <w:unhideWhenUsed/>
    <w:rsid w:val="00161CCA"/>
    <w:pPr>
      <w:widowControl w:val="0"/>
      <w:spacing w:after="0" w:line="240" w:lineRule="auto"/>
    </w:pPr>
    <w:rPr>
      <w:rFonts w:ascii="Courier New" w:eastAsia="Courier New" w:hAnsi="Courier New" w:cs="Courier New"/>
      <w:color w:val="000000"/>
      <w:sz w:val="20"/>
      <w:szCs w:val="20"/>
      <w:lang w:eastAsia="ru-RU"/>
    </w:rPr>
  </w:style>
  <w:style w:type="character" w:customStyle="1" w:styleId="ad">
    <w:name w:val="Текст сноски Знак"/>
    <w:aliases w:val="Знак6 Знак1,Текст сноски 2 Знак1,single space Знак1,footnote text Знак1,Текст сноски-FN Знак1,Oaeno niinee-FN Знак1,Oaeno niinee Ciae Знак1,Table_Footnote_last Знак1,Footnote Text Char Знак Знак Знак1,Footnote Text Char Знак Знак2"/>
    <w:basedOn w:val="a0"/>
    <w:link w:val="ac"/>
    <w:rsid w:val="00161CCA"/>
    <w:rPr>
      <w:rFonts w:ascii="Courier New" w:eastAsia="Courier New" w:hAnsi="Courier New" w:cs="Courier New"/>
      <w:color w:val="000000"/>
      <w:sz w:val="20"/>
      <w:szCs w:val="20"/>
      <w:lang w:eastAsia="ru-RU"/>
    </w:rPr>
  </w:style>
  <w:style w:type="character" w:styleId="ae">
    <w:name w:val="footnote reference"/>
    <w:aliases w:val="Знак сноски-FN,Ciae niinee-FN"/>
    <w:basedOn w:val="a0"/>
    <w:unhideWhenUsed/>
    <w:rsid w:val="00161CCA"/>
    <w:rPr>
      <w:vertAlign w:val="superscript"/>
    </w:rPr>
  </w:style>
  <w:style w:type="character" w:customStyle="1" w:styleId="af">
    <w:name w:val="Сноска_"/>
    <w:basedOn w:val="a0"/>
    <w:link w:val="af0"/>
    <w:rsid w:val="00161CCA"/>
    <w:rPr>
      <w:rFonts w:ascii="Times New Roman" w:eastAsia="Times New Roman" w:hAnsi="Times New Roman" w:cs="Times New Roman"/>
      <w:b/>
      <w:bCs/>
      <w:sz w:val="18"/>
      <w:szCs w:val="18"/>
      <w:shd w:val="clear" w:color="auto" w:fill="FFFFFF"/>
    </w:rPr>
  </w:style>
  <w:style w:type="character" w:customStyle="1" w:styleId="af1">
    <w:name w:val="Основной текст_"/>
    <w:basedOn w:val="a0"/>
    <w:link w:val="22"/>
    <w:qFormat/>
    <w:rsid w:val="00161CCA"/>
    <w:rPr>
      <w:rFonts w:ascii="Times New Roman" w:eastAsia="Times New Roman" w:hAnsi="Times New Roman" w:cs="Times New Roman"/>
      <w:sz w:val="28"/>
      <w:szCs w:val="28"/>
      <w:shd w:val="clear" w:color="auto" w:fill="FFFFFF"/>
    </w:rPr>
  </w:style>
  <w:style w:type="paragraph" w:customStyle="1" w:styleId="af0">
    <w:name w:val="Сноска"/>
    <w:basedOn w:val="a"/>
    <w:link w:val="af"/>
    <w:rsid w:val="00161CCA"/>
    <w:pPr>
      <w:widowControl w:val="0"/>
      <w:shd w:val="clear" w:color="auto" w:fill="FFFFFF"/>
      <w:spacing w:after="0" w:line="230" w:lineRule="exact"/>
      <w:jc w:val="both"/>
    </w:pPr>
    <w:rPr>
      <w:rFonts w:ascii="Times New Roman" w:eastAsia="Times New Roman" w:hAnsi="Times New Roman" w:cs="Times New Roman"/>
      <w:b/>
      <w:bCs/>
      <w:sz w:val="18"/>
      <w:szCs w:val="18"/>
    </w:rPr>
  </w:style>
  <w:style w:type="paragraph" w:customStyle="1" w:styleId="22">
    <w:name w:val="Основной текст2"/>
    <w:basedOn w:val="a"/>
    <w:link w:val="af1"/>
    <w:rsid w:val="00161CCA"/>
    <w:pPr>
      <w:widowControl w:val="0"/>
      <w:shd w:val="clear" w:color="auto" w:fill="FFFFFF"/>
      <w:spacing w:before="360" w:after="120" w:line="0" w:lineRule="atLeast"/>
    </w:pPr>
    <w:rPr>
      <w:rFonts w:ascii="Times New Roman" w:eastAsia="Times New Roman" w:hAnsi="Times New Roman" w:cs="Times New Roman"/>
      <w:sz w:val="28"/>
      <w:szCs w:val="28"/>
    </w:rPr>
  </w:style>
  <w:style w:type="character" w:customStyle="1" w:styleId="20">
    <w:name w:val="Заголовок 2 Знак"/>
    <w:basedOn w:val="a0"/>
    <w:link w:val="2"/>
    <w:uiPriority w:val="9"/>
    <w:rsid w:val="00161CCA"/>
    <w:rPr>
      <w:rFonts w:ascii="Calibri Light" w:eastAsia="Times New Roman" w:hAnsi="Calibri Light" w:cs="Times New Roman"/>
      <w:color w:val="2E74B5"/>
      <w:sz w:val="26"/>
      <w:szCs w:val="26"/>
    </w:rPr>
  </w:style>
  <w:style w:type="character" w:customStyle="1" w:styleId="30">
    <w:name w:val="Заголовок 3 Знак"/>
    <w:basedOn w:val="a0"/>
    <w:link w:val="3"/>
    <w:uiPriority w:val="9"/>
    <w:rsid w:val="00161CCA"/>
    <w:rPr>
      <w:rFonts w:ascii="Calibri Light" w:eastAsia="Times New Roman" w:hAnsi="Calibri Light" w:cs="Times New Roman"/>
      <w:color w:val="1F4D78"/>
      <w:sz w:val="24"/>
      <w:szCs w:val="24"/>
    </w:rPr>
  </w:style>
  <w:style w:type="character" w:customStyle="1" w:styleId="80">
    <w:name w:val="Заголовок 8 Знак"/>
    <w:basedOn w:val="a0"/>
    <w:link w:val="8"/>
    <w:uiPriority w:val="9"/>
    <w:semiHidden/>
    <w:rsid w:val="00161CCA"/>
    <w:rPr>
      <w:rFonts w:ascii="Calibri Light" w:eastAsia="Times New Roman" w:hAnsi="Calibri Light" w:cs="Times New Roman"/>
      <w:color w:val="272727"/>
      <w:sz w:val="21"/>
      <w:szCs w:val="21"/>
    </w:rPr>
  </w:style>
  <w:style w:type="table" w:customStyle="1" w:styleId="TableNormal">
    <w:name w:val="Table Normal"/>
    <w:uiPriority w:val="2"/>
    <w:semiHidden/>
    <w:unhideWhenUsed/>
    <w:qFormat/>
    <w:rsid w:val="00161CC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f2">
    <w:name w:val="header"/>
    <w:basedOn w:val="a"/>
    <w:link w:val="af3"/>
    <w:uiPriority w:val="99"/>
    <w:unhideWhenUsed/>
    <w:rsid w:val="00161CCA"/>
    <w:pPr>
      <w:widowControl w:val="0"/>
      <w:tabs>
        <w:tab w:val="center" w:pos="4677"/>
        <w:tab w:val="right" w:pos="9355"/>
      </w:tabs>
      <w:autoSpaceDE w:val="0"/>
      <w:autoSpaceDN w:val="0"/>
      <w:spacing w:after="0" w:line="240" w:lineRule="auto"/>
    </w:pPr>
    <w:rPr>
      <w:rFonts w:ascii="Times New Roman" w:eastAsia="Times New Roman" w:hAnsi="Times New Roman" w:cs="Times New Roman"/>
    </w:rPr>
  </w:style>
  <w:style w:type="character" w:customStyle="1" w:styleId="af3">
    <w:name w:val="Верхний колонтитул Знак"/>
    <w:basedOn w:val="a0"/>
    <w:link w:val="af2"/>
    <w:uiPriority w:val="99"/>
    <w:rsid w:val="00161CCA"/>
    <w:rPr>
      <w:rFonts w:ascii="Times New Roman" w:eastAsia="Times New Roman" w:hAnsi="Times New Roman" w:cs="Times New Roman"/>
    </w:rPr>
  </w:style>
  <w:style w:type="paragraph" w:styleId="af4">
    <w:name w:val="footer"/>
    <w:basedOn w:val="a"/>
    <w:link w:val="af5"/>
    <w:uiPriority w:val="99"/>
    <w:unhideWhenUsed/>
    <w:rsid w:val="00161CCA"/>
    <w:pPr>
      <w:widowControl w:val="0"/>
      <w:tabs>
        <w:tab w:val="center" w:pos="4677"/>
        <w:tab w:val="right" w:pos="9355"/>
      </w:tabs>
      <w:autoSpaceDE w:val="0"/>
      <w:autoSpaceDN w:val="0"/>
      <w:spacing w:after="0" w:line="240" w:lineRule="auto"/>
    </w:pPr>
    <w:rPr>
      <w:rFonts w:ascii="Times New Roman" w:eastAsia="Times New Roman" w:hAnsi="Times New Roman" w:cs="Times New Roman"/>
    </w:rPr>
  </w:style>
  <w:style w:type="character" w:customStyle="1" w:styleId="af5">
    <w:name w:val="Нижний колонтитул Знак"/>
    <w:basedOn w:val="a0"/>
    <w:link w:val="af4"/>
    <w:uiPriority w:val="99"/>
    <w:rsid w:val="00161CCA"/>
    <w:rPr>
      <w:rFonts w:ascii="Times New Roman" w:eastAsia="Times New Roman" w:hAnsi="Times New Roman" w:cs="Times New Roman"/>
    </w:rPr>
  </w:style>
  <w:style w:type="paragraph" w:styleId="af6">
    <w:name w:val="Normal (Web)"/>
    <w:aliases w:val="Знак,Обычный (Web),Знак Знак1"/>
    <w:basedOn w:val="a"/>
    <w:uiPriority w:val="99"/>
    <w:unhideWhenUsed/>
    <w:qFormat/>
    <w:rsid w:val="00161C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12">
    <w:name w:val="toc 1"/>
    <w:basedOn w:val="a"/>
    <w:uiPriority w:val="1"/>
    <w:qFormat/>
    <w:rsid w:val="00161CCA"/>
    <w:pPr>
      <w:widowControl w:val="0"/>
      <w:autoSpaceDE w:val="0"/>
      <w:autoSpaceDN w:val="0"/>
      <w:spacing w:before="116" w:after="0" w:line="240" w:lineRule="auto"/>
      <w:ind w:left="741" w:hanging="448"/>
    </w:pPr>
    <w:rPr>
      <w:rFonts w:ascii="Times New Roman" w:eastAsia="Times New Roman" w:hAnsi="Times New Roman" w:cs="Times New Roman"/>
      <w:b/>
      <w:bCs/>
    </w:rPr>
  </w:style>
  <w:style w:type="character" w:customStyle="1" w:styleId="CenturySchoolbook175pt">
    <w:name w:val="Основной текст + Century Schoolbook;17;5 pt;Полужирный;Курсив"/>
    <w:basedOn w:val="af1"/>
    <w:rsid w:val="00161CCA"/>
    <w:rPr>
      <w:rFonts w:ascii="Century Schoolbook" w:eastAsia="Century Schoolbook" w:hAnsi="Century Schoolbook" w:cs="Century Schoolbook"/>
      <w:b/>
      <w:bCs/>
      <w:i/>
      <w:iCs/>
      <w:smallCaps w:val="0"/>
      <w:strike w:val="0"/>
      <w:color w:val="000000"/>
      <w:spacing w:val="0"/>
      <w:w w:val="100"/>
      <w:position w:val="0"/>
      <w:sz w:val="35"/>
      <w:szCs w:val="35"/>
      <w:u w:val="none"/>
      <w:shd w:val="clear" w:color="auto" w:fill="FFFFFF"/>
      <w:lang w:val="ru-RU"/>
    </w:rPr>
  </w:style>
  <w:style w:type="character" w:customStyle="1" w:styleId="13">
    <w:name w:val="Гиперссылка1"/>
    <w:basedOn w:val="a0"/>
    <w:uiPriority w:val="99"/>
    <w:unhideWhenUsed/>
    <w:rsid w:val="00161CCA"/>
    <w:rPr>
      <w:color w:val="0563C1"/>
      <w:u w:val="single"/>
    </w:rPr>
  </w:style>
  <w:style w:type="character" w:customStyle="1" w:styleId="14">
    <w:name w:val="Основной текст1"/>
    <w:basedOn w:val="af1"/>
    <w:rsid w:val="00161CCA"/>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rPr>
  </w:style>
  <w:style w:type="character" w:customStyle="1" w:styleId="-1pt">
    <w:name w:val="Основной текст + Интервал -1 pt"/>
    <w:basedOn w:val="af1"/>
    <w:rsid w:val="00161CCA"/>
    <w:rPr>
      <w:rFonts w:ascii="Times New Roman" w:eastAsia="Times New Roman" w:hAnsi="Times New Roman" w:cs="Times New Roman"/>
      <w:b w:val="0"/>
      <w:bCs w:val="0"/>
      <w:i w:val="0"/>
      <w:iCs w:val="0"/>
      <w:smallCaps w:val="0"/>
      <w:strike w:val="0"/>
      <w:color w:val="000000"/>
      <w:spacing w:val="-30"/>
      <w:w w:val="100"/>
      <w:position w:val="0"/>
      <w:sz w:val="28"/>
      <w:szCs w:val="28"/>
      <w:u w:val="none"/>
      <w:shd w:val="clear" w:color="auto" w:fill="FFFFFF"/>
      <w:lang w:val="en-US"/>
    </w:rPr>
  </w:style>
  <w:style w:type="character" w:styleId="af7">
    <w:name w:val="page number"/>
    <w:basedOn w:val="a0"/>
    <w:rsid w:val="00161CCA"/>
  </w:style>
  <w:style w:type="paragraph" w:customStyle="1" w:styleId="-11">
    <w:name w:val="Цветной список - Акцент 11"/>
    <w:basedOn w:val="a"/>
    <w:uiPriority w:val="34"/>
    <w:qFormat/>
    <w:rsid w:val="00161CCA"/>
    <w:pPr>
      <w:ind w:left="720"/>
      <w:contextualSpacing/>
    </w:pPr>
    <w:rPr>
      <w:rFonts w:ascii="Calibri" w:eastAsia="Calibri" w:hAnsi="Calibri" w:cs="Times New Roman"/>
    </w:rPr>
  </w:style>
  <w:style w:type="character" w:customStyle="1" w:styleId="15">
    <w:name w:val="Текст сноски Знак1"/>
    <w:aliases w:val="Знак6 Знак,Текст сноски 2 Знак,single space Знак,footnote text Знак,Текст сноски-FN Знак,Oaeno niinee-FN Знак,Oaeno niinee Ciae Знак,Table_Footnote_last Знак,Footnote Text Char Знак Знак Знак,Footnote Text Char Знак Знак1,F1 Знак"/>
    <w:basedOn w:val="a0"/>
    <w:rsid w:val="00161CCA"/>
    <w:rPr>
      <w:rFonts w:ascii="Times New Roman" w:eastAsia="Calibri" w:hAnsi="Times New Roman" w:cs="Times New Roman"/>
      <w:sz w:val="20"/>
      <w:szCs w:val="20"/>
      <w:lang w:eastAsia="ru-RU"/>
    </w:rPr>
  </w:style>
  <w:style w:type="paragraph" w:customStyle="1" w:styleId="Snoska">
    <w:name w:val="Snoska"/>
    <w:basedOn w:val="a"/>
    <w:rsid w:val="00161CCA"/>
    <w:pPr>
      <w:autoSpaceDE w:val="0"/>
      <w:autoSpaceDN w:val="0"/>
      <w:adjustRightInd w:val="0"/>
      <w:spacing w:after="0" w:line="160" w:lineRule="atLeast"/>
      <w:jc w:val="both"/>
      <w:textAlignment w:val="center"/>
    </w:pPr>
    <w:rPr>
      <w:rFonts w:ascii="NewtonC" w:eastAsia="Times New Roman" w:hAnsi="NewtonC" w:cs="Times New Roman"/>
      <w:color w:val="000000"/>
      <w:sz w:val="16"/>
      <w:szCs w:val="16"/>
      <w:lang w:eastAsia="ru-RU"/>
    </w:rPr>
  </w:style>
  <w:style w:type="character" w:customStyle="1" w:styleId="Text21">
    <w:name w:val="Text21"/>
    <w:rsid w:val="00161CCA"/>
    <w:rPr>
      <w:rFonts w:ascii="NewtonC" w:hAnsi="NewtonC"/>
      <w:color w:val="000000"/>
      <w:spacing w:val="0"/>
      <w:w w:val="100"/>
      <w:position w:val="0"/>
      <w:sz w:val="21"/>
      <w:szCs w:val="21"/>
      <w:u w:val="none"/>
      <w:vertAlign w:val="baseline"/>
    </w:rPr>
  </w:style>
  <w:style w:type="character" w:customStyle="1" w:styleId="sZamNoBreakSpace">
    <w:name w:val="sZamNoBreakSpace"/>
    <w:rsid w:val="00161CCA"/>
  </w:style>
  <w:style w:type="character" w:customStyle="1" w:styleId="Snoskaznak">
    <w:name w:val="Snoska znak"/>
    <w:rsid w:val="00161CCA"/>
    <w:rPr>
      <w:w w:val="100"/>
      <w:sz w:val="14"/>
      <w:szCs w:val="14"/>
      <w:vertAlign w:val="superscript"/>
    </w:rPr>
  </w:style>
  <w:style w:type="character" w:customStyle="1" w:styleId="Snoska1">
    <w:name w:val="Snoska1"/>
    <w:rsid w:val="00161CCA"/>
    <w:rPr>
      <w:rFonts w:ascii="NewtonC" w:hAnsi="NewtonC"/>
      <w:color w:val="000000"/>
      <w:spacing w:val="0"/>
      <w:w w:val="100"/>
      <w:position w:val="0"/>
      <w:sz w:val="16"/>
      <w:szCs w:val="16"/>
      <w:u w:val="none"/>
      <w:vertAlign w:val="baseline"/>
    </w:rPr>
  </w:style>
  <w:style w:type="character" w:styleId="af8">
    <w:name w:val="Strong"/>
    <w:uiPriority w:val="22"/>
    <w:qFormat/>
    <w:rsid w:val="00161CCA"/>
    <w:rPr>
      <w:b/>
      <w:bCs/>
    </w:rPr>
  </w:style>
  <w:style w:type="paragraph" w:customStyle="1" w:styleId="4">
    <w:name w:val="Стиль4 пуля табл."/>
    <w:basedOn w:val="a"/>
    <w:rsid w:val="00161CCA"/>
    <w:pPr>
      <w:spacing w:after="0" w:line="220" w:lineRule="exact"/>
      <w:jc w:val="both"/>
    </w:pPr>
    <w:rPr>
      <w:rFonts w:ascii="Arial" w:eastAsia="Times New Roman" w:hAnsi="Arial" w:cs="Arial"/>
      <w:sz w:val="20"/>
      <w:szCs w:val="20"/>
      <w:lang w:eastAsia="ru-RU"/>
    </w:rPr>
  </w:style>
  <w:style w:type="character" w:customStyle="1" w:styleId="c0">
    <w:name w:val="c0"/>
    <w:basedOn w:val="a0"/>
    <w:rsid w:val="00161CCA"/>
  </w:style>
  <w:style w:type="paragraph" w:customStyle="1" w:styleId="c1">
    <w:name w:val="c1"/>
    <w:basedOn w:val="a"/>
    <w:rsid w:val="00161C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5">
    <w:name w:val="c15"/>
    <w:basedOn w:val="a0"/>
    <w:rsid w:val="00161CCA"/>
  </w:style>
  <w:style w:type="character" w:customStyle="1" w:styleId="c3">
    <w:name w:val="c3"/>
    <w:basedOn w:val="a0"/>
    <w:rsid w:val="00161CCA"/>
  </w:style>
  <w:style w:type="character" w:customStyle="1" w:styleId="c8">
    <w:name w:val="c8"/>
    <w:basedOn w:val="a0"/>
    <w:rsid w:val="00161CCA"/>
  </w:style>
  <w:style w:type="paragraph" w:customStyle="1" w:styleId="c11">
    <w:name w:val="c11"/>
    <w:basedOn w:val="a"/>
    <w:rsid w:val="00161CC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161CCA"/>
  </w:style>
  <w:style w:type="character" w:customStyle="1" w:styleId="apple-converted-space">
    <w:name w:val="apple-converted-space"/>
    <w:basedOn w:val="a0"/>
    <w:rsid w:val="00161CCA"/>
  </w:style>
  <w:style w:type="paragraph" w:customStyle="1" w:styleId="Default">
    <w:name w:val="Default"/>
    <w:rsid w:val="00161CCA"/>
    <w:pPr>
      <w:autoSpaceDE w:val="0"/>
      <w:autoSpaceDN w:val="0"/>
      <w:adjustRightInd w:val="0"/>
      <w:spacing w:after="0" w:line="240" w:lineRule="auto"/>
    </w:pPr>
    <w:rPr>
      <w:rFonts w:ascii="Calibri" w:hAnsi="Calibri" w:cs="Calibri"/>
      <w:color w:val="000000"/>
      <w:sz w:val="24"/>
      <w:szCs w:val="24"/>
    </w:rPr>
  </w:style>
  <w:style w:type="character" w:customStyle="1" w:styleId="ab">
    <w:name w:val="Без интервала Знак"/>
    <w:link w:val="aa"/>
    <w:uiPriority w:val="1"/>
    <w:rsid w:val="00161CCA"/>
    <w:rPr>
      <w:rFonts w:ascii="Times New Roman" w:eastAsia="Times New Roman" w:hAnsi="Times New Roman" w:cs="Times New Roman"/>
    </w:rPr>
  </w:style>
  <w:style w:type="paragraph" w:customStyle="1" w:styleId="ConsPlusNormal">
    <w:name w:val="ConsPlusNormal"/>
    <w:rsid w:val="00161CC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yle24">
    <w:name w:val="Style24"/>
    <w:basedOn w:val="a"/>
    <w:rsid w:val="00161CCA"/>
    <w:pPr>
      <w:widowControl w:val="0"/>
      <w:autoSpaceDE w:val="0"/>
      <w:autoSpaceDN w:val="0"/>
      <w:adjustRightInd w:val="0"/>
      <w:spacing w:after="0" w:line="262" w:lineRule="exact"/>
      <w:ind w:firstLine="355"/>
    </w:pPr>
    <w:rPr>
      <w:rFonts w:ascii="Tahoma" w:eastAsia="Times New Roman" w:hAnsi="Tahoma" w:cs="Tahoma"/>
      <w:sz w:val="24"/>
      <w:szCs w:val="24"/>
      <w:lang w:eastAsia="ru-RU"/>
    </w:rPr>
  </w:style>
  <w:style w:type="character" w:customStyle="1" w:styleId="organictitlecontentspan">
    <w:name w:val="organictitlecontentspan"/>
    <w:basedOn w:val="a0"/>
    <w:rsid w:val="00161CCA"/>
  </w:style>
  <w:style w:type="character" w:customStyle="1" w:styleId="16">
    <w:name w:val="Просмотренная гиперссылка1"/>
    <w:basedOn w:val="a0"/>
    <w:uiPriority w:val="99"/>
    <w:semiHidden/>
    <w:unhideWhenUsed/>
    <w:rsid w:val="00161CCA"/>
    <w:rPr>
      <w:color w:val="954F72"/>
      <w:u w:val="single"/>
    </w:rPr>
  </w:style>
  <w:style w:type="character" w:styleId="af9">
    <w:name w:val="Emphasis"/>
    <w:qFormat/>
    <w:rsid w:val="00161CCA"/>
    <w:rPr>
      <w:i/>
      <w:iCs/>
    </w:rPr>
  </w:style>
  <w:style w:type="paragraph" w:customStyle="1" w:styleId="rtejustify">
    <w:name w:val="rtejustify"/>
    <w:basedOn w:val="a"/>
    <w:qFormat/>
    <w:rsid w:val="00161CC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47">
    <w:name w:val="Style47"/>
    <w:basedOn w:val="a"/>
    <w:rsid w:val="00161CCA"/>
    <w:pPr>
      <w:widowControl w:val="0"/>
      <w:autoSpaceDE w:val="0"/>
      <w:autoSpaceDN w:val="0"/>
      <w:adjustRightInd w:val="0"/>
      <w:spacing w:after="0" w:line="240" w:lineRule="auto"/>
    </w:pPr>
    <w:rPr>
      <w:rFonts w:ascii="Tahoma" w:eastAsia="Times New Roman" w:hAnsi="Tahoma" w:cs="Tahoma"/>
      <w:sz w:val="24"/>
      <w:szCs w:val="24"/>
      <w:lang w:eastAsia="ru-RU"/>
    </w:rPr>
  </w:style>
  <w:style w:type="character" w:customStyle="1" w:styleId="210">
    <w:name w:val="Заголовок 2 Знак1"/>
    <w:basedOn w:val="a0"/>
    <w:uiPriority w:val="9"/>
    <w:semiHidden/>
    <w:rsid w:val="00161CCA"/>
    <w:rPr>
      <w:rFonts w:asciiTheme="majorHAnsi" w:eastAsiaTheme="majorEastAsia" w:hAnsiTheme="majorHAnsi" w:cstheme="majorBidi"/>
      <w:b/>
      <w:bCs/>
      <w:color w:val="4F81BD" w:themeColor="accent1"/>
      <w:sz w:val="26"/>
      <w:szCs w:val="26"/>
    </w:rPr>
  </w:style>
  <w:style w:type="character" w:customStyle="1" w:styleId="310">
    <w:name w:val="Заголовок 3 Знак1"/>
    <w:basedOn w:val="a0"/>
    <w:uiPriority w:val="9"/>
    <w:semiHidden/>
    <w:rsid w:val="00161CCA"/>
    <w:rPr>
      <w:rFonts w:asciiTheme="majorHAnsi" w:eastAsiaTheme="majorEastAsia" w:hAnsiTheme="majorHAnsi" w:cstheme="majorBidi"/>
      <w:b/>
      <w:bCs/>
      <w:color w:val="4F81BD" w:themeColor="accent1"/>
    </w:rPr>
  </w:style>
  <w:style w:type="character" w:customStyle="1" w:styleId="810">
    <w:name w:val="Заголовок 8 Знак1"/>
    <w:basedOn w:val="a0"/>
    <w:uiPriority w:val="9"/>
    <w:semiHidden/>
    <w:rsid w:val="00161CCA"/>
    <w:rPr>
      <w:rFonts w:asciiTheme="majorHAnsi" w:eastAsiaTheme="majorEastAsia" w:hAnsiTheme="majorHAnsi" w:cstheme="majorBidi"/>
      <w:color w:val="404040" w:themeColor="text1" w:themeTint="BF"/>
      <w:sz w:val="20"/>
      <w:szCs w:val="20"/>
    </w:rPr>
  </w:style>
  <w:style w:type="character" w:styleId="afa">
    <w:name w:val="Hyperlink"/>
    <w:basedOn w:val="a0"/>
    <w:uiPriority w:val="99"/>
    <w:semiHidden/>
    <w:unhideWhenUsed/>
    <w:rsid w:val="00161CCA"/>
    <w:rPr>
      <w:color w:val="0000FF" w:themeColor="hyperlink"/>
      <w:u w:val="single"/>
    </w:rPr>
  </w:style>
  <w:style w:type="character" w:styleId="afb">
    <w:name w:val="FollowedHyperlink"/>
    <w:basedOn w:val="a0"/>
    <w:uiPriority w:val="99"/>
    <w:semiHidden/>
    <w:unhideWhenUsed/>
    <w:rsid w:val="00161CCA"/>
    <w:rPr>
      <w:color w:val="800080" w:themeColor="followedHyperlink"/>
      <w:u w:val="single"/>
    </w:rPr>
  </w:style>
  <w:style w:type="paragraph" w:styleId="afc">
    <w:name w:val="Balloon Text"/>
    <w:basedOn w:val="a"/>
    <w:link w:val="afd"/>
    <w:uiPriority w:val="99"/>
    <w:semiHidden/>
    <w:unhideWhenUsed/>
    <w:rsid w:val="00AE5B93"/>
    <w:pPr>
      <w:spacing w:after="0" w:line="240" w:lineRule="auto"/>
    </w:pPr>
    <w:rPr>
      <w:rFonts w:ascii="Tahoma" w:hAnsi="Tahoma" w:cs="Tahoma"/>
      <w:sz w:val="16"/>
      <w:szCs w:val="16"/>
    </w:rPr>
  </w:style>
  <w:style w:type="character" w:customStyle="1" w:styleId="afd">
    <w:name w:val="Текст выноски Знак"/>
    <w:basedOn w:val="a0"/>
    <w:link w:val="afc"/>
    <w:uiPriority w:val="99"/>
    <w:semiHidden/>
    <w:rsid w:val="00AE5B9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ru.wikipedia.org/wiki/%D0%A1%D0%BA%D0%B0%D0%B7%D0%BA%D0%B0_%D0%BE_%D0%92%D0%BE%D0%B5%D0%BD%D0%BD%D0%BE%D0%B9_%D1%82%D0%B0%D0%B9%D0%BD%D0%B5%2C_%D0%BE_%D0%9C%D0%B0%D0%BB%D1%8C%D1%87%D0%B8%D1%88%D0%B5-%D0%9A%D0%B8%D0%B1%D0%B0%D0%BB%D1%8C%D1%87%D0%B8%D1%88%D0%B5_%D0%B8_%D0%B5%D0%B3%D0%BE_%D1%82%D0%B2%D1%91%D1%80%D0%B4%D0%BE%D0%BC_%D1%81%D0%BB%D0%BE%D0%B2%D0%B5" TargetMode="External"/><Relationship Id="rId18" Type="http://schemas.openxmlformats.org/officeDocument/2006/relationships/hyperlink" Target="https://yandex.ru/search/?text=%D0%9E%D0%BB%D0%B5%D0%B3%20%D0%A7%D1%83%D1%80%D0%BA%D0%B8%D0%BD&amp;lr=10758&amp;clid=2270455&amp;win=353&amp;noreask=1&amp;ento=0oCglydXczOTExNjIYAioKcnV3MjEyODMwOGok0JzQsNC80LAg0LTQu9GPINC80LDQvNC-0L3RgtGR0L3QutCwchDQoNC10LbQuNGB0YHRkdGAawjMyw" TargetMode="External"/><Relationship Id="rId26" Type="http://schemas.openxmlformats.org/officeDocument/2006/relationships/hyperlink" Target="https://yandex.ru/search/?text=%D0%90%D0%BB%D0%B5%D0%BA%D1%81%D0%B0%D0%BD%D0%B4%D1%80%20%D0%95%D1%84%D0%B8%D0%BC%D0%BE%D0%B2%D0%B8%D1%87%20%D0%A2%D1%80%D1%83%D1%81%D0%BE%D0%B2&amp;lr=10758&amp;clid=2270455&amp;win=353&amp;noreask=1&amp;ento=0oCgpydXczNzY1MjE1GAIqCXJ1dzEzNzkzNmot0JvRj9Cz0YPRiNC60LAt0L_Rg9GC0LXRiNC10YHRgtCy0LXQvdC90LjRhtCwchLQoNC10LbQuNGB0YHRkdGA0Yv7eBg9" TargetMode="External"/><Relationship Id="rId39" Type="http://schemas.openxmlformats.org/officeDocument/2006/relationships/hyperlink" Target="https://yandex.ru/search/?text=%D0%90%D0%BB%D0%B5%D0%BA%D1%81%D0%B0%D0%BD%D0%B4%D1%80%D0%B0%20%D0%A1%D0%BD%D0%B5%D0%B6%D0%BA%D0%BE-%D0%91%D0%BB%D0%BE%D1%86%D0%BA%D0%B0%D1%8F&amp;lr=10758&amp;clid=2270455&amp;win=353&amp;noreask=1&amp;ento=0oCglydXcyNzczNTYYAioKcnV3MTY2Nzc0Mmop0JfQsNC60L7Qu9C00L7QstCw0L3QvdGL0Lkg0LzQsNC70YzRh9C40LpyEtCg0LXQttC40YHRgdGR0YDRi47uE2k" TargetMode="External"/><Relationship Id="rId21" Type="http://schemas.openxmlformats.org/officeDocument/2006/relationships/hyperlink" Target="https://yandex.ru/search/?text=%D0%A0%D0%BE%D0%BC%D0%B0%D0%BD%20%D0%90%D0%B1%D0%B5%D0%BB%D0%B5%D0%B2%D0%B8%D1%87%20%D0%9A%D0%B0%D1%87%D0%B0%D0%BD%D0%BE%D0%B2&amp;clid=2270455&amp;win=353&amp;lr=10758&amp;noreask=1&amp;ento=0oCglydXczNzIxOTcYAioKcnV3MzIzNjM1NGoj0J_QvtGB0LvQtdC00L3QuNC5INC70LXQv9C10YHRgtC-0LpyENCg0LXQttC40YHRgdGR0YDahp9B" TargetMode="External"/><Relationship Id="rId34" Type="http://schemas.openxmlformats.org/officeDocument/2006/relationships/hyperlink" Target="https://yandex.ru/search/?text=%D0%90%D0%BB%D0%B5%D0%BA%D1%81%D0%B0%D0%BD%D0%B4%D1%80%D0%B0%20%D0%A1%D0%BD%D0%B5%D0%B6%D0%BA%D0%BE-%D0%91%D0%BB%D0%BE%D1%86%D0%BA%D0%B0%D1%8F&amp;clid=2270455&amp;win=353&amp;lr=10758&amp;noreask=1&amp;ento=0oCglydXcyNzczNTYYAioKcnV3MjEyODA2MWoV0JPRg9GB0Lgt0LvQtdCx0LXQtNC4chLQoNC10LbQuNGB0YHRkdGA0Yss-ehE" TargetMode="External"/><Relationship Id="rId42" Type="http://schemas.openxmlformats.org/officeDocument/2006/relationships/hyperlink" Target="https://yandex.ru/search/?text=%D0%98%D0%B2%D0%B0%D0%BD%20%D0%98%D0%B2%D0%B0%D0%BD%D0%BE%D0%B2-%D0%92%D0%B0%D0%BD%D0%BE&amp;lr=10758&amp;clid=2270455&amp;win=353&amp;noreask=1&amp;ento=0oCghydXcyMzIzMxgCKgpydXcxNTQxNjA0aiPQlNCy0LXQvdCw0LTRhtCw0YLRjCDQvNC10YHRj9GG0LXQsnIS0KDQtdC20LjRgdGB0ZHRgNGL7ORBSQ" TargetMode="External"/><Relationship Id="rId47" Type="http://schemas.openxmlformats.org/officeDocument/2006/relationships/hyperlink" Target="https://yandex.ru/search/?text=%D1%80%D0%BE%D0%BC%D0%B0%D0%BD%20%D1%81%D0%BE%D0%BA%D0%BE%D0%BB%D0%BE%D0%B2&amp;lr=213&amp;clid=2186620&amp;noreask=1&amp;ento=0oCgtraW4xMzY5OTc4NRgCQiDRgdC80LXRiNCw0YDQuNC60Lgg0L_QuNC9INC60L7QtDm8egE" TargetMode="External"/><Relationship Id="rId50" Type="http://schemas.openxmlformats.org/officeDocument/2006/relationships/hyperlink" Target="https://yandex.ru/search/?text=%D0%B4%D0%B6%D0%B0%D0%BD%D0%B3%D0%B8%D1%80%20%D1%81%D1%83%D0%BB%D0%B5%D0%B9%D0%BC%D0%B0%D0%BD%D0%BE%D0%B2&amp;lr=213&amp;clid=2186620&amp;noreask=1&amp;ento=0oCgtraW4xMjMyMzA2MxgCQiDRgdC80LXRiNCw0YDQuNC60Lgg0L_QuNC9INC60L7QtDHWqVw" TargetMode="External"/><Relationship Id="rId55" Type="http://schemas.openxmlformats.org/officeDocument/2006/relationships/hyperlink" Target="https://ru.wikipedia.org/wiki/%D0%A3%D1%88%D0%B0%D0%BA%D0%BE%D0%B2%2C_%D0%A1%D0%B2%D1%8F%D1%82%D0%BE%D1%81%D0%BB%D0%B0%D0%B2_%D0%98%D0%B3%D0%BE%D1%80%D0%B5%D0%B2%D0%B8%D1%87" TargetMode="External"/><Relationship Id="rId63" Type="http://schemas.openxmlformats.org/officeDocument/2006/relationships/hyperlink" Target="https://videomin.net/11/%D0%B4%D0%B0%D0%B3%D0%B5%D1%81%D1%82%D0%B0%D0%BD%D1%81%D0%BA%D0%B8%D0%B9-%D0%BC%D1%83%D0%BB%D1%8C%D1%82%D0%B8%D0%BA" TargetMode="External"/><Relationship Id="rId68"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https://yandex.ru/search/?text=%D0%B0%D0%BD%D0%B4%D1%80%D0%B5%D0%B9%20%D0%B1%D0%B0%D1%85%D1%83%D1%80%D0%B8%D0%BD&amp;lr=10758&amp;clid=2270455&amp;win=353&amp;noreask=1&amp;ento=0oCgtraW4xMjg3NjcwNBgCKgpydXc4OTExNzkwahTQotC40LzQsCDQuCDQotC-0LzQsHIS0KDQtdC20LjRgdGB0ZHRgNGLu-3mVw" TargetMode="External"/><Relationship Id="rId29" Type="http://schemas.openxmlformats.org/officeDocument/2006/relationships/hyperlink" Target="https://yandex.ru/search/?text=%D0%98%D0%B2%D0%B0%D0%BD%20%D0%90%D0%BA%D1%81%D0%B5%D0%BD%D1%87%D1%83%D0%BA&amp;lr=10758&amp;clid=2270455&amp;win=353&amp;noreask=1&amp;ento=0oCglydXc1MjIwMDgYAioJcnV3NzUwNTM2ag7Ql9C-0LvRg9GI0LrQsHIQ0KDQtdC20LjRgdGB0ZHRgMqGB7c"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labirint.ru/authors/130403/" TargetMode="External"/><Relationship Id="rId24" Type="http://schemas.openxmlformats.org/officeDocument/2006/relationships/hyperlink" Target="https://yandex.ru/search/?text=%D0%98%D0%B2%D0%B0%D0%BD%20%D0%A3%D1%84%D0%B8%D0%BC%D1%86%D0%B5%D0%B2&amp;lr=10758&amp;clid=2270455&amp;win=353&amp;noreask=1&amp;ento=0oCgpydXcxOTEzNTk0GAIqCXJ1dzcwNTkxNWoTMzgg0L_QvtC_0YPQs9Cw0LXQsnIQ0KDQtdC20LjRgdGB0ZHRgFS_O_E" TargetMode="External"/><Relationship Id="rId32" Type="http://schemas.openxmlformats.org/officeDocument/2006/relationships/hyperlink" Target="https://yandex.ru/search/?text=%D0%91%D0%BE%D1%80%D0%B8%D1%81%20%D0%A1%D1%82%D0%B5%D0%BF%D0%B0%D0%BD%D1%86%D0%B5%D0%B2&amp;lr=10758&amp;clid=2270455&amp;win=353&amp;noreask=1&amp;ento=0oCghydXc0NzA3MxgCKglydXcxMzk0MTRqEtCp0LXQu9C60YPQvdGH0LjQunIQ0KDQtdC20LjRgdGB0ZHRgN8I3RM" TargetMode="External"/><Relationship Id="rId37" Type="http://schemas.openxmlformats.org/officeDocument/2006/relationships/hyperlink" Target="https://yandex.ru/search/?text=%D0%91%D0%BE%D1%80%D0%B8%D1%81%20%D0%A1%D1%82%D0%B5%D0%BF%D0%B0%D0%BD%D1%86%D0%B5%D0%B2&amp;lr=10758&amp;clid=2270455&amp;win=353&amp;noreask=1&amp;ento=0oCghydXc0NzA3MxgCKglydXcxMzY1MjhqMdCS0L7QstC60LAg0LIg0KLRgNC40LTQtdCy0Y_RgtC-0Lwg0YbQsNGA0YHRgtCy0LVyENCg0LXQttC40YHRgdGR0YA5_KF3" TargetMode="External"/><Relationship Id="rId40" Type="http://schemas.openxmlformats.org/officeDocument/2006/relationships/hyperlink" Target="https://yandex.ru/search/?text=%D0%92%D0%BB%D0%B0%D0%B4%D0%B8%D0%BC%D0%B8%D1%80%20%D0%9F%D0%BE%D0%BB%D0%BA%D0%BE%D0%B2%D0%BD%D0%B8%D0%BA%D0%BE%D0%B2&amp;lr=10758&amp;clid=2270455&amp;win=353&amp;noreask=1&amp;ento=0oCglydXcyNzc2MTkYAioKcnV3MTY2Nzc0Mmop0JfQsNC60L7Qu9C00L7QstCw0L3QvdGL0Lkg0LzQsNC70YzRh9C40LpyEtCg0LXQttC40YHRgdGR0YDRi1WIiEI" TargetMode="External"/><Relationship Id="rId45" Type="http://schemas.openxmlformats.org/officeDocument/2006/relationships/hyperlink" Target="https://yandex.ru/search/?text=%D0%92%D0%BB%D0%B0%D0%B4%D0%B8%D0%BC%D0%B8%D1%80%20%D0%9F%D0%B5%D0%BA%D0%B0%D1%80%D1%8C&amp;lr=10758&amp;clid=2270455&amp;win=353&amp;noreask=1&amp;ento=0oCgpydXc0NzYxNDE0GAIqCnJ1dzIxMjU1MzdqGdCS0LXRgNC90LjRgtC1INCg0LXQutGB0LByEtCg0LXQttC40YHRgdGR0YDRi2MPvlw" TargetMode="External"/><Relationship Id="rId53" Type="http://schemas.openxmlformats.org/officeDocument/2006/relationships/hyperlink" Target="https://yandex.ru/search/?text=%D0%9B%D0%B5%D0%B2%20%D0%90%D1%82%D0%B0%D0%BC%D0%B0%D0%BD%D0%BE%D0%B2&amp;lr=10758&amp;clid=2270455&amp;win=353&amp;noreask=1&amp;ento=0oCglydXc3NjUxOTYYAioKcnV3MTI3MjI3OWoh0JDQu9C10L3RjNC60LjQuSDRhtCy0LXRgtC-0YfQtdC6chDQoNC10LbQuNGB0YHRkdGAQna5CQ" TargetMode="External"/><Relationship Id="rId58" Type="http://schemas.openxmlformats.org/officeDocument/2006/relationships/hyperlink" Target="https://yandex.ru/search/?text=%D0%B4%D0%B6%D1%8D%D0%BC%D0%B8%20%D0%BC%D0%B8%D1%82%D1%87%D0%B5%D0%BB%D0%BB&amp;lr=10758&amp;clid=2270455&amp;win=353&amp;noreask=1&amp;ento=0oCgpraW4xNjc0MjczGAIqCnJ1dzE3MjczMzhqEtCg0YPRgdCw0LvQvtGH0LrQsHIS0KDQtdC20LjRgdGB0ZHRgNGLG2lcTg" TargetMode="External"/><Relationship Id="rId66"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https://yandex.ru/search/?text=%D0%B0%D0%BD%D0%B4%D1%80%D0%B5%D0%B9%20%D0%B1%D0%B0%D1%85%D1%83%D1%80%D0%B8%D0%BD&amp;lr=10758&amp;clid=2270455&amp;win=353&amp;noreask=1&amp;ento=0oCgtraW4xMjg3NjcwNBgCKgpydXc4OTExNzkwahTQotC40LzQsCDQuCDQotC-0LzQsHIS0KDQtdC20LjRgdGB0ZHRgNGLu-3mVw" TargetMode="External"/><Relationship Id="rId23" Type="http://schemas.openxmlformats.org/officeDocument/2006/relationships/hyperlink" Target="https://yandex.ru/search/?text=%D0%A0%D0%BE%D0%BC%D0%B0%D0%BD%20%D0%90%D0%B1%D0%B5%D0%BB%D0%B5%D0%B2%D0%B8%D1%87%20%D0%9A%D0%B0%D1%87%D0%B0%D0%BD%D0%BE%D0%B2&amp;clid=2270455&amp;win=353&amp;lr=10758&amp;noreask=1&amp;ento=0oCglydXczNzIxOTcYAioJcnV3MTY2MTY3ahnQmtGA0L7QutC-0LTQuNC7INCT0LXQvdCwchDQoNC10LbQuNGB0YHRkdGAZ3VOgA" TargetMode="External"/><Relationship Id="rId28" Type="http://schemas.openxmlformats.org/officeDocument/2006/relationships/hyperlink" Target="https://yandex.ru/search/?text=%D0%92%D0%BB%D0%B0%D0%B4%D0%B8%D0%BC%D0%B8%D1%80%20%D0%9F%D0%BE%D0%BB%D0%BA%D0%BE%D0%B2%D0%BD%D0%B8%D0%BA%D0%BE%D0%B2&amp;lr=10758&amp;clid=2270455&amp;win=353&amp;noreask=1&amp;ento=0oCglydXcyNzc2MTkYAioJcnV3Mjc3ODIyahXQodC10YDQsNGPINGI0LXQudC60LByEtCg0LXQttC40YHRgdGR0YDRi4DY0mQ" TargetMode="External"/><Relationship Id="rId36" Type="http://schemas.openxmlformats.org/officeDocument/2006/relationships/hyperlink" Target="https://yandex.ru/search/?text=%D0%9C%D0%B0%D1%80%D0%B8%D0%B0%D0%BD%D0%BD%D0%B0%20%D0%9D%D0%BE%D0%B2%D0%BE%D0%B3%D1%80%D1%83%D0%B4%D1%81%D0%BA%D0%B0%D1%8F&amp;lr=10758&amp;clid=2270455&amp;win=353&amp;noreask=1&amp;ento=0oCgpydXcxODgyMjgxGAIqCnJ1dzE1MzkzMjhqGdCn0LXRgdGC0L3QvtC1INGB0LvQvtCy0L5yENCg0LXQttC40YHRgdGR0YACQpAX" TargetMode="External"/><Relationship Id="rId49" Type="http://schemas.openxmlformats.org/officeDocument/2006/relationships/hyperlink" Target="https://yandex.ru/search/?text=%D0%B4%D0%B6%D0%B0%D0%BD%D0%B3%D0%B8%D1%80%20%D1%81%D1%83%D0%BB%D0%B5%D0%B9%D0%BC%D0%B0%D0%BD%D0%BE%D0%B2&amp;lr=213&amp;clid=2186620&amp;noreask=1&amp;ento=0oCgtraW4xMjMyMzA2MxgCQiDRgdC80LXRiNCw0YDQuNC60Lgg0L_QuNC9INC60L7QtDHWqVw" TargetMode="External"/><Relationship Id="rId57" Type="http://schemas.openxmlformats.org/officeDocument/2006/relationships/hyperlink" Target="https://translated.turbopages.org/proxy_u/en-ru.ru.cc4d1a54-634b1d9b-9c1e7758-74722d776562/https/en.wikipedia.org/wiki/David_Hand_(animator)" TargetMode="External"/><Relationship Id="rId61" Type="http://schemas.openxmlformats.org/officeDocument/2006/relationships/hyperlink" Target="https://yandex.ru/search/?text=%D0%93%D0%B5%D0%BD%D0%BD%D0%B0%D0%B4%D0%B8%D0%B9%20%D0%9A%D0%B0%D0%B7%D0%B0%D0%BD%D1%81%D0%BA%D0%B8%D0%B9&amp;lr=10758&amp;clid=2270455&amp;win=353&amp;noreask=1&amp;ento=0oCgpydXcyMTgwNTY1GAIqCnJ1dzE4MzA1MThqQNCd0L7QstC-0LPQvtC00L3QuNC1INC_0YDQuNC60LvRjtGH0LXQvdC40Y8g0JzQsNGI0Lgg0Lgg0JLQuNGC0LhyEtCg0LXQttC40YHRgdGR0YDRi8B8uyc" TargetMode="External"/><Relationship Id="rId10" Type="http://schemas.openxmlformats.org/officeDocument/2006/relationships/hyperlink" Target="https://www.labirint.ru/authors/22161/" TargetMode="External"/><Relationship Id="rId19" Type="http://schemas.openxmlformats.org/officeDocument/2006/relationships/hyperlink" Target="https://yandex.ru/search/?text=%D0%92%D0%B8%D1%82%D0%BE%D0%BB%D1%8C%D0%B4%20%D0%91%D0%BE%D1%80%D0%B4%D0%B7%D0%B8%D0%BB%D0%BE%D0%B2%D1%81%D0%BA%D0%B8%D0%B9&amp;lr=10758&amp;clid=2270455&amp;win=353&amp;noreask=1&amp;ento=0oCglydXczOTExNTIYAioKcnV3MjYyNzU0M2oV0JzQtdGI0L7QuiDRj9Cx0LvQvtC6chDQoNC10LbQuNGB0YHRkdGADnYVhw" TargetMode="External"/><Relationship Id="rId31" Type="http://schemas.openxmlformats.org/officeDocument/2006/relationships/hyperlink" Target="https://yandex.ru/search/?text=%D0%93%D0%B5%D0%BD%D0%BD%D0%B0%D0%B4%D0%B8%D0%B9%20%D0%A1%D0%BE%D0%BA%D0%BE%D0%BB%D1%8C%D1%81%D0%BA%D0%B8%D0%B9&amp;lr=10758&amp;clid=2270455&amp;win=353&amp;noreask=1&amp;ento=0oCglydXczNzUxMDYYAioJcnV3Mjc3ODM3aiPQodC10YDQtdCx0YDRj9C90L7QtSDQutC-0L_Ri9GC0YbQtXIQ0KDQtdC20LjRgdGB0ZHRgAdzYh4" TargetMode="External"/><Relationship Id="rId44" Type="http://schemas.openxmlformats.org/officeDocument/2006/relationships/hyperlink" Target="https://yandex.ru/search/?text=%D0%A0%D0%BE%D0%B7%D0%B0%D0%BB%D0%B8%D1%8F%20%D0%97%D0%B5%D0%BB%D1%8C%D0%BC%D0%B0&amp;lr=10758&amp;clid=2270455&amp;win=353&amp;noreask=1&amp;ento=0oCglydXc4NjgwNzIYAioJcnV3NjA3MzczaiDQlNC10LLQvtGH0LrQsCDQuCDQtNC10LvRjNGE0LjQvXIQ0KDQtdC20LjRgdGB0ZHRgLyQ8uE" TargetMode="External"/><Relationship Id="rId52" Type="http://schemas.openxmlformats.org/officeDocument/2006/relationships/hyperlink" Target="https://yandex.ru/search/?text=%D0%9B%D0%B5%D0%B2%20%D0%90%D1%82%D0%B0%D0%BC%D0%B0%D0%BD%D0%BE%D0%B2&amp;lr=213&amp;clid=2186620&amp;noreask=1&amp;ento=0oCglydXc3NjUxOTYYAkI50YHQvdC10LbQvdCw0Y8g0LrQvtGA0L7Qu9C10LLQsCDQvNGD0LvRjNGC0YTQuNC70YzQvCAxOTU375g_pA" TargetMode="External"/><Relationship Id="rId60" Type="http://schemas.openxmlformats.org/officeDocument/2006/relationships/hyperlink" Target="https://yandex.ru/search/?text=%D0%98%D0%B3%D0%BE%D1%80%D1%8C%20%D0%A3%D1%81%D0%BE%D0%B2&amp;lr=10758&amp;clid=2270455&amp;win=353&amp;noreask=1&amp;ento=0oCglydXcyMzM0MDgYAioKcnV3MTgzMDUxOGpA0J3QvtCy0L7Qs9C-0LTQvdC40LUg0L_RgNC40LrQu9GO0YfQtdC90LjRjyDQnNCw0YjQuCDQuCDQktC40YLQuHIS0KDQtdC20LjRgdGB0ZHRgNGLfoQ62w" TargetMode="External"/><Relationship Id="rId65"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yandex.ru/search/?text=%D0%B0%D0%BD%D0%B4%D1%80%D0%B5%D0%B9%20%D0%B6%D0%B8%D0%B4%D0%BA%D0%BE%D0%B2&amp;lr=10758&amp;clid=2270455&amp;win=353&amp;noreask=1&amp;ento=0oCgtraW4xNDExNzQyNBgCKgpydXc4OTExNzkwahTQotC40LzQsCDQuCDQotC-0LzQsHIS0KDQtdC20LjRgdGB0ZHRgNGLnngG0w" TargetMode="External"/><Relationship Id="rId22" Type="http://schemas.openxmlformats.org/officeDocument/2006/relationships/hyperlink" Target="https://yandex.ru/search/?text=%D0%92%D0%BB%D0%B0%D0%B4%D0%B8%D0%BC%D0%B8%D1%80%20%D0%94%D0%BC%D0%B8%D1%82%D1%80%D0%B8%D0%B5%D0%B2%D0%B8%D1%87%20%D0%94%D0%B5%D0%B3%D1%82%D1%8F%D1%80%D1%91%D0%B2&amp;lr=10758&amp;clid=2270455&amp;win=353&amp;noreask=1&amp;ento=0oCgpydXc0NzM5ODM2GAIqCnJ1dzQ0ODIwODFqG9Ch0LvQsNC00LrQsNGPINGB0LrQsNC30LrQsHIQ0KDQtdC20LjRgdGB0ZHRgBsv8qY" TargetMode="External"/><Relationship Id="rId27" Type="http://schemas.openxmlformats.org/officeDocument/2006/relationships/hyperlink" Target="https://yandex.ru/search/?text=%D0%9B%D0%B5%D0%BE%D0%BD%D0%B8%D0%B4%20%D0%90%D0%BC%D0%B0%D0%BB%D1%8C%D1%80%D0%B8%D0%BA&amp;lr=10758&amp;clid=2270455&amp;win=353&amp;noreask=1&amp;ento=0oCglydXcyNzc4NzAYAioJcnV3Mjc3ODIyahXQodC10YDQsNGPINGI0LXQudC60LByEtCg0LXQttC40YHRgdGR0YDRi5fvVfk" TargetMode="External"/><Relationship Id="rId30" Type="http://schemas.openxmlformats.org/officeDocument/2006/relationships/hyperlink" Target="https://yandex.ru/search/?text=%D0%92%D0%BB%D0%B0%D0%B4%D0%B8%D0%BC%D0%B8%D1%80%20%D0%94%D0%BC%D0%B8%D1%82%D1%80%D0%B8%D0%B5%D0%B2%D0%B8%D1%87%20%D0%94%D0%B5%D0%B3%D1%82%D1%8F%D1%80%D1%91%D0%B2&amp;lr=10758&amp;clid=2270455&amp;win=353&amp;noreask=1&amp;ento=0oCgpydXc0NzM5ODM2GAIqCnJ1dzQ4NTAwMDdqIdCd0L7QstC-0LPQvtC00L3Rj9GPINGB0LrQsNC30LrQsHIQ0KDQtdC20LjRgdGB0ZHRgLL-17M" TargetMode="External"/><Relationship Id="rId35" Type="http://schemas.openxmlformats.org/officeDocument/2006/relationships/hyperlink" Target="https://yandex.ru/search/?text=%D0%A0%D0%BE%D0%BC%D0%B0%D0%BD%20%D0%90%D0%B1%D0%B5%D0%BB%D0%B5%D0%B2%D0%B8%D1%87%20%D0%9A%D0%B0%D1%87%D0%B0%D0%BD%D0%BE%D0%B2&amp;lr=10758&amp;clid=2270455&amp;win=353&amp;noreask=1&amp;ento=0oCglydXczNzIxOTcYAioJcnV3NjQzNDYyag7QktCw0YDQtdC20LrQsHIQ0KDQtdC20LjRgdGB0ZHRgMf4Gmo" TargetMode="External"/><Relationship Id="rId43" Type="http://schemas.openxmlformats.org/officeDocument/2006/relationships/hyperlink" Target="https://yandex.ru/search/?text=%D0%9C%D0%B8%D1%85%D0%B0%D0%B8%D0%BB%20%D0%91%D0%BE%D1%82%D0%BE%D0%B2&amp;lr=10758&amp;clid=2270455&amp;win=353&amp;noreask=1&amp;ento=0oCgpydXc0NzcxNDMyGAIqCnJ1dzE1NDE2MDRqI9CU0LLQtdC90LDQtNGG0LDRgtGMINC80LXRgdGP0YbQtdCychLQoNC10LbQuNGB0YHRkdGA0YuFwxZV" TargetMode="External"/><Relationship Id="rId48" Type="http://schemas.openxmlformats.org/officeDocument/2006/relationships/hyperlink" Target="https://yandex.ru/search/?text=%D0%B0%D0%BB%D0%B5%D0%BA%D1%81%D0%B5%D0%B9%20%D0%B3%D0%BE%D1%80%D0%B1%D1%83%D0%BD%D0%BE%D0%B2&amp;lr=213&amp;clid=2186620&amp;noreask=1&amp;ento=0oCgtraW4xMjk0NTk3MBgCQiDRgdC80LXRiNCw0YDQuNC60Lgg0L_QuNC9INC60L7QtAnEI3I" TargetMode="External"/><Relationship Id="rId56" Type="http://schemas.openxmlformats.org/officeDocument/2006/relationships/hyperlink" Target="https://ru.wikipedia.org/wiki/%D0%95%D0%B2%D0%BB%D0%B0%D0%BD%D0%BD%D0%B8%D0%BA%D0%BE%D0%B2%D0%B0%2C_%D0%98%D0%BD%D0%BD%D0%B0_%D0%A4%D0%B5%D0%BB%D0%B8%D0%BA%D1%81%D0%BE%D0%B2%D0%BD%D0%B0" TargetMode="External"/><Relationship Id="rId64" Type="http://schemas.openxmlformats.org/officeDocument/2006/relationships/footer" Target="footer2.xml"/><Relationship Id="rId8" Type="http://schemas.openxmlformats.org/officeDocument/2006/relationships/header" Target="header1.xml"/><Relationship Id="rId51" Type="http://schemas.openxmlformats.org/officeDocument/2006/relationships/hyperlink" Target="https://yandex.ru/search/?text=Alexei%20Alexeev&amp;clid=2270455&amp;win=353&amp;lr=10758&amp;noreask=1&amp;ento=0oCgpraW4xOTE4NDgyGAIqC2tpbjAxMzYzMzIzah7Ql9C10LHRgNCwINCyINC60LvQtdGC0L7Rh9C60YNyEtCg0LXQttC40YHRgdGR0YDRi3epwcc" TargetMode="External"/><Relationship Id="rId3" Type="http://schemas.microsoft.com/office/2007/relationships/stylesWithEffects" Target="stylesWithEffects.xml"/><Relationship Id="rId12" Type="http://schemas.openxmlformats.org/officeDocument/2006/relationships/hyperlink" Target="https://ru.wikipedia.org/wiki/%D0%A1%D0%BA%D0%B0%D0%B7%D0%BA%D0%B0_%D0%BE_%D0%92%D0%BE%D0%B5%D0%BD%D0%BD%D0%BE%D0%B9_%D1%82%D0%B0%D0%B9%D0%BD%D0%B5%2C_%D0%BE_%D0%9C%D0%B0%D0%BB%D1%8C%D1%87%D0%B8%D1%88%D0%B5-%D0%9A%D0%B8%D0%B1%D0%B0%D0%BB%D1%8C%D1%87%D0%B8%D1%88%D0%B5_%D0%B8_%D0%B5%D0%B3%D0%BE_%D1%82%D0%B2%D1%91%D1%80%D0%B4%D0%BE%D0%BC_%D1%81%D0%BB%D0%BE%D0%B2%D0%B5" TargetMode="External"/><Relationship Id="rId17" Type="http://schemas.openxmlformats.org/officeDocument/2006/relationships/hyperlink" Target="https://yandex.ru/search/?text=%D0%98%D0%BD%D0%B5%D1%81%D1%81%D0%B0%20%D0%9A%D0%BE%D0%B2%D0%B0%D0%BB%D0%B5%D0%B2%D1%81%D0%BA%D0%B0%D1%8F&amp;lr=10758&amp;clid=2270455&amp;win=353&amp;noreask=1&amp;ento=0oCglydXc5MzM2NzQYAioJcnV3OTMzMjI2aj3QmtCw0Log0LvRjNCy0LXQvdC-0Log0Lgg0YfQtdGA0LXQv9Cw0YXQsCDQv9C10LvQuCDQv9C10YHQvdGOchDQoNC10LbQuNGB0YHRkdGAzIYhKA" TargetMode="External"/><Relationship Id="rId25" Type="http://schemas.openxmlformats.org/officeDocument/2006/relationships/hyperlink" Target="https://yandex.ru/search/?text=%D0%92%D1%8F%D1%87%D0%B5%D1%81%D0%BB%D0%B0%D0%B2%20%D0%9A%D0%BE%D1%82%D1%91%D0%BD%D0%BE%D1%87%D0%BA%D0%B8%D0%BD&amp;lr=10758&amp;clid=2270455&amp;win=353&amp;noreask=1&amp;ento=0oCghydXc0MDUxMhgCKglydXcxMzc5MzZqLdCb0Y_Qs9GD0YjQutCwLdC_0YPRgtC10YjQtdGB0YLQstC10L3QvdC40YbQsHIS0KDQtdC20LjRgdGB0ZHRgNGLi8HDlg" TargetMode="External"/><Relationship Id="rId33" Type="http://schemas.openxmlformats.org/officeDocument/2006/relationships/hyperlink" Target="https://yandex.ru/search/?text=%D0%98%D0%B2%D0%B0%D0%BD%20%D0%98%D0%B2%D0%B0%D0%BD%D0%BE%D0%B2-%D0%92%D0%B0%D0%BD%D0%BE&amp;clid=2270455&amp;win=353&amp;lr=10758&amp;noreask=1&amp;ento=0oCghydXcyMzIzMxgCKgpydXcyMTI4MDYxahXQk9GD0YHQuC3Qu9C10LHQtdC00LhyEtCg0LXQttC40YHRgdGR0YDRi7QpDDc" TargetMode="External"/><Relationship Id="rId38" Type="http://schemas.openxmlformats.org/officeDocument/2006/relationships/hyperlink" Target="https://yandex.ru/search/?text=%D0%90%D0%BB%D0%B5%D0%BA%D1%81%D0%B0%D0%BD%D0%B4%D1%80%D0%B0%20%D0%A1%D0%BD%D0%B5%D0%B6%D0%BA%D0%BE-%D0%91%D0%BB%D0%BE%D1%86%D0%BA%D0%B0%D1%8F&amp;lr=10758&amp;clid=2270455&amp;win=353&amp;noreask=1&amp;ento=0oCglydXcyNzczNTYYAioKcnV3MTY2Nzc0Mmop0JfQsNC60L7Qu9C00L7QstCw0L3QvdGL0Lkg0LzQsNC70YzRh9C40LpyEtCg0LXQttC40YHRgdGR0YDRi47uE2k" TargetMode="External"/><Relationship Id="rId46" Type="http://schemas.openxmlformats.org/officeDocument/2006/relationships/hyperlink" Target="https://yandex.ru/search/?text=%D0%92%D0%BB%D0%B0%D0%B4%D0%B8%D0%BC%D0%B8%D1%80%20%D0%98%D0%B2%D0%B0%D0%BD%D0%BE%D0%B2%D0%B8%D1%87%20%D0%9F%D0%BE%D0%BF%D0%BE%D0%B2%20%28%D0%BC%D1%83%D0%BB%D1%8C%D1%82%D0%B8%D0%BF%D0%BB%D0%B8%D0%BA%D0%B0%D1%82%D0%BE%D1%80%29&amp;lr=10758&amp;clid=2270455&amp;win=353&amp;noreask=1&amp;ento=0oCglydXcxNjY3MDgYAioKcnV3MjEyNTUzN2oZ0JLQtdGA0L3QuNGC0LUg0KDQtdC60YHQsHIS0KDQtdC20LjRgdGB0ZHRgNGLcXW0dA" TargetMode="External"/><Relationship Id="rId59" Type="http://schemas.openxmlformats.org/officeDocument/2006/relationships/hyperlink" Target="https://yandex.ru/search/?text=%D0%9C%D0%B8%D1%80%D1%87%D0%B8%20%D0%9C%D0%B0%D0%BD%D1%82%D1%82%D0%B0&amp;lr=10758&amp;clid=2270455&amp;win=353&amp;noreask=1&amp;ento=0oCgtraW4xMjM4NDA3MxgCKgpydXcxNzI3MzM4ahLQoNGD0YHQsNC70L7Rh9C60LByEtCg0LXQttC40YHRgdGR0YDRix6E5Ms" TargetMode="External"/><Relationship Id="rId67" Type="http://schemas.openxmlformats.org/officeDocument/2006/relationships/fontTable" Target="fontTable.xml"/><Relationship Id="rId20" Type="http://schemas.openxmlformats.org/officeDocument/2006/relationships/hyperlink" Target="https://yandex.ru/search/?clid=2186620&amp;text=%D0%94%D0%B5%D0%B3%D1%82%D1%8F%D1%80%D0%B5%D0%B2%20%D0%92%D0%BB%D0%B0%D0%B4%D0%B8%D0%BC%D0%B8%D1%80%20%D0%94%D0%BC%D0%B8%D1%82%D1%80%D0%B8%D0%B5%D0%B2%D0%B8%D1%87&amp;lr=213&amp;noreask=1&amp;ento=0oCgpydXc0NzM5ODM2GAJCM9C80YPQu9GM0YLRhNC40LvRjNC8INCz0LDQtNC60LjQuSDRg9GC0LXQvdC-0LogMTk1NnEWF3c" TargetMode="External"/><Relationship Id="rId41" Type="http://schemas.openxmlformats.org/officeDocument/2006/relationships/hyperlink" Target="https://yandex.ru/search/?text=%D0%9B%D0%B5%D0%B2%20%D0%90%D1%82%D0%B0%D0%BC%D0%B0%D0%BD%D0%BE%D0%B2&amp;lr=10758&amp;clid=2270455&amp;win=353&amp;noreask=1&amp;ento=0oCglydXc3NjUxOTYYAioJcnV3NzcyMDc5ah_Ql9C-0LvQvtGC0LDRjyDQsNC90YLQuNC70L7Qv9CwchDQoNC10LbQuNGB0YHRkdGAss7p9g" TargetMode="External"/><Relationship Id="rId54" Type="http://schemas.openxmlformats.org/officeDocument/2006/relationships/hyperlink" Target="https://ru.wikipedia.org/wiki/%D0%9A%D0%B8%D0%BD%D0%BE%D1%81%D1%82%D1%83%D0%B4%D0%B8%D1%8F" TargetMode="External"/><Relationship Id="rId62" Type="http://schemas.openxmlformats.org/officeDocument/2006/relationships/hyperlink" Target="https://yandex.ru/search/?text=%D0%AD%D0%BB%D0%B8%D0%B7%D0%B0%D0%B1%D0%B5%D1%82%D0%B0%20%D0%91%D0%BE%D1%81%D1%82%D0%B0%D0%BD&amp;lr=10758&amp;clid=2270455&amp;win=353&amp;noreask=1&amp;ento=0oCgpydXc2NTk0MzEwGAIqCXJ1dzE2NTczMWoI0JzQsNC80LByENCg0LXQttC40YHRgdGR0YDQqY75"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docs.edu.gov.ru/document/f4f7837770384bfa1faa1827ec8d72d4/download/5558/" TargetMode="External"/><Relationship Id="rId1" Type="http://schemas.openxmlformats.org/officeDocument/2006/relationships/hyperlink" Target="https://docs.edu.gov.ru/document/f4f7837770384bfa1faa1827ec8d72d4/download/55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638</TotalTime>
  <Pages>215</Pages>
  <Words>104030</Words>
  <Characters>592973</Characters>
  <Application>Microsoft Office Word</Application>
  <DocSecurity>0</DocSecurity>
  <Lines>4941</Lines>
  <Paragraphs>1391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695612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рерагмао</dc:creator>
  <cp:keywords/>
  <dc:description/>
  <cp:lastModifiedBy>рерагмао</cp:lastModifiedBy>
  <cp:revision>16</cp:revision>
  <cp:lastPrinted>2023-12-13T09:56:00Z</cp:lastPrinted>
  <dcterms:created xsi:type="dcterms:W3CDTF">2023-08-30T13:05:00Z</dcterms:created>
  <dcterms:modified xsi:type="dcterms:W3CDTF">2023-12-13T09:56:00Z</dcterms:modified>
</cp:coreProperties>
</file>